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C6" w:rsidRDefault="003B58C6" w:rsidP="003B58C6">
      <w:pPr>
        <w:jc w:val="center"/>
        <w:rPr>
          <w:b/>
          <w:sz w:val="22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147320</wp:posOffset>
            </wp:positionV>
            <wp:extent cx="588010" cy="664210"/>
            <wp:effectExtent l="0" t="0" r="254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MĚSTSKÁ ČÁST PRAHA 1</w:t>
      </w:r>
    </w:p>
    <w:p w:rsidR="003B58C6" w:rsidRDefault="003B58C6" w:rsidP="003B58C6">
      <w:pPr>
        <w:jc w:val="center"/>
        <w:rPr>
          <w:sz w:val="22"/>
        </w:rPr>
      </w:pPr>
      <w:r>
        <w:rPr>
          <w:sz w:val="22"/>
        </w:rPr>
        <w:t>ÚŘAD MĚSTSKÉ ČÁSTI</w:t>
      </w:r>
    </w:p>
    <w:p w:rsidR="003B58C6" w:rsidRDefault="003B58C6" w:rsidP="003B58C6">
      <w:pPr>
        <w:pStyle w:val="Nadpis3"/>
        <w:numPr>
          <w:ilvl w:val="2"/>
          <w:numId w:val="1"/>
        </w:numPr>
        <w:tabs>
          <w:tab w:val="left" w:pos="0"/>
        </w:tabs>
        <w:rPr>
          <w:b w:val="0"/>
          <w:sz w:val="22"/>
        </w:rPr>
      </w:pPr>
      <w:r>
        <w:rPr>
          <w:b w:val="0"/>
          <w:sz w:val="22"/>
        </w:rPr>
        <w:t xml:space="preserve">Odbor péče o veřejný prostor </w:t>
      </w:r>
    </w:p>
    <w:p w:rsidR="003B58C6" w:rsidRDefault="003B58C6" w:rsidP="003B58C6">
      <w:pPr>
        <w:pStyle w:val="Zkladntext31"/>
        <w:jc w:val="center"/>
        <w:rPr>
          <w:sz w:val="22"/>
          <w:u w:val="none"/>
        </w:rPr>
      </w:pPr>
      <w:r>
        <w:rPr>
          <w:sz w:val="22"/>
          <w:u w:val="none"/>
        </w:rPr>
        <w:t xml:space="preserve">  Vodičkova 18/681, 115 68 Praha 1, </w:t>
      </w:r>
    </w:p>
    <w:p w:rsidR="003B58C6" w:rsidRDefault="003B58C6" w:rsidP="003B58C6">
      <w:pPr>
        <w:pStyle w:val="Zkladntext31"/>
        <w:jc w:val="center"/>
        <w:rPr>
          <w:sz w:val="22"/>
          <w:u w:val="none"/>
        </w:rPr>
      </w:pPr>
      <w:r>
        <w:rPr>
          <w:sz w:val="22"/>
          <w:u w:val="none"/>
        </w:rPr>
        <w:t xml:space="preserve">    </w:t>
      </w:r>
      <w:proofErr w:type="gramStart"/>
      <w:r>
        <w:rPr>
          <w:sz w:val="22"/>
          <w:u w:val="none"/>
        </w:rPr>
        <w:t>tel.  221097111</w:t>
      </w:r>
      <w:proofErr w:type="gramEnd"/>
      <w:r>
        <w:rPr>
          <w:sz w:val="22"/>
          <w:u w:val="none"/>
        </w:rPr>
        <w:t>, fax 221097778</w:t>
      </w:r>
    </w:p>
    <w:p w:rsidR="003B58C6" w:rsidRDefault="003B58C6" w:rsidP="003B58C6">
      <w:pPr>
        <w:pStyle w:val="Zkladntext31"/>
        <w:jc w:val="center"/>
      </w:pPr>
    </w:p>
    <w:p w:rsidR="003B58C6" w:rsidRDefault="003B58C6" w:rsidP="003B58C6">
      <w:pPr>
        <w:tabs>
          <w:tab w:val="right" w:pos="20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povolení zvláštního užívání pozemních komunikací</w:t>
      </w:r>
    </w:p>
    <w:p w:rsidR="003B58C6" w:rsidRDefault="003B58C6" w:rsidP="003B58C6">
      <w:pPr>
        <w:tabs>
          <w:tab w:val="right" w:pos="3969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(restaurační zahrádky)</w:t>
      </w:r>
    </w:p>
    <w:p w:rsidR="003B58C6" w:rsidRDefault="003B58C6" w:rsidP="003B58C6">
      <w:pPr>
        <w:tabs>
          <w:tab w:val="right" w:pos="3969"/>
        </w:tabs>
        <w:jc w:val="center"/>
        <w:rPr>
          <w:b/>
          <w:sz w:val="32"/>
        </w:rPr>
      </w:pPr>
    </w:p>
    <w:p w:rsidR="003B58C6" w:rsidRDefault="003B58C6" w:rsidP="003B58C6">
      <w:pPr>
        <w:pStyle w:val="Nadpis1"/>
        <w:numPr>
          <w:ilvl w:val="0"/>
          <w:numId w:val="1"/>
        </w:numPr>
        <w:tabs>
          <w:tab w:val="left" w:pos="0"/>
        </w:tabs>
        <w:rPr>
          <w:sz w:val="22"/>
        </w:rPr>
      </w:pPr>
      <w:r>
        <w:rPr>
          <w:b/>
          <w:sz w:val="22"/>
        </w:rPr>
        <w:t xml:space="preserve">Žadatel:       </w:t>
      </w:r>
      <w:r>
        <w:rPr>
          <w:sz w:val="22"/>
        </w:rPr>
        <w:t xml:space="preserve"> Jméno a příjmení</w:t>
      </w:r>
    </w:p>
    <w:p w:rsidR="003B58C6" w:rsidRDefault="003B58C6" w:rsidP="003B58C6">
      <w:pPr>
        <w:rPr>
          <w:i/>
          <w:sz w:val="22"/>
        </w:rPr>
      </w:pPr>
      <w:r>
        <w:rPr>
          <w:i/>
          <w:sz w:val="22"/>
        </w:rPr>
        <w:tab/>
        <w:t xml:space="preserve">          (Obchodní firma)</w:t>
      </w:r>
    </w:p>
    <w:p w:rsidR="003B58C6" w:rsidRDefault="003B58C6" w:rsidP="003B58C6">
      <w:r>
        <w:rPr>
          <w:sz w:val="22"/>
        </w:rPr>
        <w:tab/>
        <w:t xml:space="preserve">          Adresa </w:t>
      </w:r>
      <w:r>
        <w:t>(příp. adresa pro doručení)</w:t>
      </w:r>
    </w:p>
    <w:p w:rsidR="003B58C6" w:rsidRDefault="003B58C6" w:rsidP="003B58C6">
      <w:pPr>
        <w:tabs>
          <w:tab w:val="right" w:pos="-1985"/>
        </w:tabs>
        <w:rPr>
          <w:i/>
          <w:sz w:val="22"/>
        </w:rPr>
      </w:pPr>
      <w:r>
        <w:rPr>
          <w:i/>
          <w:sz w:val="22"/>
        </w:rPr>
        <w:tab/>
        <w:t xml:space="preserve">          (Sídlo firmy)</w:t>
      </w:r>
    </w:p>
    <w:p w:rsidR="003B58C6" w:rsidRDefault="003B58C6" w:rsidP="003B58C6">
      <w:pPr>
        <w:tabs>
          <w:tab w:val="right" w:pos="-1985"/>
        </w:tabs>
        <w:rPr>
          <w:iCs/>
          <w:sz w:val="22"/>
        </w:rPr>
      </w:pPr>
      <w:r>
        <w:rPr>
          <w:i/>
          <w:sz w:val="22"/>
        </w:rPr>
        <w:tab/>
        <w:t xml:space="preserve">         </w:t>
      </w:r>
      <w:r>
        <w:rPr>
          <w:iCs/>
          <w:sz w:val="22"/>
        </w:rPr>
        <w:t xml:space="preserve"> elektronická adresa:</w:t>
      </w: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  <w:r>
        <w:rPr>
          <w:sz w:val="22"/>
        </w:rPr>
        <w:t xml:space="preserve">                      </w:t>
      </w: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  <w:r>
        <w:rPr>
          <w:sz w:val="22"/>
        </w:rPr>
        <w:t xml:space="preserve">                       IČ / datum narození:</w:t>
      </w:r>
    </w:p>
    <w:p w:rsidR="003B58C6" w:rsidRDefault="003B58C6" w:rsidP="003B58C6">
      <w:pPr>
        <w:tabs>
          <w:tab w:val="left" w:pos="1418"/>
          <w:tab w:val="right" w:pos="3969"/>
        </w:tabs>
        <w:rPr>
          <w:i/>
          <w:sz w:val="22"/>
        </w:rPr>
      </w:pPr>
      <w:r>
        <w:rPr>
          <w:i/>
          <w:sz w:val="22"/>
        </w:rPr>
        <w:t xml:space="preserve">                     </w:t>
      </w: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  <w:r>
        <w:rPr>
          <w:i/>
          <w:sz w:val="22"/>
        </w:rPr>
        <w:t xml:space="preserve">                       </w:t>
      </w:r>
      <w:r>
        <w:rPr>
          <w:sz w:val="22"/>
        </w:rPr>
        <w:t>odpovědný zástupce: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telefon:</w:t>
      </w: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</w:p>
    <w:p w:rsidR="003B58C6" w:rsidRDefault="003B58C6" w:rsidP="003B58C6">
      <w:pPr>
        <w:rPr>
          <w:sz w:val="22"/>
        </w:rPr>
      </w:pPr>
      <w:r>
        <w:rPr>
          <w:sz w:val="22"/>
        </w:rPr>
        <w:tab/>
        <w:t xml:space="preserve">           </w:t>
      </w:r>
      <w:r w:rsidRPr="003B58C6">
        <w:rPr>
          <w:b/>
          <w:sz w:val="22"/>
        </w:rPr>
        <w:t>Místo pronájmu</w:t>
      </w:r>
      <w:r>
        <w:rPr>
          <w:sz w:val="22"/>
        </w:rPr>
        <w:t xml:space="preserve"> (</w:t>
      </w:r>
      <w:proofErr w:type="gramStart"/>
      <w:r>
        <w:rPr>
          <w:sz w:val="22"/>
        </w:rPr>
        <w:t>č.p.</w:t>
      </w:r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kat.území</w:t>
      </w:r>
      <w:proofErr w:type="spellEnd"/>
      <w:r>
        <w:rPr>
          <w:sz w:val="22"/>
        </w:rPr>
        <w:t xml:space="preserve">, ulice, </w:t>
      </w:r>
      <w:proofErr w:type="spellStart"/>
      <w:r>
        <w:rPr>
          <w:sz w:val="22"/>
        </w:rPr>
        <w:t>č.or</w:t>
      </w:r>
      <w:proofErr w:type="spellEnd"/>
      <w:r>
        <w:rPr>
          <w:sz w:val="22"/>
        </w:rPr>
        <w:t>.)</w:t>
      </w:r>
    </w:p>
    <w:p w:rsidR="003B58C6" w:rsidRDefault="003B58C6" w:rsidP="003B58C6">
      <w:pPr>
        <w:rPr>
          <w:sz w:val="18"/>
        </w:rPr>
      </w:pPr>
      <w:r>
        <w:t xml:space="preserve">                      </w:t>
      </w:r>
      <w:r>
        <w:rPr>
          <w:sz w:val="18"/>
        </w:rPr>
        <w:t>(chodník, vozovka, pěší zóna)</w:t>
      </w:r>
    </w:p>
    <w:p w:rsidR="003B58C6" w:rsidRDefault="003B58C6" w:rsidP="003B58C6">
      <w:pPr>
        <w:rPr>
          <w:sz w:val="22"/>
        </w:rPr>
      </w:pPr>
      <w:r>
        <w:rPr>
          <w:i/>
          <w:sz w:val="22"/>
        </w:rPr>
        <w:t xml:space="preserve">                       </w:t>
      </w:r>
      <w:r>
        <w:rPr>
          <w:sz w:val="22"/>
        </w:rPr>
        <w:t xml:space="preserve"> Název provozovny:</w:t>
      </w: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</w:p>
    <w:p w:rsidR="003B58C6" w:rsidRDefault="003B58C6" w:rsidP="003B58C6">
      <w:pPr>
        <w:pStyle w:val="Nadpis1"/>
        <w:numPr>
          <w:ilvl w:val="0"/>
          <w:numId w:val="1"/>
        </w:numPr>
        <w:tabs>
          <w:tab w:val="left" w:pos="0"/>
        </w:tabs>
        <w:rPr>
          <w:sz w:val="22"/>
        </w:rPr>
      </w:pPr>
      <w:r>
        <w:rPr>
          <w:sz w:val="22"/>
        </w:rPr>
        <w:t xml:space="preserve">                        </w:t>
      </w:r>
      <w:proofErr w:type="gramStart"/>
      <w:r>
        <w:rPr>
          <w:sz w:val="22"/>
        </w:rPr>
        <w:t>Plocha:                            m2</w:t>
      </w:r>
      <w:proofErr w:type="gramEnd"/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  <w:r>
        <w:rPr>
          <w:sz w:val="22"/>
        </w:rPr>
        <w:t xml:space="preserve">                        Termín od                       do</w:t>
      </w:r>
    </w:p>
    <w:p w:rsidR="003B58C6" w:rsidRDefault="003B58C6" w:rsidP="003B58C6">
      <w:pPr>
        <w:tabs>
          <w:tab w:val="left" w:pos="1418"/>
          <w:tab w:val="right" w:pos="3969"/>
        </w:tabs>
        <w:rPr>
          <w:sz w:val="22"/>
        </w:rPr>
      </w:pPr>
    </w:p>
    <w:p w:rsidR="003B58C6" w:rsidRDefault="003B58C6" w:rsidP="003B58C6">
      <w:pPr>
        <w:tabs>
          <w:tab w:val="left" w:pos="1418"/>
          <w:tab w:val="left" w:pos="3969"/>
        </w:tabs>
        <w:rPr>
          <w:sz w:val="22"/>
        </w:rPr>
      </w:pPr>
      <w:r>
        <w:rPr>
          <w:b/>
          <w:sz w:val="22"/>
        </w:rPr>
        <w:t>Účel záboru:</w:t>
      </w:r>
      <w:r>
        <w:rPr>
          <w:sz w:val="22"/>
        </w:rPr>
        <w:t xml:space="preserve">               </w:t>
      </w:r>
      <w:r>
        <w:rPr>
          <w:sz w:val="22"/>
        </w:rPr>
        <w:tab/>
      </w:r>
      <w:r>
        <w:rPr>
          <w:sz w:val="22"/>
        </w:rPr>
        <w:tab/>
        <w:t xml:space="preserve">                    </w:t>
      </w:r>
    </w:p>
    <w:p w:rsidR="003B58C6" w:rsidRDefault="003B58C6" w:rsidP="003B58C6">
      <w:pPr>
        <w:tabs>
          <w:tab w:val="left" w:pos="4335"/>
        </w:tabs>
        <w:rPr>
          <w:sz w:val="22"/>
        </w:rPr>
      </w:pPr>
      <w:r>
        <w:rPr>
          <w:rFonts w:ascii="Monotype Sorts" w:hAnsi="Monotype Sorts"/>
          <w:sz w:val="22"/>
        </w:rPr>
        <w:t></w:t>
      </w:r>
      <w:r>
        <w:rPr>
          <w:sz w:val="22"/>
        </w:rPr>
        <w:t xml:space="preserve"> restaurační předzahrádka  - denně odstraňovaná / denně neodstraňovaná      </w:t>
      </w:r>
    </w:p>
    <w:p w:rsidR="003B58C6" w:rsidRDefault="003B58C6" w:rsidP="003B58C6">
      <w:pPr>
        <w:tabs>
          <w:tab w:val="left" w:pos="4335"/>
        </w:tabs>
        <w:rPr>
          <w:sz w:val="22"/>
        </w:rPr>
      </w:pPr>
      <w:r>
        <w:rPr>
          <w:rFonts w:ascii="Monotype Sorts" w:hAnsi="Monotype Sorts"/>
          <w:sz w:val="22"/>
        </w:rPr>
        <w:t></w:t>
      </w:r>
      <w:r>
        <w:rPr>
          <w:sz w:val="22"/>
        </w:rPr>
        <w:t xml:space="preserve"> s pódiem                       </w:t>
      </w:r>
      <w:r>
        <w:rPr>
          <w:rFonts w:ascii="Monotype Sorts" w:hAnsi="Monotype Sorts"/>
          <w:sz w:val="22"/>
        </w:rPr>
        <w:t></w:t>
      </w:r>
      <w:r>
        <w:rPr>
          <w:sz w:val="22"/>
        </w:rPr>
        <w:t xml:space="preserve"> s markýzou                            </w:t>
      </w:r>
      <w:r>
        <w:rPr>
          <w:rFonts w:ascii="Monotype Sorts" w:hAnsi="Monotype Sorts"/>
          <w:sz w:val="22"/>
        </w:rPr>
        <w:t></w:t>
      </w:r>
      <w:r>
        <w:rPr>
          <w:sz w:val="22"/>
        </w:rPr>
        <w:t xml:space="preserve"> jiné (vypsat)</w:t>
      </w:r>
    </w:p>
    <w:p w:rsidR="003B58C6" w:rsidRDefault="003B58C6" w:rsidP="003B58C6">
      <w:pPr>
        <w:ind w:left="3975"/>
        <w:rPr>
          <w:sz w:val="22"/>
        </w:rPr>
      </w:pPr>
    </w:p>
    <w:p w:rsidR="003B58C6" w:rsidRDefault="003B58C6" w:rsidP="003B58C6">
      <w:pPr>
        <w:tabs>
          <w:tab w:val="center" w:pos="0"/>
        </w:tabs>
        <w:rPr>
          <w:sz w:val="22"/>
        </w:rPr>
      </w:pPr>
      <w:r>
        <w:rPr>
          <w:b/>
          <w:sz w:val="22"/>
        </w:rPr>
        <w:t>Čas provozu předzahrádky (</w:t>
      </w:r>
      <w:proofErr w:type="gramStart"/>
      <w:r>
        <w:rPr>
          <w:b/>
          <w:sz w:val="22"/>
        </w:rPr>
        <w:t>hod.):</w:t>
      </w:r>
      <w:r>
        <w:rPr>
          <w:sz w:val="22"/>
        </w:rPr>
        <w:t xml:space="preserve">   od</w:t>
      </w:r>
      <w:proofErr w:type="gramEnd"/>
      <w:r>
        <w:rPr>
          <w:sz w:val="22"/>
        </w:rPr>
        <w:t xml:space="preserve">                    hod.       do                   hod.</w:t>
      </w:r>
    </w:p>
    <w:p w:rsidR="003B58C6" w:rsidRDefault="003B58C6" w:rsidP="003B58C6">
      <w:pPr>
        <w:tabs>
          <w:tab w:val="center" w:pos="0"/>
        </w:tabs>
        <w:rPr>
          <w:sz w:val="22"/>
        </w:rPr>
      </w:pPr>
    </w:p>
    <w:p w:rsidR="003B58C6" w:rsidRDefault="003B58C6" w:rsidP="003B58C6">
      <w:pPr>
        <w:tabs>
          <w:tab w:val="center" w:pos="0"/>
        </w:tabs>
        <w:rPr>
          <w:sz w:val="22"/>
        </w:rPr>
      </w:pPr>
    </w:p>
    <w:p w:rsidR="003B58C6" w:rsidRDefault="003B58C6" w:rsidP="003B58C6">
      <w:pPr>
        <w:tabs>
          <w:tab w:val="center" w:pos="0"/>
        </w:tabs>
        <w:rPr>
          <w:sz w:val="22"/>
        </w:rPr>
      </w:pPr>
    </w:p>
    <w:p w:rsidR="003B58C6" w:rsidRDefault="003B58C6" w:rsidP="003B58C6">
      <w:pPr>
        <w:tabs>
          <w:tab w:val="center" w:pos="0"/>
        </w:tabs>
        <w:rPr>
          <w:sz w:val="32"/>
        </w:rPr>
      </w:pPr>
      <w:r>
        <w:t>Datum: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       ……</w:t>
      </w:r>
      <w:proofErr w:type="gramStart"/>
      <w:r>
        <w:rPr>
          <w:sz w:val="32"/>
        </w:rPr>
        <w:t>…..............</w:t>
      </w:r>
      <w:proofErr w:type="gramEnd"/>
    </w:p>
    <w:p w:rsidR="003B58C6" w:rsidRDefault="003B58C6" w:rsidP="003B58C6">
      <w:pPr>
        <w:tabs>
          <w:tab w:val="center" w:pos="0"/>
        </w:tabs>
        <w:rPr>
          <w:sz w:val="2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2"/>
        </w:rPr>
        <w:t xml:space="preserve">        podpis žadatele</w:t>
      </w:r>
    </w:p>
    <w:p w:rsidR="003B58C6" w:rsidRDefault="003B58C6" w:rsidP="003B58C6">
      <w:pPr>
        <w:tabs>
          <w:tab w:val="center" w:pos="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razítko</w:t>
      </w:r>
    </w:p>
    <w:p w:rsidR="003B58C6" w:rsidRDefault="003B58C6" w:rsidP="003B58C6">
      <w:pPr>
        <w:tabs>
          <w:tab w:val="center" w:pos="0"/>
        </w:tabs>
      </w:pPr>
    </w:p>
    <w:p w:rsidR="003B58C6" w:rsidRDefault="003B58C6" w:rsidP="003B58C6">
      <w:pPr>
        <w:tabs>
          <w:tab w:val="center" w:pos="0"/>
        </w:tabs>
        <w:rPr>
          <w:b/>
          <w:i/>
          <w:sz w:val="22"/>
        </w:rPr>
      </w:pPr>
      <w:r>
        <w:rPr>
          <w:b/>
          <w:i/>
          <w:sz w:val="22"/>
        </w:rPr>
        <w:t>Přílohy potřebné k žádosti: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r>
        <w:rPr>
          <w:sz w:val="18"/>
        </w:rPr>
        <w:t xml:space="preserve">-  kopie aktuálního </w:t>
      </w:r>
      <w:proofErr w:type="spellStart"/>
      <w:r>
        <w:rPr>
          <w:sz w:val="18"/>
        </w:rPr>
        <w:t>živnost.listu</w:t>
      </w:r>
      <w:proofErr w:type="spellEnd"/>
      <w:r>
        <w:rPr>
          <w:sz w:val="18"/>
        </w:rPr>
        <w:t xml:space="preserve"> nebo výpisu z obch. </w:t>
      </w:r>
      <w:proofErr w:type="gramStart"/>
      <w:r>
        <w:rPr>
          <w:sz w:val="18"/>
        </w:rPr>
        <w:t>rejstříku</w:t>
      </w:r>
      <w:proofErr w:type="gramEnd"/>
      <w:r>
        <w:rPr>
          <w:sz w:val="18"/>
        </w:rPr>
        <w:t xml:space="preserve"> (u právnických osob), případně jinou platnou registraci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okótovaný</w:t>
      </w:r>
      <w:proofErr w:type="gramEnd"/>
      <w:r>
        <w:rPr>
          <w:sz w:val="18"/>
        </w:rPr>
        <w:t xml:space="preserve"> situační plánek s přesným zakreslením záboru (s uvedením rozměrů vč. vymezení průchodnosti)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souhlasné</w:t>
      </w:r>
      <w:proofErr w:type="gramEnd"/>
      <w:r>
        <w:rPr>
          <w:sz w:val="18"/>
        </w:rPr>
        <w:t xml:space="preserve"> stanovisko vlastníka komunikace (Techn. správa komunikací hl. m. Prahy, a.s., Řásnovka 8, </w:t>
      </w:r>
      <w:proofErr w:type="gramStart"/>
      <w:r>
        <w:rPr>
          <w:sz w:val="18"/>
        </w:rPr>
        <w:t>Praha 1 ,</w:t>
      </w:r>
      <w:proofErr w:type="gramEnd"/>
      <w:r>
        <w:rPr>
          <w:sz w:val="18"/>
        </w:rPr>
        <w:t xml:space="preserve">   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r>
        <w:rPr>
          <w:sz w:val="18"/>
        </w:rPr>
        <w:t xml:space="preserve">   nebo Odbor hospodaření </w:t>
      </w:r>
      <w:r w:rsidR="00C646D3">
        <w:rPr>
          <w:sz w:val="18"/>
        </w:rPr>
        <w:t xml:space="preserve">s </w:t>
      </w:r>
      <w:r>
        <w:rPr>
          <w:sz w:val="18"/>
        </w:rPr>
        <w:t>majetk</w:t>
      </w:r>
      <w:r w:rsidR="00C646D3">
        <w:rPr>
          <w:sz w:val="18"/>
        </w:rPr>
        <w:t>em</w:t>
      </w:r>
      <w:r>
        <w:rPr>
          <w:sz w:val="18"/>
        </w:rPr>
        <w:t xml:space="preserve"> Magistrátu hl. m. Prahy, nám. Franze Kafky 1, Praha 1 anebo další vlastník)</w:t>
      </w:r>
    </w:p>
    <w:p w:rsidR="009B4600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vyjádření</w:t>
      </w:r>
      <w:proofErr w:type="gramEnd"/>
      <w:r>
        <w:rPr>
          <w:sz w:val="18"/>
        </w:rPr>
        <w:t xml:space="preserve"> Policie ČR, KŘP HMP – Odbor služby dopravní policie (při ovlivnění bezpečnosti a plynulosti silničního</w:t>
      </w:r>
    </w:p>
    <w:p w:rsidR="009B4600" w:rsidRDefault="009B4600" w:rsidP="003B58C6">
      <w:pPr>
        <w:tabs>
          <w:tab w:val="center" w:pos="0"/>
        </w:tabs>
        <w:rPr>
          <w:sz w:val="18"/>
        </w:rPr>
      </w:pPr>
      <w:r>
        <w:rPr>
          <w:sz w:val="18"/>
        </w:rPr>
        <w:t xml:space="preserve">  </w:t>
      </w:r>
      <w:r w:rsidR="003B58C6">
        <w:rPr>
          <w:sz w:val="18"/>
        </w:rPr>
        <w:t xml:space="preserve"> provozu) lze získat na </w:t>
      </w:r>
      <w:r>
        <w:rPr>
          <w:sz w:val="18"/>
        </w:rPr>
        <w:t xml:space="preserve">odd. </w:t>
      </w:r>
      <w:proofErr w:type="gramStart"/>
      <w:r>
        <w:rPr>
          <w:sz w:val="18"/>
        </w:rPr>
        <w:t>dopravy</w:t>
      </w:r>
      <w:proofErr w:type="gramEnd"/>
      <w:r>
        <w:rPr>
          <w:sz w:val="18"/>
        </w:rPr>
        <w:t xml:space="preserve"> O</w:t>
      </w:r>
      <w:r w:rsidR="003B58C6">
        <w:rPr>
          <w:sz w:val="18"/>
        </w:rPr>
        <w:t>dboru péče o veřejný prostor ÚMČ Praha 1, Vodičkova 18, Praha 1 v návštěvní dny</w:t>
      </w:r>
    </w:p>
    <w:p w:rsidR="003B58C6" w:rsidRDefault="009B4600" w:rsidP="003B58C6">
      <w:pPr>
        <w:tabs>
          <w:tab w:val="center" w:pos="0"/>
        </w:tabs>
        <w:rPr>
          <w:sz w:val="18"/>
        </w:rPr>
      </w:pPr>
      <w:r>
        <w:rPr>
          <w:sz w:val="18"/>
        </w:rPr>
        <w:t xml:space="preserve">  </w:t>
      </w:r>
      <w:r w:rsidR="003B58C6">
        <w:rPr>
          <w:sz w:val="18"/>
        </w:rPr>
        <w:t xml:space="preserve"> pondělí a</w:t>
      </w:r>
      <w:r>
        <w:rPr>
          <w:sz w:val="18"/>
        </w:rPr>
        <w:t xml:space="preserve"> </w:t>
      </w:r>
      <w:r w:rsidR="003B58C6">
        <w:rPr>
          <w:sz w:val="18"/>
        </w:rPr>
        <w:t>středa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souhlasné</w:t>
      </w:r>
      <w:proofErr w:type="gramEnd"/>
      <w:r>
        <w:rPr>
          <w:sz w:val="18"/>
        </w:rPr>
        <w:t xml:space="preserve"> stanovisko Odboru památkové péče Magistrátu hl. m. Prahy, Jungmannova 35/29, Praha 1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kopii</w:t>
      </w:r>
      <w:proofErr w:type="gramEnd"/>
      <w:r>
        <w:rPr>
          <w:sz w:val="18"/>
        </w:rPr>
        <w:t xml:space="preserve"> kolaudačního rozhodnutí u nově zřízené provozovny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kopii</w:t>
      </w:r>
      <w:proofErr w:type="gramEnd"/>
      <w:r>
        <w:rPr>
          <w:sz w:val="18"/>
        </w:rPr>
        <w:t xml:space="preserve"> nájemní smlouvy na provozovnu (při změně provozovatele RZ)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proofErr w:type="gramStart"/>
      <w:r>
        <w:rPr>
          <w:sz w:val="18"/>
        </w:rPr>
        <w:t>-  plná</w:t>
      </w:r>
      <w:proofErr w:type="gramEnd"/>
      <w:r>
        <w:rPr>
          <w:sz w:val="18"/>
        </w:rPr>
        <w:t xml:space="preserve"> moc k převzetí rozhodnutí a vzdání se práva na odvolání (v případě zastoupení jinou osobou)</w:t>
      </w:r>
    </w:p>
    <w:p w:rsidR="003B58C6" w:rsidRDefault="003B58C6" w:rsidP="003B58C6">
      <w:pPr>
        <w:tabs>
          <w:tab w:val="center" w:pos="0"/>
        </w:tabs>
        <w:rPr>
          <w:b/>
          <w:sz w:val="18"/>
        </w:rPr>
      </w:pPr>
    </w:p>
    <w:p w:rsidR="003B58C6" w:rsidRPr="009B4600" w:rsidRDefault="003B58C6" w:rsidP="003B58C6">
      <w:pPr>
        <w:pStyle w:val="Zkladntext310"/>
      </w:pPr>
      <w:r w:rsidRPr="009B4600">
        <w:t>K zvláštnímu užívání pozemní komunikace může dojít pouze na z</w:t>
      </w:r>
      <w:r w:rsidR="00C646D3" w:rsidRPr="009B4600">
        <w:t>ákladě pravomocného rozhodnutí O</w:t>
      </w:r>
      <w:r w:rsidRPr="009B4600">
        <w:t>dboru péče o veřejný prostor ÚMČ Praha 1.</w:t>
      </w:r>
    </w:p>
    <w:p w:rsidR="003B58C6" w:rsidRDefault="003B58C6" w:rsidP="003B58C6">
      <w:pPr>
        <w:tabs>
          <w:tab w:val="center" w:pos="0"/>
        </w:tabs>
        <w:rPr>
          <w:b/>
          <w:sz w:val="18"/>
        </w:rPr>
      </w:pPr>
    </w:p>
    <w:p w:rsidR="003B58C6" w:rsidRDefault="003B58C6" w:rsidP="003B58C6">
      <w:pPr>
        <w:tabs>
          <w:tab w:val="center" w:pos="0"/>
        </w:tabs>
        <w:rPr>
          <w:b/>
          <w:sz w:val="18"/>
        </w:rPr>
      </w:pPr>
      <w:r>
        <w:rPr>
          <w:b/>
          <w:sz w:val="18"/>
        </w:rPr>
        <w:t>INFORMACE:</w:t>
      </w:r>
    </w:p>
    <w:p w:rsidR="003B58C6" w:rsidRDefault="003B58C6" w:rsidP="003B58C6">
      <w:pPr>
        <w:tabs>
          <w:tab w:val="center" w:pos="0"/>
        </w:tabs>
        <w:rPr>
          <w:sz w:val="18"/>
        </w:rPr>
      </w:pPr>
      <w:r>
        <w:rPr>
          <w:sz w:val="18"/>
        </w:rPr>
        <w:t>Žádost je nutné podat včas (</w:t>
      </w:r>
      <w:proofErr w:type="gramStart"/>
      <w:r>
        <w:rPr>
          <w:sz w:val="18"/>
        </w:rPr>
        <w:t>min.30</w:t>
      </w:r>
      <w:proofErr w:type="gramEnd"/>
      <w:r>
        <w:rPr>
          <w:sz w:val="18"/>
        </w:rPr>
        <w:t xml:space="preserve"> dnů před umístěním záboru). Rozhodnutí je možné si vyzvednout v úřední dny </w:t>
      </w:r>
      <w:proofErr w:type="gramStart"/>
      <w:r>
        <w:rPr>
          <w:sz w:val="18"/>
        </w:rPr>
        <w:t>t.j. pondělí</w:t>
      </w:r>
      <w:proofErr w:type="gramEnd"/>
      <w:r>
        <w:rPr>
          <w:sz w:val="18"/>
        </w:rPr>
        <w:t xml:space="preserve"> a středa od 8:00-18:00 hod. na odd. dopravy Odboru péče o veřejný prostor ÚMČ P1. V případě nutnosti je možné sjednat návštěvu v jinou dobu.</w:t>
      </w:r>
    </w:p>
    <w:p w:rsidR="003B58C6" w:rsidRDefault="003B58C6" w:rsidP="003B58C6">
      <w:pPr>
        <w:pStyle w:val="Zkladntext21"/>
      </w:pPr>
      <w:r>
        <w:t xml:space="preserve">Vyřizuje: </w:t>
      </w:r>
      <w:proofErr w:type="spellStart"/>
      <w:proofErr w:type="gramStart"/>
      <w:r>
        <w:t>V.Pasáček</w:t>
      </w:r>
      <w:proofErr w:type="spellEnd"/>
      <w:proofErr w:type="gramEnd"/>
      <w:r>
        <w:t>, 4.p., kanc.č.425, tel. 221097253 (Nové Město A-M, Staré Město A-M, Malá Strana, Hradčany)</w:t>
      </w:r>
    </w:p>
    <w:p w:rsidR="003B58C6" w:rsidRPr="00C646D3" w:rsidRDefault="00C646D3" w:rsidP="00C646D3">
      <w:pPr>
        <w:pStyle w:val="Zkladntext21"/>
      </w:pPr>
      <w:r>
        <w:t xml:space="preserve">                 J. </w:t>
      </w:r>
      <w:proofErr w:type="spellStart"/>
      <w:proofErr w:type="gramStart"/>
      <w:r>
        <w:t>Vágenknecht</w:t>
      </w:r>
      <w:proofErr w:type="spellEnd"/>
      <w:r>
        <w:t>, 4.p.</w:t>
      </w:r>
      <w:proofErr w:type="gramEnd"/>
      <w:r>
        <w:t xml:space="preserve">, </w:t>
      </w:r>
      <w:proofErr w:type="spellStart"/>
      <w:r>
        <w:t>kanc.č</w:t>
      </w:r>
      <w:proofErr w:type="spellEnd"/>
      <w:r>
        <w:t>. 425, tel: 221097373 (Nové Město N-Ž, Staré Město N-Ž, Josefov)</w:t>
      </w:r>
      <w:bookmarkStart w:id="0" w:name="_GoBack"/>
      <w:bookmarkEnd w:id="0"/>
    </w:p>
    <w:sectPr w:rsidR="003B58C6" w:rsidRPr="00C646D3" w:rsidSect="003B58C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C6"/>
    <w:rsid w:val="000D1276"/>
    <w:rsid w:val="003B58C6"/>
    <w:rsid w:val="009B4600"/>
    <w:rsid w:val="00BD66A6"/>
    <w:rsid w:val="00C646D3"/>
    <w:rsid w:val="00D3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33E3"/>
  <w15:chartTrackingRefBased/>
  <w15:docId w15:val="{CBA56DCB-9364-4755-B2E6-15EC7A3E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58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B58C6"/>
    <w:pPr>
      <w:keepNext/>
      <w:tabs>
        <w:tab w:val="num" w:pos="360"/>
        <w:tab w:val="left" w:pos="1418"/>
        <w:tab w:val="right" w:pos="3969"/>
      </w:tabs>
      <w:outlineLvl w:val="0"/>
    </w:pPr>
    <w:rPr>
      <w:rFonts w:eastAsia="Arial Unicode MS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B58C6"/>
    <w:pPr>
      <w:keepNext/>
      <w:pBdr>
        <w:bottom w:val="single" w:sz="8" w:space="1" w:color="000000"/>
      </w:pBdr>
      <w:tabs>
        <w:tab w:val="num" w:pos="360"/>
        <w:tab w:val="left" w:pos="1701"/>
      </w:tabs>
      <w:jc w:val="both"/>
      <w:outlineLvl w:val="1"/>
    </w:pPr>
    <w:rPr>
      <w:rFonts w:eastAsia="Arial Unicode MS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B58C6"/>
    <w:pPr>
      <w:keepNext/>
      <w:tabs>
        <w:tab w:val="num" w:pos="360"/>
      </w:tabs>
      <w:jc w:val="center"/>
      <w:outlineLvl w:val="2"/>
    </w:pPr>
    <w:rPr>
      <w:rFonts w:eastAsia="Arial Unicode MS"/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B58C6"/>
    <w:pPr>
      <w:keepNext/>
      <w:tabs>
        <w:tab w:val="num" w:pos="360"/>
      </w:tabs>
      <w:jc w:val="center"/>
      <w:outlineLvl w:val="4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58C6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3B58C6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3B58C6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3B58C6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Zkladntext31">
    <w:name w:val="Základní text 31"/>
    <w:basedOn w:val="Normln"/>
    <w:rsid w:val="003B58C6"/>
    <w:rPr>
      <w:szCs w:val="20"/>
      <w:u w:val="single"/>
    </w:rPr>
  </w:style>
  <w:style w:type="paragraph" w:customStyle="1" w:styleId="Zkladntext310">
    <w:name w:val="Základní text 31"/>
    <w:basedOn w:val="Normln"/>
    <w:rsid w:val="003B58C6"/>
    <w:pPr>
      <w:tabs>
        <w:tab w:val="center" w:pos="0"/>
      </w:tabs>
    </w:pPr>
    <w:rPr>
      <w:b/>
      <w:sz w:val="20"/>
      <w:szCs w:val="20"/>
    </w:rPr>
  </w:style>
  <w:style w:type="paragraph" w:customStyle="1" w:styleId="Zkladntext21">
    <w:name w:val="Základní text 21"/>
    <w:basedOn w:val="Normln"/>
    <w:rsid w:val="003B58C6"/>
    <w:pPr>
      <w:tabs>
        <w:tab w:val="right" w:pos="8931"/>
      </w:tabs>
      <w:overflowPunct w:val="0"/>
      <w:autoSpaceDE w:val="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101C-05C4-4EAE-8522-16D2464A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Waigertova Ludmila</dc:creator>
  <cp:keywords/>
  <dc:description/>
  <cp:lastModifiedBy>Waigertova Ludmila</cp:lastModifiedBy>
  <cp:revision>2</cp:revision>
  <dcterms:created xsi:type="dcterms:W3CDTF">2019-09-04T07:42:00Z</dcterms:created>
  <dcterms:modified xsi:type="dcterms:W3CDTF">2019-09-04T07:42:00Z</dcterms:modified>
</cp:coreProperties>
</file>