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0D" w:rsidRDefault="00B2720D" w:rsidP="00B2720D">
      <w:pPr>
        <w:jc w:val="center"/>
        <w:rPr>
          <w:b/>
          <w:bCs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142875</wp:posOffset>
            </wp:positionV>
            <wp:extent cx="589280" cy="665480"/>
            <wp:effectExtent l="0" t="0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MĚSTSKÁ ČÁST PRAHA 1</w:t>
      </w:r>
    </w:p>
    <w:p w:rsidR="00B2720D" w:rsidRDefault="00B2720D" w:rsidP="00B2720D">
      <w:pPr>
        <w:pStyle w:val="Nadpis4"/>
        <w:numPr>
          <w:ilvl w:val="3"/>
          <w:numId w:val="1"/>
        </w:numPr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ÚŘAD MĚSTSKÉ ČÁSTI</w:t>
      </w:r>
    </w:p>
    <w:p w:rsidR="00B2720D" w:rsidRDefault="00B2720D" w:rsidP="00B2720D">
      <w:pPr>
        <w:pStyle w:val="Nadpis1"/>
        <w:numPr>
          <w:ilvl w:val="0"/>
          <w:numId w:val="1"/>
        </w:numPr>
        <w:tabs>
          <w:tab w:val="left" w:pos="0"/>
        </w:tabs>
        <w:jc w:val="center"/>
      </w:pPr>
      <w:r>
        <w:t>Odbor péče o veřejný prostor</w:t>
      </w:r>
    </w:p>
    <w:p w:rsidR="00B2720D" w:rsidRDefault="00B2720D" w:rsidP="00B2720D">
      <w:pPr>
        <w:jc w:val="center"/>
        <w:rPr>
          <w:sz w:val="22"/>
        </w:rPr>
      </w:pPr>
      <w:r>
        <w:rPr>
          <w:sz w:val="22"/>
        </w:rPr>
        <w:t xml:space="preserve">Vodičkova 18/681, </w:t>
      </w:r>
      <w:proofErr w:type="gramStart"/>
      <w:r>
        <w:rPr>
          <w:sz w:val="22"/>
        </w:rPr>
        <w:t>114 68  Praha</w:t>
      </w:r>
      <w:proofErr w:type="gramEnd"/>
      <w:r>
        <w:rPr>
          <w:sz w:val="22"/>
        </w:rPr>
        <w:t xml:space="preserve"> 1,</w:t>
      </w:r>
    </w:p>
    <w:p w:rsidR="00B2720D" w:rsidRDefault="00B2720D" w:rsidP="00B2720D">
      <w:pPr>
        <w:jc w:val="center"/>
      </w:pPr>
      <w:r>
        <w:rPr>
          <w:sz w:val="22"/>
        </w:rPr>
        <w:t xml:space="preserve"> tel. 221097111, fax 221097778</w:t>
      </w:r>
      <w:r>
        <w:t xml:space="preserve"> </w:t>
      </w:r>
    </w:p>
    <w:p w:rsidR="00B2720D" w:rsidRDefault="00B2720D" w:rsidP="00B2720D">
      <w:pPr>
        <w:rPr>
          <w:b/>
          <w:bCs/>
        </w:rPr>
      </w:pPr>
    </w:p>
    <w:p w:rsidR="00B2720D" w:rsidRDefault="00B2720D" w:rsidP="00B27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zvláštního užívání pozemních komunikací</w:t>
      </w:r>
    </w:p>
    <w:p w:rsidR="00B2720D" w:rsidRDefault="00B2720D" w:rsidP="00B272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(prodejní zařízení, výstavky, tržiště, příležitostné trhy)</w:t>
      </w: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jc w:val="center"/>
        <w:rPr>
          <w:b/>
          <w:bCs/>
          <w:i/>
          <w:iCs/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b/>
          <w:bCs/>
          <w:sz w:val="22"/>
        </w:rPr>
        <w:t>Žadatel:</w:t>
      </w:r>
      <w:r>
        <w:rPr>
          <w:b/>
          <w:bCs/>
          <w:sz w:val="22"/>
        </w:rPr>
        <w:tab/>
      </w:r>
      <w:r>
        <w:rPr>
          <w:sz w:val="22"/>
        </w:rPr>
        <w:t>Jméno a příjmení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(Obchodní firma)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Adresa (příp. adresa pro doručení)</w:t>
      </w:r>
    </w:p>
    <w:p w:rsidR="00B2720D" w:rsidRDefault="00B2720D" w:rsidP="00B2720D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(Sídlo firmy)</w:t>
      </w:r>
    </w:p>
    <w:p w:rsidR="00B2720D" w:rsidRDefault="00B2720D" w:rsidP="00B2720D">
      <w:pPr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Elektronická adresa: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IČ / datum narození: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telefon: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B2720D">
        <w:rPr>
          <w:b/>
          <w:sz w:val="22"/>
        </w:rPr>
        <w:t>Místo pronájmu</w:t>
      </w:r>
      <w:r>
        <w:rPr>
          <w:sz w:val="22"/>
        </w:rPr>
        <w:t xml:space="preserve"> (ulice, č. domu)</w:t>
      </w:r>
    </w:p>
    <w:p w:rsidR="00B2720D" w:rsidRDefault="00B2720D" w:rsidP="00B2720D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(chodník, vozovka, pěší zóna)</w:t>
      </w:r>
    </w:p>
    <w:p w:rsidR="00B2720D" w:rsidRDefault="00B2720D" w:rsidP="00B2720D"/>
    <w:p w:rsidR="00B2720D" w:rsidRDefault="00B2720D" w:rsidP="00B2720D">
      <w:r>
        <w:tab/>
      </w:r>
      <w:r>
        <w:tab/>
        <w:t>Plocha:</w:t>
      </w:r>
      <w:r>
        <w:tab/>
      </w:r>
      <w:r>
        <w:tab/>
        <w:t>m2</w:t>
      </w:r>
    </w:p>
    <w:p w:rsidR="00B2720D" w:rsidRDefault="00B2720D" w:rsidP="00B2720D"/>
    <w:p w:rsidR="00B2720D" w:rsidRDefault="00B2720D" w:rsidP="00B2720D">
      <w:r>
        <w:tab/>
      </w:r>
      <w:r>
        <w:tab/>
      </w:r>
      <w:proofErr w:type="gramStart"/>
      <w:r>
        <w:t>Termín       od</w:t>
      </w:r>
      <w:proofErr w:type="gramEnd"/>
      <w:r>
        <w:tab/>
      </w:r>
      <w:r>
        <w:tab/>
      </w:r>
      <w:r>
        <w:tab/>
      </w:r>
      <w:r>
        <w:tab/>
        <w:t xml:space="preserve">    do</w:t>
      </w:r>
    </w:p>
    <w:p w:rsidR="00B2720D" w:rsidRDefault="00B2720D" w:rsidP="00B2720D"/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Účel záboru: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prodejní zařízení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výstavka zboží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tržiště</w:t>
      </w:r>
      <w:r>
        <w:rPr>
          <w:sz w:val="22"/>
        </w:rPr>
        <w:tab/>
      </w:r>
      <w:r>
        <w:rPr>
          <w:rFonts w:ascii="Symbol" w:hAnsi="Symbol"/>
          <w:sz w:val="22"/>
        </w:rPr>
        <w:t></w:t>
      </w:r>
      <w:r>
        <w:rPr>
          <w:sz w:val="22"/>
        </w:rPr>
        <w:t xml:space="preserve"> příležitostné trhy</w:t>
      </w:r>
    </w:p>
    <w:p w:rsidR="00B2720D" w:rsidRDefault="00B2720D" w:rsidP="00B2720D">
      <w:pPr>
        <w:rPr>
          <w:sz w:val="22"/>
        </w:rPr>
      </w:pPr>
      <w:r>
        <w:rPr>
          <w:rFonts w:ascii="Symbol" w:hAnsi="Symbol"/>
          <w:sz w:val="22"/>
        </w:rPr>
        <w:t></w:t>
      </w:r>
      <w:r>
        <w:rPr>
          <w:sz w:val="22"/>
        </w:rPr>
        <w:t xml:space="preserve"> jiné (vypsat)</w:t>
      </w:r>
    </w:p>
    <w:p w:rsidR="00B2720D" w:rsidRDefault="00B2720D" w:rsidP="00B2720D">
      <w:pPr>
        <w:rPr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Sortiment:</w:t>
      </w:r>
    </w:p>
    <w:p w:rsidR="00B2720D" w:rsidRDefault="00B2720D" w:rsidP="00B2720D">
      <w:pPr>
        <w:rPr>
          <w:b/>
          <w:bCs/>
          <w:sz w:val="32"/>
        </w:rPr>
      </w:pP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sz w:val="22"/>
        </w:rPr>
      </w:pPr>
      <w:r>
        <w:rPr>
          <w:b/>
          <w:bCs/>
          <w:sz w:val="22"/>
        </w:rPr>
        <w:t>Datum: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………………………………….</w:t>
      </w:r>
    </w:p>
    <w:p w:rsidR="00B2720D" w:rsidRDefault="00B2720D" w:rsidP="00B2720D">
      <w:pPr>
        <w:rPr>
          <w:sz w:val="2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2"/>
        </w:rPr>
        <w:t>podpis žadatele</w:t>
      </w:r>
    </w:p>
    <w:p w:rsidR="00B2720D" w:rsidRDefault="00B2720D" w:rsidP="00B2720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razítko</w:t>
      </w:r>
    </w:p>
    <w:p w:rsidR="00B2720D" w:rsidRDefault="00B2720D" w:rsidP="00B2720D">
      <w:pPr>
        <w:rPr>
          <w:b/>
          <w:bCs/>
          <w:sz w:val="22"/>
        </w:rPr>
      </w:pPr>
    </w:p>
    <w:p w:rsidR="00B2720D" w:rsidRDefault="00B2720D" w:rsidP="00B2720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Přílohy potřebné k žádosti: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živnost. </w:t>
      </w:r>
      <w:proofErr w:type="gramStart"/>
      <w:r>
        <w:rPr>
          <w:sz w:val="18"/>
        </w:rPr>
        <w:t>listu</w:t>
      </w:r>
      <w:proofErr w:type="gramEnd"/>
      <w:r>
        <w:rPr>
          <w:sz w:val="18"/>
        </w:rPr>
        <w:t xml:space="preserve"> nebo výpisu z ochod. rejstříku (u právnických osob), případně jinou platnou registraci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vč. vymezení průchodnosti)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vlastníka komunikace (Technická správa komunikací hl. m. Prahy, a.s., Řásnovka 8, Praha 1   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802DC0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či plynulosti silničního</w:t>
      </w:r>
    </w:p>
    <w:p w:rsidR="00802DC0" w:rsidRDefault="00802DC0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provozu) lze získat na odd. </w:t>
      </w:r>
      <w:proofErr w:type="gramStart"/>
      <w:r w:rsidR="00B2720D">
        <w:rPr>
          <w:sz w:val="18"/>
        </w:rPr>
        <w:t>dopravy</w:t>
      </w:r>
      <w:proofErr w:type="gramEnd"/>
      <w:r w:rsidR="00B2720D">
        <w:rPr>
          <w:sz w:val="18"/>
        </w:rPr>
        <w:t xml:space="preserve"> Odboru péče o veřejný prostor Úřadu MČ Praha 1, Vodičkova 18, Praha 1 v</w:t>
      </w:r>
      <w:r>
        <w:rPr>
          <w:sz w:val="18"/>
        </w:rPr>
        <w:t> </w:t>
      </w:r>
      <w:r w:rsidR="00B2720D">
        <w:rPr>
          <w:sz w:val="18"/>
        </w:rPr>
        <w:t>návštěvní</w:t>
      </w:r>
    </w:p>
    <w:p w:rsidR="00B2720D" w:rsidRDefault="00802DC0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</w:t>
      </w:r>
      <w:r w:rsidR="00B2720D">
        <w:rPr>
          <w:sz w:val="18"/>
        </w:rPr>
        <w:t xml:space="preserve"> dny pondělí a středa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kopie</w:t>
      </w:r>
      <w:proofErr w:type="gramEnd"/>
      <w:r>
        <w:rPr>
          <w:sz w:val="18"/>
        </w:rPr>
        <w:t xml:space="preserve"> zápisu o zřízení provozovny, pokud není uvedená v živnostenském listu (u výstavek)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doklad</w:t>
      </w:r>
      <w:proofErr w:type="gramEnd"/>
      <w:r>
        <w:rPr>
          <w:sz w:val="18"/>
        </w:rPr>
        <w:t xml:space="preserve"> o užívání provozovny (nájemní smlouva, výpis z katastru nemovitostí) - u výstavek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zmocněnou osobou)</w:t>
      </w:r>
    </w:p>
    <w:p w:rsidR="00802DC0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souhlasné</w:t>
      </w:r>
      <w:proofErr w:type="gramEnd"/>
      <w:r>
        <w:rPr>
          <w:sz w:val="18"/>
        </w:rPr>
        <w:t xml:space="preserve"> stanovisko Odboru památkové péče Magistrátu hl. m. </w:t>
      </w:r>
      <w:proofErr w:type="gramStart"/>
      <w:r>
        <w:rPr>
          <w:sz w:val="18"/>
        </w:rPr>
        <w:t>Prahy  (v případě</w:t>
      </w:r>
      <w:proofErr w:type="gramEnd"/>
      <w:r>
        <w:rPr>
          <w:sz w:val="18"/>
        </w:rPr>
        <w:t xml:space="preserve"> umístění nového pevného prodejního</w:t>
      </w:r>
    </w:p>
    <w:p w:rsidR="00B2720D" w:rsidRDefault="00802DC0" w:rsidP="00B2720D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</w:t>
      </w:r>
      <w:r w:rsidR="00B2720D">
        <w:rPr>
          <w:sz w:val="18"/>
        </w:rPr>
        <w:t>stánku)</w:t>
      </w:r>
    </w:p>
    <w:p w:rsidR="00B2720D" w:rsidRDefault="00B2720D" w:rsidP="00B2720D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smlouvu</w:t>
      </w:r>
      <w:proofErr w:type="gramEnd"/>
      <w:r>
        <w:rPr>
          <w:sz w:val="18"/>
        </w:rPr>
        <w:t xml:space="preserve"> o zajištění úklidu a likvidaci odpadů (v případě umístění tržišť a příležitostných trhů)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Pr="00802DC0" w:rsidRDefault="00B2720D" w:rsidP="00B2720D">
      <w:pPr>
        <w:pStyle w:val="Zkladntext31"/>
      </w:pPr>
      <w:r w:rsidRPr="00802DC0">
        <w:t xml:space="preserve">K zvláštnímu </w:t>
      </w:r>
      <w:proofErr w:type="gramStart"/>
      <w:r w:rsidRPr="00802DC0">
        <w:t>užívání  pozemní</w:t>
      </w:r>
      <w:proofErr w:type="gramEnd"/>
      <w:r w:rsidRPr="00802DC0">
        <w:t xml:space="preserve"> komunikace může dojít pouze na základě pravomocného rozhodnutí Odboru </w:t>
      </w:r>
      <w:r w:rsidR="003A3948" w:rsidRPr="00802DC0">
        <w:t>péče o veřejný prostor</w:t>
      </w:r>
      <w:r w:rsidRPr="00802DC0">
        <w:t xml:space="preserve"> Úřadu MČ Praha 1.</w:t>
      </w:r>
    </w:p>
    <w:p w:rsidR="00B2720D" w:rsidRDefault="00B2720D" w:rsidP="00B2720D">
      <w:pPr>
        <w:tabs>
          <w:tab w:val="center" w:pos="0"/>
        </w:tabs>
        <w:rPr>
          <w:b/>
          <w:sz w:val="18"/>
        </w:rPr>
      </w:pPr>
    </w:p>
    <w:p w:rsidR="00B2720D" w:rsidRDefault="00B2720D" w:rsidP="00B2720D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>INFORMACE:</w:t>
      </w:r>
    </w:p>
    <w:p w:rsidR="00FF6CA6" w:rsidRDefault="00B2720D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sz w:val="16"/>
        </w:rPr>
        <w:t>t.j. pondělí</w:t>
      </w:r>
      <w:proofErr w:type="gramEnd"/>
      <w:r>
        <w:rPr>
          <w:sz w:val="16"/>
        </w:rPr>
        <w:t xml:space="preserve"> a středa od 8.00-1</w:t>
      </w:r>
      <w:r w:rsidR="003A3948">
        <w:rPr>
          <w:sz w:val="16"/>
        </w:rPr>
        <w:t xml:space="preserve">8.00 hod., odd. </w:t>
      </w:r>
      <w:r>
        <w:rPr>
          <w:sz w:val="16"/>
        </w:rPr>
        <w:t>dopravy</w:t>
      </w:r>
      <w:r w:rsidR="003A3948">
        <w:rPr>
          <w:sz w:val="16"/>
        </w:rPr>
        <w:t xml:space="preserve"> Odboru o veřejný prostor</w:t>
      </w:r>
      <w:r>
        <w:rPr>
          <w:sz w:val="16"/>
        </w:rPr>
        <w:t xml:space="preserve"> ÚMČ Praha 1, Vodičkova 18, Praha 1, v kanceláři č. 426 nebo 424, 4. patro. V případě nutnosti je možn</w:t>
      </w:r>
      <w:r w:rsidR="00FF6CA6">
        <w:rPr>
          <w:sz w:val="16"/>
        </w:rPr>
        <w:t xml:space="preserve">é sjednat návštěvu v jinou dobu. </w:t>
      </w:r>
    </w:p>
    <w:p w:rsidR="00B2720D" w:rsidRDefault="00FF6CA6" w:rsidP="00B2720D">
      <w:pPr>
        <w:tabs>
          <w:tab w:val="center" w:pos="0"/>
        </w:tabs>
        <w:rPr>
          <w:sz w:val="16"/>
        </w:rPr>
      </w:pPr>
      <w:r>
        <w:rPr>
          <w:sz w:val="16"/>
        </w:rPr>
        <w:t xml:space="preserve">Vyřizuje: Ludmila </w:t>
      </w:r>
      <w:proofErr w:type="spellStart"/>
      <w:r>
        <w:rPr>
          <w:sz w:val="16"/>
        </w:rPr>
        <w:t>Waigertová</w:t>
      </w:r>
      <w:proofErr w:type="spellEnd"/>
      <w:r>
        <w:rPr>
          <w:sz w:val="16"/>
        </w:rPr>
        <w:t xml:space="preserve"> – 4. patro, </w:t>
      </w:r>
      <w:proofErr w:type="spellStart"/>
      <w:r>
        <w:rPr>
          <w:sz w:val="16"/>
        </w:rPr>
        <w:t>kanc.č</w:t>
      </w:r>
      <w:proofErr w:type="spellEnd"/>
      <w:r>
        <w:rPr>
          <w:sz w:val="16"/>
        </w:rPr>
        <w:t xml:space="preserve">. 426, </w:t>
      </w:r>
      <w:r w:rsidR="00B2720D">
        <w:rPr>
          <w:sz w:val="16"/>
        </w:rPr>
        <w:t>tel. čísl</w:t>
      </w:r>
      <w:r>
        <w:rPr>
          <w:sz w:val="16"/>
        </w:rPr>
        <w:t>o  221097457</w:t>
      </w:r>
      <w:r w:rsidR="00B2720D">
        <w:rPr>
          <w:sz w:val="16"/>
        </w:rPr>
        <w:t>.</w:t>
      </w:r>
      <w:bookmarkStart w:id="0" w:name="_GoBack"/>
      <w:bookmarkEnd w:id="0"/>
    </w:p>
    <w:sectPr w:rsidR="00B2720D" w:rsidSect="00FF6C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4916FC"/>
    <w:multiLevelType w:val="multilevel"/>
    <w:tmpl w:val="08BA239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D"/>
    <w:rsid w:val="003A3948"/>
    <w:rsid w:val="00802DC0"/>
    <w:rsid w:val="0090762D"/>
    <w:rsid w:val="00B2720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710F"/>
  <w15:chartTrackingRefBased/>
  <w15:docId w15:val="{9F03024E-A608-4727-896D-407FEFA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2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2720D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720D"/>
    <w:pPr>
      <w:keepNext/>
      <w:numPr>
        <w:ilvl w:val="3"/>
        <w:numId w:val="2"/>
      </w:numPr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720D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B2720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B2720D"/>
    <w:pPr>
      <w:tabs>
        <w:tab w:val="center" w:pos="0"/>
      </w:tabs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Waigertova Ludmila</cp:lastModifiedBy>
  <cp:revision>2</cp:revision>
  <dcterms:created xsi:type="dcterms:W3CDTF">2019-09-04T07:39:00Z</dcterms:created>
  <dcterms:modified xsi:type="dcterms:W3CDTF">2019-09-04T07:39:00Z</dcterms:modified>
</cp:coreProperties>
</file>