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0059" w14:textId="77777777" w:rsidR="00FF62D1" w:rsidRPr="00232744" w:rsidRDefault="00CC0581" w:rsidP="00FD43E3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Vážení spoluobčané,</w:t>
      </w:r>
    </w:p>
    <w:p w14:paraId="2FA20996" w14:textId="77777777" w:rsidR="00FD43E3" w:rsidRPr="00232744" w:rsidRDefault="00FD43E3" w:rsidP="00FD43E3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76567C42" w14:textId="3A39F7CA" w:rsidR="00FD43E3" w:rsidRPr="00232744" w:rsidRDefault="00CC0581" w:rsidP="00CC05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v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 souladu se zákonem č. 250/2000 sb., o rozpočtových pravidlech územních rozpočtů ve znění zákona č. 24/2017 oznamuj</w:t>
      </w:r>
      <w:r w:rsidR="000303B7">
        <w:rPr>
          <w:rFonts w:ascii="Times New Roman" w:hAnsi="Times New Roman" w:cs="Times New Roman"/>
          <w:b/>
          <w:sz w:val="36"/>
          <w:szCs w:val="36"/>
        </w:rPr>
        <w:t>i</w:t>
      </w:r>
      <w:r w:rsidR="009E064B">
        <w:rPr>
          <w:rFonts w:ascii="Times New Roman" w:hAnsi="Times New Roman" w:cs="Times New Roman"/>
          <w:b/>
          <w:sz w:val="36"/>
          <w:szCs w:val="36"/>
        </w:rPr>
        <w:t>, že rozpočtová opatření, kterými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 xml:space="preserve"> mění schválený rozpočet </w:t>
      </w:r>
      <w:r w:rsidRPr="00232744">
        <w:rPr>
          <w:rFonts w:ascii="Times New Roman" w:hAnsi="Times New Roman" w:cs="Times New Roman"/>
          <w:b/>
          <w:sz w:val="36"/>
          <w:szCs w:val="36"/>
        </w:rPr>
        <w:t xml:space="preserve">MČ Praha 1 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na rok 202</w:t>
      </w:r>
      <w:r w:rsidR="00E8611E">
        <w:rPr>
          <w:rFonts w:ascii="Times New Roman" w:hAnsi="Times New Roman" w:cs="Times New Roman"/>
          <w:b/>
          <w:sz w:val="36"/>
          <w:szCs w:val="36"/>
        </w:rPr>
        <w:t>6</w:t>
      </w:r>
    </w:p>
    <w:p w14:paraId="6EE9D5BA" w14:textId="77777777" w:rsidR="00FD43E3" w:rsidRPr="00232744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1BB93430" w14:textId="46F89C88" w:rsidR="00712C24" w:rsidRPr="0045329E" w:rsidRDefault="00CC0581" w:rsidP="00712C2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5329E">
        <w:rPr>
          <w:rFonts w:ascii="Times New Roman" w:hAnsi="Times New Roman" w:cs="Times New Roman"/>
          <w:b/>
          <w:sz w:val="36"/>
          <w:szCs w:val="36"/>
        </w:rPr>
        <w:t>b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 xml:space="preserve">yla schválena Radou MČ Praha 1 dne </w:t>
      </w:r>
      <w:r w:rsidR="00E77846">
        <w:rPr>
          <w:rFonts w:ascii="Times New Roman" w:hAnsi="Times New Roman" w:cs="Times New Roman"/>
          <w:b/>
          <w:sz w:val="36"/>
          <w:szCs w:val="36"/>
        </w:rPr>
        <w:t>2</w:t>
      </w:r>
      <w:r w:rsidR="00F3446E">
        <w:rPr>
          <w:rFonts w:ascii="Times New Roman" w:hAnsi="Times New Roman" w:cs="Times New Roman"/>
          <w:b/>
          <w:sz w:val="36"/>
          <w:szCs w:val="36"/>
        </w:rPr>
        <w:t>5</w:t>
      </w:r>
      <w:r w:rsidR="00C00383" w:rsidRPr="0045329E">
        <w:rPr>
          <w:rFonts w:ascii="Times New Roman" w:hAnsi="Times New Roman" w:cs="Times New Roman"/>
          <w:b/>
          <w:sz w:val="36"/>
          <w:szCs w:val="36"/>
        </w:rPr>
        <w:t>.</w:t>
      </w:r>
      <w:r w:rsidR="00F74975" w:rsidRPr="0045329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3446E">
        <w:rPr>
          <w:rFonts w:ascii="Times New Roman" w:hAnsi="Times New Roman" w:cs="Times New Roman"/>
          <w:b/>
          <w:sz w:val="36"/>
          <w:szCs w:val="36"/>
        </w:rPr>
        <w:t>8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>. 202</w:t>
      </w:r>
      <w:r w:rsidR="00E8611E" w:rsidRPr="0045329E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 xml:space="preserve"> usnesení</w:t>
      </w:r>
      <w:r w:rsidR="000303B7" w:rsidRPr="0045329E">
        <w:rPr>
          <w:rFonts w:ascii="Times New Roman" w:hAnsi="Times New Roman" w:cs="Times New Roman"/>
          <w:b/>
          <w:sz w:val="36"/>
          <w:szCs w:val="36"/>
        </w:rPr>
        <w:t>m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303B7" w:rsidRPr="0045329E">
        <w:rPr>
          <w:rFonts w:ascii="Times New Roman" w:hAnsi="Times New Roman" w:cs="Times New Roman"/>
          <w:b/>
          <w:sz w:val="36"/>
          <w:szCs w:val="36"/>
        </w:rPr>
        <w:t xml:space="preserve">č. 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>UR2</w:t>
      </w:r>
      <w:r w:rsidR="00E8611E" w:rsidRPr="0045329E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45329E">
        <w:rPr>
          <w:rFonts w:ascii="Times New Roman" w:hAnsi="Times New Roman" w:cs="Times New Roman"/>
          <w:b/>
          <w:sz w:val="36"/>
          <w:szCs w:val="36"/>
        </w:rPr>
        <w:t>_</w:t>
      </w:r>
      <w:r w:rsidR="00F3446E">
        <w:rPr>
          <w:rFonts w:ascii="Times New Roman" w:hAnsi="Times New Roman" w:cs="Times New Roman"/>
          <w:b/>
          <w:sz w:val="36"/>
          <w:szCs w:val="36"/>
        </w:rPr>
        <w:t>1000</w:t>
      </w:r>
    </w:p>
    <w:p w14:paraId="2B13D368" w14:textId="77777777" w:rsidR="00FD43E3" w:rsidRPr="003E09C9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2A1F893" w14:textId="71ECD22E" w:rsidR="0028091E" w:rsidRPr="00232744" w:rsidRDefault="0028091E" w:rsidP="0028091E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232744">
        <w:rPr>
          <w:rFonts w:ascii="Times New Roman" w:hAnsi="Times New Roman" w:cs="Times New Roman"/>
          <w:sz w:val="32"/>
          <w:szCs w:val="32"/>
        </w:rPr>
        <w:t>rozpočtov</w:t>
      </w:r>
      <w:r w:rsidR="00D75985">
        <w:rPr>
          <w:rFonts w:ascii="Times New Roman" w:hAnsi="Times New Roman" w:cs="Times New Roman"/>
          <w:sz w:val="32"/>
          <w:szCs w:val="32"/>
        </w:rPr>
        <w:t>á</w:t>
      </w:r>
      <w:r w:rsidRPr="00232744">
        <w:rPr>
          <w:rFonts w:ascii="Times New Roman" w:hAnsi="Times New Roman" w:cs="Times New Roman"/>
          <w:sz w:val="32"/>
          <w:szCs w:val="32"/>
        </w:rPr>
        <w:t xml:space="preserve"> opatření vyplývající z rozhodnutí orgánů hl. m. Prahy č. </w:t>
      </w:r>
      <w:r w:rsidR="00D75985">
        <w:rPr>
          <w:rFonts w:ascii="Times New Roman" w:hAnsi="Times New Roman" w:cs="Times New Roman"/>
          <w:sz w:val="32"/>
          <w:szCs w:val="32"/>
        </w:rPr>
        <w:t>20</w:t>
      </w:r>
      <w:r w:rsidR="00F3446E">
        <w:rPr>
          <w:rFonts w:ascii="Times New Roman" w:hAnsi="Times New Roman" w:cs="Times New Roman"/>
          <w:sz w:val="32"/>
          <w:szCs w:val="32"/>
        </w:rPr>
        <w:t>61 a 2065</w:t>
      </w:r>
    </w:p>
    <w:p w14:paraId="0AC9F74C" w14:textId="77777777" w:rsidR="0028091E" w:rsidRPr="000303B7" w:rsidRDefault="0028091E" w:rsidP="0028091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120D490" w14:textId="4267408F" w:rsidR="0028091E" w:rsidRPr="00B8539C" w:rsidRDefault="0028091E" w:rsidP="0028091E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232744">
        <w:rPr>
          <w:rFonts w:ascii="Times New Roman" w:hAnsi="Times New Roman" w:cs="Times New Roman"/>
          <w:sz w:val="32"/>
          <w:szCs w:val="32"/>
        </w:rPr>
        <w:t>vlastní navržen</w:t>
      </w:r>
      <w:r w:rsidR="00896DCC">
        <w:rPr>
          <w:rFonts w:ascii="Times New Roman" w:hAnsi="Times New Roman" w:cs="Times New Roman"/>
          <w:sz w:val="32"/>
          <w:szCs w:val="32"/>
        </w:rPr>
        <w:t>á</w:t>
      </w:r>
      <w:r w:rsidRPr="00232744">
        <w:rPr>
          <w:rFonts w:ascii="Times New Roman" w:hAnsi="Times New Roman" w:cs="Times New Roman"/>
          <w:sz w:val="32"/>
          <w:szCs w:val="32"/>
        </w:rPr>
        <w:t xml:space="preserve"> rozpočtov</w:t>
      </w:r>
      <w:r w:rsidR="00896DCC">
        <w:rPr>
          <w:rFonts w:ascii="Times New Roman" w:hAnsi="Times New Roman" w:cs="Times New Roman"/>
          <w:sz w:val="32"/>
          <w:szCs w:val="32"/>
        </w:rPr>
        <w:t>á</w:t>
      </w:r>
      <w:r w:rsidRPr="00232744">
        <w:rPr>
          <w:rFonts w:ascii="Times New Roman" w:hAnsi="Times New Roman" w:cs="Times New Roman"/>
          <w:sz w:val="32"/>
          <w:szCs w:val="32"/>
        </w:rPr>
        <w:t xml:space="preserve"> opatření č</w:t>
      </w:r>
      <w:r w:rsidRPr="00B8539C">
        <w:rPr>
          <w:rFonts w:ascii="Times New Roman" w:hAnsi="Times New Roman" w:cs="Times New Roman"/>
          <w:sz w:val="32"/>
          <w:szCs w:val="32"/>
        </w:rPr>
        <w:t xml:space="preserve">. </w:t>
      </w:r>
      <w:r w:rsidR="00F3446E">
        <w:rPr>
          <w:rFonts w:ascii="Times New Roman" w:hAnsi="Times New Roman" w:cs="Times New Roman"/>
          <w:sz w:val="32"/>
          <w:szCs w:val="32"/>
        </w:rPr>
        <w:t>118</w:t>
      </w:r>
      <w:r w:rsidR="00896DCC">
        <w:rPr>
          <w:rFonts w:ascii="Times New Roman" w:hAnsi="Times New Roman" w:cs="Times New Roman"/>
          <w:sz w:val="32"/>
          <w:szCs w:val="32"/>
        </w:rPr>
        <w:t xml:space="preserve"> - </w:t>
      </w:r>
      <w:r w:rsidR="00F3446E">
        <w:rPr>
          <w:rFonts w:ascii="Times New Roman" w:hAnsi="Times New Roman" w:cs="Times New Roman"/>
          <w:sz w:val="32"/>
          <w:szCs w:val="32"/>
        </w:rPr>
        <w:t>126</w:t>
      </w:r>
    </w:p>
    <w:p w14:paraId="63874365" w14:textId="77777777" w:rsidR="0028091E" w:rsidRPr="00232744" w:rsidRDefault="0028091E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731648A" w14:textId="68B849B8" w:rsidR="00FD43E3" w:rsidRPr="00232744" w:rsidRDefault="00CC0581" w:rsidP="00CC0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j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sou v elektronické podobě zveřejněna na internetových stránkách MČ Praha 1, sekci „MĚSTSKÁ ČÁST“, „Rozpočet městské části“, „Soubory schválených rozpočtových opatření 202</w:t>
      </w:r>
      <w:r w:rsidR="00E8611E">
        <w:rPr>
          <w:rFonts w:ascii="Times New Roman" w:hAnsi="Times New Roman" w:cs="Times New Roman"/>
          <w:b/>
          <w:sz w:val="36"/>
          <w:szCs w:val="36"/>
        </w:rPr>
        <w:t>6</w:t>
      </w:r>
      <w:r w:rsidR="00FD43E3" w:rsidRPr="00232744">
        <w:rPr>
          <w:rFonts w:ascii="Times New Roman" w:hAnsi="Times New Roman" w:cs="Times New Roman"/>
          <w:b/>
          <w:sz w:val="36"/>
          <w:szCs w:val="36"/>
        </w:rPr>
        <w:t>“</w:t>
      </w:r>
    </w:p>
    <w:p w14:paraId="1CEAE830" w14:textId="77777777" w:rsidR="00FD43E3" w:rsidRPr="00232744" w:rsidRDefault="00FD43E3" w:rsidP="00FD43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7ADA3C0C" w14:textId="77777777" w:rsidR="00CC0581" w:rsidRPr="00232744" w:rsidRDefault="00CC0581" w:rsidP="00CC0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>do listinné podoby dokumentů je možno nahlédnout na Odboru finančním, kde vám zodpovědní pracovníci rádi poskytnou požadované informace.</w:t>
      </w:r>
    </w:p>
    <w:p w14:paraId="213E848F" w14:textId="77777777" w:rsidR="00CC0581" w:rsidRDefault="00CC0581" w:rsidP="00FD43E3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76702083" w14:textId="77777777" w:rsidR="00232744" w:rsidRPr="00232744" w:rsidRDefault="00232744" w:rsidP="00FD43E3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469C3521" w14:textId="77777777" w:rsidR="00CC0581" w:rsidRPr="00232744" w:rsidRDefault="00CC0581" w:rsidP="0023274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5958EF">
        <w:rPr>
          <w:rFonts w:ascii="Times New Roman" w:hAnsi="Times New Roman" w:cs="Times New Roman"/>
          <w:b/>
          <w:sz w:val="36"/>
          <w:szCs w:val="36"/>
        </w:rPr>
        <w:t>Hana  Niedobová</w:t>
      </w:r>
    </w:p>
    <w:p w14:paraId="71AF106C" w14:textId="77777777" w:rsidR="00CC0581" w:rsidRPr="00232744" w:rsidRDefault="00CC0581" w:rsidP="00CC0581">
      <w:pPr>
        <w:rPr>
          <w:rFonts w:ascii="Times New Roman" w:hAnsi="Times New Roman" w:cs="Times New Roman"/>
          <w:b/>
          <w:sz w:val="36"/>
          <w:szCs w:val="36"/>
        </w:rPr>
      </w:pP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28091E" w:rsidRPr="00232744">
        <w:rPr>
          <w:rFonts w:ascii="Times New Roman" w:hAnsi="Times New Roman" w:cs="Times New Roman"/>
          <w:b/>
          <w:sz w:val="36"/>
          <w:szCs w:val="36"/>
        </w:rPr>
        <w:tab/>
      </w:r>
      <w:r w:rsidRPr="00232744">
        <w:rPr>
          <w:rFonts w:ascii="Times New Roman" w:hAnsi="Times New Roman" w:cs="Times New Roman"/>
          <w:b/>
          <w:sz w:val="36"/>
          <w:szCs w:val="36"/>
        </w:rPr>
        <w:tab/>
      </w:r>
      <w:r w:rsidR="005958EF">
        <w:rPr>
          <w:rFonts w:ascii="Times New Roman" w:hAnsi="Times New Roman" w:cs="Times New Roman"/>
          <w:b/>
          <w:sz w:val="36"/>
          <w:szCs w:val="36"/>
        </w:rPr>
        <w:t xml:space="preserve"> vedoucí finančního odboru</w:t>
      </w:r>
    </w:p>
    <w:sectPr w:rsidR="00CC0581" w:rsidRPr="00232744" w:rsidSect="00CC05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947F6"/>
    <w:multiLevelType w:val="hybridMultilevel"/>
    <w:tmpl w:val="F3A6F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64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98F"/>
    <w:rsid w:val="0002799A"/>
    <w:rsid w:val="000303B7"/>
    <w:rsid w:val="000432AF"/>
    <w:rsid w:val="000450BC"/>
    <w:rsid w:val="00053506"/>
    <w:rsid w:val="000558AB"/>
    <w:rsid w:val="00066542"/>
    <w:rsid w:val="00072D5E"/>
    <w:rsid w:val="00074ABD"/>
    <w:rsid w:val="000926EF"/>
    <w:rsid w:val="00095650"/>
    <w:rsid w:val="000A2290"/>
    <w:rsid w:val="000B1143"/>
    <w:rsid w:val="000B1157"/>
    <w:rsid w:val="000E1729"/>
    <w:rsid w:val="000F40A7"/>
    <w:rsid w:val="0015728C"/>
    <w:rsid w:val="00160EBF"/>
    <w:rsid w:val="00181F51"/>
    <w:rsid w:val="001A0D55"/>
    <w:rsid w:val="001A57E5"/>
    <w:rsid w:val="001B4113"/>
    <w:rsid w:val="001C5733"/>
    <w:rsid w:val="001D5081"/>
    <w:rsid w:val="001E2EC5"/>
    <w:rsid w:val="001E755C"/>
    <w:rsid w:val="001E7CF4"/>
    <w:rsid w:val="00207110"/>
    <w:rsid w:val="0022053E"/>
    <w:rsid w:val="00221B6E"/>
    <w:rsid w:val="00222414"/>
    <w:rsid w:val="00224768"/>
    <w:rsid w:val="00232744"/>
    <w:rsid w:val="00246D7B"/>
    <w:rsid w:val="0028091E"/>
    <w:rsid w:val="00286D44"/>
    <w:rsid w:val="002B2E5A"/>
    <w:rsid w:val="002D06E3"/>
    <w:rsid w:val="002E6E71"/>
    <w:rsid w:val="002E7F2A"/>
    <w:rsid w:val="002F0464"/>
    <w:rsid w:val="00303248"/>
    <w:rsid w:val="00323CEB"/>
    <w:rsid w:val="003A1D5C"/>
    <w:rsid w:val="003A513E"/>
    <w:rsid w:val="003B330F"/>
    <w:rsid w:val="003B55AB"/>
    <w:rsid w:val="003D6FF3"/>
    <w:rsid w:val="003E0544"/>
    <w:rsid w:val="003E09C9"/>
    <w:rsid w:val="003E5E93"/>
    <w:rsid w:val="003E6932"/>
    <w:rsid w:val="003F7A0E"/>
    <w:rsid w:val="00410170"/>
    <w:rsid w:val="00417EA9"/>
    <w:rsid w:val="00427472"/>
    <w:rsid w:val="0045329E"/>
    <w:rsid w:val="00455FAF"/>
    <w:rsid w:val="00462952"/>
    <w:rsid w:val="004729EE"/>
    <w:rsid w:val="0047644E"/>
    <w:rsid w:val="004A2078"/>
    <w:rsid w:val="004F756A"/>
    <w:rsid w:val="005116EB"/>
    <w:rsid w:val="00520265"/>
    <w:rsid w:val="00526609"/>
    <w:rsid w:val="00560CAE"/>
    <w:rsid w:val="0056401D"/>
    <w:rsid w:val="005958EF"/>
    <w:rsid w:val="005971FB"/>
    <w:rsid w:val="005A3F0B"/>
    <w:rsid w:val="005A60A4"/>
    <w:rsid w:val="005B4D52"/>
    <w:rsid w:val="005C67A1"/>
    <w:rsid w:val="005C698F"/>
    <w:rsid w:val="005C7BFC"/>
    <w:rsid w:val="00600FDB"/>
    <w:rsid w:val="00610F17"/>
    <w:rsid w:val="00611622"/>
    <w:rsid w:val="006307A0"/>
    <w:rsid w:val="00630F12"/>
    <w:rsid w:val="00633318"/>
    <w:rsid w:val="00636377"/>
    <w:rsid w:val="0063752D"/>
    <w:rsid w:val="00643AD5"/>
    <w:rsid w:val="00661CF1"/>
    <w:rsid w:val="00665FE7"/>
    <w:rsid w:val="00672561"/>
    <w:rsid w:val="00683931"/>
    <w:rsid w:val="00692486"/>
    <w:rsid w:val="00694955"/>
    <w:rsid w:val="006A2975"/>
    <w:rsid w:val="006A4FAD"/>
    <w:rsid w:val="006A7F1F"/>
    <w:rsid w:val="006D5D5F"/>
    <w:rsid w:val="006D65CC"/>
    <w:rsid w:val="00712C24"/>
    <w:rsid w:val="0072487E"/>
    <w:rsid w:val="00725122"/>
    <w:rsid w:val="0074422C"/>
    <w:rsid w:val="00783A1A"/>
    <w:rsid w:val="00794FA8"/>
    <w:rsid w:val="007A713C"/>
    <w:rsid w:val="007B35F0"/>
    <w:rsid w:val="007C625B"/>
    <w:rsid w:val="007E4A39"/>
    <w:rsid w:val="00806923"/>
    <w:rsid w:val="00826046"/>
    <w:rsid w:val="008364DC"/>
    <w:rsid w:val="0084351F"/>
    <w:rsid w:val="008440EE"/>
    <w:rsid w:val="008446D4"/>
    <w:rsid w:val="00845751"/>
    <w:rsid w:val="0085297C"/>
    <w:rsid w:val="00854CB6"/>
    <w:rsid w:val="0086279B"/>
    <w:rsid w:val="00875A51"/>
    <w:rsid w:val="0087684A"/>
    <w:rsid w:val="00896DCC"/>
    <w:rsid w:val="008A236D"/>
    <w:rsid w:val="008C06E7"/>
    <w:rsid w:val="008C19D5"/>
    <w:rsid w:val="008D1F87"/>
    <w:rsid w:val="008E6543"/>
    <w:rsid w:val="008F57DE"/>
    <w:rsid w:val="00923953"/>
    <w:rsid w:val="00931FBC"/>
    <w:rsid w:val="00937893"/>
    <w:rsid w:val="00947EC7"/>
    <w:rsid w:val="009530AF"/>
    <w:rsid w:val="0096322B"/>
    <w:rsid w:val="009B161C"/>
    <w:rsid w:val="009B3309"/>
    <w:rsid w:val="009D0181"/>
    <w:rsid w:val="009D084A"/>
    <w:rsid w:val="009D2ABE"/>
    <w:rsid w:val="009D65AF"/>
    <w:rsid w:val="009E064B"/>
    <w:rsid w:val="009F5A07"/>
    <w:rsid w:val="00A011DF"/>
    <w:rsid w:val="00A06C87"/>
    <w:rsid w:val="00A23E6D"/>
    <w:rsid w:val="00A365CE"/>
    <w:rsid w:val="00A36A71"/>
    <w:rsid w:val="00A7246A"/>
    <w:rsid w:val="00A77607"/>
    <w:rsid w:val="00A80564"/>
    <w:rsid w:val="00A8376E"/>
    <w:rsid w:val="00A8446A"/>
    <w:rsid w:val="00AE4508"/>
    <w:rsid w:val="00B12F21"/>
    <w:rsid w:val="00B138B4"/>
    <w:rsid w:val="00B46B31"/>
    <w:rsid w:val="00B743F6"/>
    <w:rsid w:val="00B7467A"/>
    <w:rsid w:val="00B8539C"/>
    <w:rsid w:val="00BB3EB5"/>
    <w:rsid w:val="00BB74C4"/>
    <w:rsid w:val="00C00383"/>
    <w:rsid w:val="00C109F0"/>
    <w:rsid w:val="00C14B7B"/>
    <w:rsid w:val="00C4102A"/>
    <w:rsid w:val="00C43BBE"/>
    <w:rsid w:val="00C56B4E"/>
    <w:rsid w:val="00C71E60"/>
    <w:rsid w:val="00C91F60"/>
    <w:rsid w:val="00CB1E03"/>
    <w:rsid w:val="00CC0581"/>
    <w:rsid w:val="00CC7D8E"/>
    <w:rsid w:val="00CE0A3D"/>
    <w:rsid w:val="00CF6929"/>
    <w:rsid w:val="00D03BCD"/>
    <w:rsid w:val="00D41A93"/>
    <w:rsid w:val="00D470A2"/>
    <w:rsid w:val="00D545F5"/>
    <w:rsid w:val="00D55F00"/>
    <w:rsid w:val="00D75985"/>
    <w:rsid w:val="00DB3B71"/>
    <w:rsid w:val="00DB73B1"/>
    <w:rsid w:val="00DD72B0"/>
    <w:rsid w:val="00E07051"/>
    <w:rsid w:val="00E40876"/>
    <w:rsid w:val="00E56F1F"/>
    <w:rsid w:val="00E75DFD"/>
    <w:rsid w:val="00E77846"/>
    <w:rsid w:val="00E8611E"/>
    <w:rsid w:val="00E91C1F"/>
    <w:rsid w:val="00EA41F1"/>
    <w:rsid w:val="00EA4FD6"/>
    <w:rsid w:val="00EB03E2"/>
    <w:rsid w:val="00EB1F72"/>
    <w:rsid w:val="00EC6A74"/>
    <w:rsid w:val="00EE35EA"/>
    <w:rsid w:val="00F12EE9"/>
    <w:rsid w:val="00F25912"/>
    <w:rsid w:val="00F3446E"/>
    <w:rsid w:val="00F64B97"/>
    <w:rsid w:val="00F6740F"/>
    <w:rsid w:val="00F71C42"/>
    <w:rsid w:val="00F74975"/>
    <w:rsid w:val="00FA147E"/>
    <w:rsid w:val="00FD43E3"/>
    <w:rsid w:val="00FF1233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E536"/>
  <w15:chartTrackingRefBased/>
  <w15:docId w15:val="{85898DF4-7B0E-4899-B779-251A4D687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5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3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Braunová Jolana</dc:creator>
  <cp:keywords/>
  <dc:description/>
  <cp:lastModifiedBy>Janošková Gabriela</cp:lastModifiedBy>
  <cp:revision>28</cp:revision>
  <cp:lastPrinted>2026-03-26T11:18:00Z</cp:lastPrinted>
  <dcterms:created xsi:type="dcterms:W3CDTF">2025-12-10T07:21:00Z</dcterms:created>
  <dcterms:modified xsi:type="dcterms:W3CDTF">2026-08-25T12:16:00Z</dcterms:modified>
</cp:coreProperties>
</file>