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1E" w:rsidRPr="002F22BC" w:rsidRDefault="00752D1E" w:rsidP="00752D1E">
      <w:pPr>
        <w:pStyle w:val="Bezmezer"/>
        <w:jc w:val="center"/>
        <w:rPr>
          <w:rFonts w:cstheme="minorHAnsi"/>
          <w:lang w:eastAsia="cs-CZ"/>
        </w:rPr>
      </w:pPr>
      <w:r w:rsidRPr="002F22BC">
        <w:rPr>
          <w:rFonts w:cstheme="minorHAnsi"/>
          <w:lang w:eastAsia="cs-CZ"/>
        </w:rPr>
        <w:t>Městská část Praha 1</w:t>
      </w:r>
      <w:r w:rsidRPr="002F22BC">
        <w:rPr>
          <w:rFonts w:cstheme="minorHAnsi"/>
          <w:lang w:eastAsia="cs-CZ"/>
        </w:rPr>
        <w:br/>
        <w:t>Zastupitelstvo městské části</w:t>
      </w:r>
      <w:r w:rsidRPr="002F22BC">
        <w:rPr>
          <w:rFonts w:cstheme="minorHAnsi"/>
          <w:lang w:eastAsia="cs-CZ"/>
        </w:rPr>
        <w:br/>
        <w:t>KONTROLNÍ VÝBOR ZMČ PRAHA 1 (dále jen „KV“)</w:t>
      </w:r>
    </w:p>
    <w:p w:rsidR="00752D1E" w:rsidRPr="002F22BC" w:rsidRDefault="00752D1E" w:rsidP="00752D1E">
      <w:pPr>
        <w:pStyle w:val="Bezmezer"/>
        <w:jc w:val="center"/>
        <w:rPr>
          <w:rFonts w:cstheme="minorHAnsi"/>
          <w:lang w:eastAsia="cs-CZ"/>
        </w:rPr>
      </w:pPr>
      <w:r>
        <w:rPr>
          <w:rFonts w:cstheme="minorHAnsi"/>
          <w:lang w:eastAsia="cs-CZ"/>
        </w:rPr>
        <w:br/>
        <w:t>ZÁPIS č. 23/</w:t>
      </w:r>
      <w:r w:rsidR="003A17C9">
        <w:rPr>
          <w:rFonts w:cstheme="minorHAnsi"/>
          <w:lang w:eastAsia="cs-CZ"/>
        </w:rPr>
        <w:t>10</w:t>
      </w:r>
    </w:p>
    <w:p w:rsidR="00752D1E" w:rsidRPr="002F22BC" w:rsidRDefault="00752D1E" w:rsidP="00752D1E">
      <w:pPr>
        <w:pStyle w:val="Bezmezer"/>
        <w:jc w:val="center"/>
        <w:rPr>
          <w:rFonts w:cstheme="minorHAnsi"/>
          <w:lang w:eastAsia="cs-CZ"/>
        </w:rPr>
      </w:pPr>
      <w:r>
        <w:rPr>
          <w:rFonts w:cstheme="minorHAnsi"/>
          <w:lang w:eastAsia="cs-CZ"/>
        </w:rPr>
        <w:br/>
        <w:t xml:space="preserve">z </w:t>
      </w:r>
      <w:r w:rsidR="003A17C9">
        <w:rPr>
          <w:rFonts w:cstheme="minorHAnsi"/>
          <w:lang w:eastAsia="cs-CZ"/>
        </w:rPr>
        <w:t>10</w:t>
      </w:r>
      <w:r w:rsidRPr="002F22BC">
        <w:rPr>
          <w:rFonts w:cstheme="minorHAnsi"/>
          <w:lang w:eastAsia="cs-CZ"/>
        </w:rPr>
        <w:t xml:space="preserve">. jednání konaného dne </w:t>
      </w:r>
      <w:r w:rsidR="003A17C9">
        <w:rPr>
          <w:rFonts w:cstheme="minorHAnsi"/>
          <w:lang w:eastAsia="cs-CZ"/>
        </w:rPr>
        <w:t>4.12.2023</w:t>
      </w:r>
      <w:r w:rsidRPr="002F22BC">
        <w:rPr>
          <w:rFonts w:cstheme="minorHAnsi"/>
          <w:lang w:eastAsia="cs-CZ"/>
        </w:rPr>
        <w:t xml:space="preserve"> 2023 od 16:30 hod.</w:t>
      </w:r>
      <w:r w:rsidRPr="002F22BC">
        <w:rPr>
          <w:rFonts w:cstheme="minorHAnsi"/>
          <w:lang w:eastAsia="cs-CZ"/>
        </w:rPr>
        <w:br/>
        <w:t>na ÚMČ Praha 1, Vodičkova 18, v místnosti č. dv. 212</w:t>
      </w:r>
    </w:p>
    <w:p w:rsidR="00752D1E" w:rsidRPr="002F22BC" w:rsidRDefault="00752D1E" w:rsidP="00752D1E">
      <w:pPr>
        <w:pStyle w:val="Bezmezer"/>
        <w:rPr>
          <w:lang w:eastAsia="cs-CZ"/>
        </w:rPr>
      </w:pPr>
      <w:r w:rsidRPr="002F22BC">
        <w:rPr>
          <w:rFonts w:cstheme="minorHAnsi"/>
          <w:highlight w:val="yellow"/>
          <w:lang w:eastAsia="cs-CZ"/>
        </w:rPr>
        <w:br/>
      </w:r>
      <w:r w:rsidRPr="002F22BC">
        <w:rPr>
          <w:rFonts w:cstheme="minorHAnsi"/>
          <w:u w:val="single"/>
          <w:lang w:eastAsia="cs-CZ"/>
        </w:rPr>
        <w:t>Přítomni</w:t>
      </w:r>
      <w:r w:rsidRPr="002F22BC">
        <w:rPr>
          <w:rFonts w:cstheme="minorHAnsi"/>
          <w:lang w:eastAsia="cs-CZ"/>
        </w:rPr>
        <w:t xml:space="preserve">: </w:t>
      </w:r>
      <w:r w:rsidRPr="002F22BC">
        <w:rPr>
          <w:lang w:eastAsia="cs-CZ"/>
        </w:rPr>
        <w:t>8 členů (Pavel Čižinský- předseda KV,</w:t>
      </w:r>
      <w:r>
        <w:rPr>
          <w:lang w:eastAsia="cs-CZ"/>
        </w:rPr>
        <w:t xml:space="preserve"> </w:t>
      </w:r>
      <w:r w:rsidRPr="002F22BC">
        <w:rPr>
          <w:lang w:eastAsia="cs-CZ"/>
        </w:rPr>
        <w:t>Martin Motl – místopředseda KV</w:t>
      </w:r>
      <w:r w:rsidR="007033EF">
        <w:rPr>
          <w:lang w:eastAsia="cs-CZ"/>
        </w:rPr>
        <w:t xml:space="preserve"> (odchod v 18:45)</w:t>
      </w:r>
      <w:r>
        <w:rPr>
          <w:lang w:eastAsia="cs-CZ"/>
        </w:rPr>
        <w:t>,</w:t>
      </w:r>
      <w:r w:rsidRPr="002F22BC">
        <w:rPr>
          <w:lang w:eastAsia="cs-CZ"/>
        </w:rPr>
        <w:t xml:space="preserve"> Zuzana Chlupáčová – členka KV</w:t>
      </w:r>
      <w:r w:rsidR="007033EF">
        <w:rPr>
          <w:lang w:eastAsia="cs-CZ"/>
        </w:rPr>
        <w:t xml:space="preserve"> (odchod v 1</w:t>
      </w:r>
      <w:r w:rsidR="0040230C">
        <w:rPr>
          <w:lang w:eastAsia="cs-CZ"/>
        </w:rPr>
        <w:t>7</w:t>
      </w:r>
      <w:r w:rsidR="007033EF">
        <w:rPr>
          <w:lang w:eastAsia="cs-CZ"/>
        </w:rPr>
        <w:t>:45)</w:t>
      </w:r>
      <w:r w:rsidRPr="002F22BC">
        <w:rPr>
          <w:lang w:eastAsia="cs-CZ"/>
        </w:rPr>
        <w:t xml:space="preserve">, </w:t>
      </w:r>
      <w:r w:rsidR="003A17C9">
        <w:rPr>
          <w:lang w:eastAsia="cs-CZ"/>
        </w:rPr>
        <w:t>Michal Valenta</w:t>
      </w:r>
      <w:r w:rsidRPr="002F22BC">
        <w:rPr>
          <w:lang w:eastAsia="cs-CZ"/>
        </w:rPr>
        <w:t xml:space="preserve"> – člen KV</w:t>
      </w:r>
      <w:r w:rsidR="0040230C">
        <w:rPr>
          <w:lang w:eastAsia="cs-CZ"/>
        </w:rPr>
        <w:t xml:space="preserve"> (odchod v 18:15)</w:t>
      </w:r>
      <w:r w:rsidRPr="002F22BC">
        <w:rPr>
          <w:lang w:eastAsia="cs-CZ"/>
        </w:rPr>
        <w:t>, Juraj Antal - člen KV, Petr Kučera</w:t>
      </w:r>
      <w:r w:rsidR="003A17C9">
        <w:rPr>
          <w:lang w:eastAsia="cs-CZ"/>
        </w:rPr>
        <w:t xml:space="preserve"> </w:t>
      </w:r>
      <w:r w:rsidRPr="002F22BC">
        <w:rPr>
          <w:lang w:eastAsia="cs-CZ"/>
        </w:rPr>
        <w:t>- člen KV</w:t>
      </w:r>
      <w:r w:rsidR="003A17C9">
        <w:rPr>
          <w:lang w:eastAsia="cs-CZ"/>
        </w:rPr>
        <w:t xml:space="preserve"> (příchod 16:40)</w:t>
      </w:r>
      <w:r w:rsidRPr="002F22BC">
        <w:rPr>
          <w:lang w:eastAsia="cs-CZ"/>
        </w:rPr>
        <w:t>, Stanislav Lazar- člen KV, Tomáš Oliva- člen KV)</w:t>
      </w:r>
    </w:p>
    <w:p w:rsidR="00752D1E" w:rsidRPr="002F22BC" w:rsidRDefault="00752D1E" w:rsidP="00752D1E">
      <w:pPr>
        <w:pStyle w:val="Bezmezer"/>
        <w:rPr>
          <w:rFonts w:cstheme="minorHAnsi"/>
          <w:highlight w:val="yellow"/>
          <w:lang w:eastAsia="cs-CZ"/>
        </w:rPr>
      </w:pPr>
    </w:p>
    <w:p w:rsidR="00752D1E" w:rsidRPr="002F22BC" w:rsidRDefault="00752D1E" w:rsidP="00752D1E">
      <w:pPr>
        <w:pStyle w:val="Bezmezer"/>
        <w:rPr>
          <w:rFonts w:cstheme="minorHAnsi"/>
          <w:lang w:eastAsia="cs-CZ"/>
        </w:rPr>
      </w:pPr>
      <w:r w:rsidRPr="002F22BC">
        <w:rPr>
          <w:rFonts w:cstheme="minorHAnsi"/>
          <w:u w:val="single"/>
          <w:lang w:eastAsia="cs-CZ"/>
        </w:rPr>
        <w:t>Zapisovatelka</w:t>
      </w:r>
      <w:r w:rsidRPr="002F22BC">
        <w:rPr>
          <w:rFonts w:cstheme="minorHAnsi"/>
          <w:lang w:eastAsia="cs-CZ"/>
        </w:rPr>
        <w:t xml:space="preserve">: </w:t>
      </w:r>
      <w:r w:rsidR="003A17C9">
        <w:rPr>
          <w:rFonts w:cstheme="minorHAnsi"/>
          <w:lang w:eastAsia="cs-CZ"/>
        </w:rPr>
        <w:t>omluven pro nemoc</w:t>
      </w:r>
    </w:p>
    <w:p w:rsidR="00752D1E" w:rsidRPr="002F22BC" w:rsidRDefault="00752D1E" w:rsidP="00752D1E">
      <w:pPr>
        <w:pStyle w:val="Bezmezer"/>
        <w:rPr>
          <w:rFonts w:cstheme="minorHAnsi"/>
          <w:lang w:eastAsia="cs-CZ"/>
        </w:rPr>
      </w:pPr>
    </w:p>
    <w:p w:rsidR="00752D1E" w:rsidRPr="002F22BC" w:rsidRDefault="00752D1E" w:rsidP="00752D1E">
      <w:pPr>
        <w:pStyle w:val="Bezmezer"/>
        <w:rPr>
          <w:lang w:eastAsia="cs-CZ"/>
        </w:rPr>
      </w:pPr>
      <w:r w:rsidRPr="002F22BC">
        <w:rPr>
          <w:rFonts w:cstheme="minorHAnsi"/>
          <w:u w:val="single"/>
          <w:lang w:eastAsia="cs-CZ"/>
        </w:rPr>
        <w:t>Omluveni:</w:t>
      </w:r>
      <w:r>
        <w:rPr>
          <w:rFonts w:cstheme="minorHAnsi"/>
          <w:u w:val="single"/>
          <w:lang w:eastAsia="cs-CZ"/>
        </w:rPr>
        <w:t xml:space="preserve"> </w:t>
      </w:r>
      <w:r w:rsidR="003A17C9" w:rsidRPr="002F22BC">
        <w:rPr>
          <w:lang w:eastAsia="cs-CZ"/>
        </w:rPr>
        <w:t xml:space="preserve">Nikol Švecová – členka KV </w:t>
      </w:r>
      <w:r w:rsidR="003A17C9">
        <w:rPr>
          <w:lang w:eastAsia="cs-CZ"/>
        </w:rPr>
        <w:t>– z celého jednání</w:t>
      </w:r>
    </w:p>
    <w:p w:rsidR="00752D1E" w:rsidRPr="002F22BC" w:rsidRDefault="00752D1E" w:rsidP="00752D1E">
      <w:pPr>
        <w:pStyle w:val="Bezmezer"/>
        <w:rPr>
          <w:rFonts w:cstheme="minorHAnsi"/>
          <w:highlight w:val="yellow"/>
          <w:lang w:eastAsia="cs-CZ"/>
        </w:rPr>
      </w:pPr>
    </w:p>
    <w:p w:rsidR="00752D1E" w:rsidRPr="002F22BC" w:rsidRDefault="00752D1E" w:rsidP="00752D1E">
      <w:pPr>
        <w:pStyle w:val="Bezmezer"/>
        <w:rPr>
          <w:rFonts w:cstheme="minorHAnsi"/>
          <w:b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F22BC">
        <w:rPr>
          <w:rFonts w:cstheme="minorHAnsi"/>
          <w:u w:val="single"/>
          <w:lang w:eastAsia="cs-CZ"/>
        </w:rPr>
        <w:t>Přítomní hosté:</w:t>
      </w:r>
      <w:r w:rsidRPr="002F22BC">
        <w:rPr>
          <w:rFonts w:cstheme="minorHAnsi"/>
          <w:lang w:eastAsia="cs-CZ"/>
        </w:rPr>
        <w:t xml:space="preserve"> </w:t>
      </w:r>
      <w:r w:rsidRPr="00851250">
        <w:rPr>
          <w:rFonts w:cstheme="minorHAnsi"/>
          <w:lang w:eastAsia="cs-CZ"/>
        </w:rPr>
        <w:t xml:space="preserve">Pavla Gajdošová (stálý host), Valerie </w:t>
      </w:r>
      <w:proofErr w:type="spellStart"/>
      <w:r w:rsidRPr="00851250">
        <w:rPr>
          <w:rFonts w:cstheme="minorHAnsi"/>
          <w:lang w:eastAsia="cs-CZ"/>
        </w:rPr>
        <w:t>Talacková</w:t>
      </w:r>
      <w:proofErr w:type="spellEnd"/>
      <w:r w:rsidRPr="00851250">
        <w:rPr>
          <w:rFonts w:cstheme="minorHAnsi"/>
          <w:lang w:eastAsia="cs-CZ"/>
        </w:rPr>
        <w:t xml:space="preserve">, </w:t>
      </w:r>
      <w:r w:rsidR="00CD7303">
        <w:rPr>
          <w:rFonts w:cstheme="minorHAnsi"/>
          <w:lang w:eastAsia="cs-CZ"/>
        </w:rPr>
        <w:t>David Damaška, Jan Karásek, Andrea Lochmanová, Jakub Dvořák</w:t>
      </w:r>
    </w:p>
    <w:p w:rsidR="00752D1E" w:rsidRPr="002F22BC" w:rsidRDefault="00752D1E" w:rsidP="00752D1E">
      <w:pPr>
        <w:rPr>
          <w:rFonts w:cstheme="minorHAnsi"/>
          <w:highlight w:val="yellow"/>
        </w:rPr>
      </w:pPr>
    </w:p>
    <w:p w:rsidR="00752D1E" w:rsidRPr="002F22BC" w:rsidRDefault="00752D1E" w:rsidP="00752D1E">
      <w:pPr>
        <w:pStyle w:val="Bezmezer"/>
        <w:rPr>
          <w:rFonts w:cstheme="minorHAnsi"/>
          <w:lang w:eastAsia="cs-CZ"/>
        </w:rPr>
      </w:pPr>
      <w:r w:rsidRPr="002F22BC">
        <w:rPr>
          <w:rFonts w:cstheme="minorHAnsi"/>
          <w:u w:val="single"/>
          <w:lang w:eastAsia="cs-CZ"/>
        </w:rPr>
        <w:t>Příloha zápisu</w:t>
      </w:r>
      <w:r w:rsidRPr="002F22BC">
        <w:rPr>
          <w:rFonts w:cstheme="minorHAnsi"/>
          <w:lang w:eastAsia="cs-CZ"/>
        </w:rPr>
        <w:t>:</w:t>
      </w:r>
    </w:p>
    <w:p w:rsidR="00752D1E" w:rsidRPr="002F22BC" w:rsidRDefault="00752D1E" w:rsidP="00752D1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F22BC">
        <w:rPr>
          <w:rFonts w:cstheme="minorHAnsi"/>
          <w:lang w:eastAsia="cs-CZ"/>
        </w:rPr>
        <w:t>prezenční listina</w:t>
      </w:r>
    </w:p>
    <w:p w:rsidR="00752D1E" w:rsidRPr="002F22BC" w:rsidRDefault="00752D1E" w:rsidP="00752D1E">
      <w:pPr>
        <w:pStyle w:val="Bezmezer"/>
        <w:rPr>
          <w:u w:val="single"/>
        </w:rPr>
      </w:pPr>
      <w:r w:rsidRPr="002F22BC">
        <w:rPr>
          <w:u w:val="single"/>
        </w:rPr>
        <w:t xml:space="preserve">Návrh programu </w:t>
      </w:r>
      <w:r w:rsidR="003A17C9">
        <w:rPr>
          <w:u w:val="single"/>
        </w:rPr>
        <w:t>10</w:t>
      </w:r>
      <w:r w:rsidRPr="002F22BC">
        <w:rPr>
          <w:u w:val="single"/>
        </w:rPr>
        <w:t xml:space="preserve">. jednání Kontrolního výboru MČP1 dne </w:t>
      </w:r>
      <w:proofErr w:type="gramStart"/>
      <w:r w:rsidR="003A17C9">
        <w:rPr>
          <w:u w:val="single"/>
        </w:rPr>
        <w:t>4.12</w:t>
      </w:r>
      <w:r w:rsidRPr="002F22BC">
        <w:rPr>
          <w:u w:val="single"/>
        </w:rPr>
        <w:t>. 2023</w:t>
      </w:r>
      <w:proofErr w:type="gramEnd"/>
      <w:r w:rsidRPr="002F22BC">
        <w:rPr>
          <w:u w:val="single"/>
        </w:rPr>
        <w:t>:</w:t>
      </w:r>
    </w:p>
    <w:p w:rsidR="00752D1E" w:rsidRPr="002F22BC" w:rsidRDefault="00752D1E" w:rsidP="00752D1E">
      <w:pPr>
        <w:pStyle w:val="Bezmezer"/>
        <w:rPr>
          <w:u w:val="single"/>
        </w:rPr>
      </w:pPr>
    </w:p>
    <w:p w:rsidR="00752D1E" w:rsidRPr="00851250" w:rsidRDefault="00752D1E" w:rsidP="00752D1E">
      <w:pPr>
        <w:pStyle w:val="Bezmezer"/>
        <w:rPr>
          <w:sz w:val="18"/>
          <w:szCs w:val="18"/>
        </w:rPr>
      </w:pPr>
      <w:r w:rsidRPr="00851250">
        <w:rPr>
          <w:sz w:val="18"/>
          <w:szCs w:val="18"/>
        </w:rPr>
        <w:t>úvod</w:t>
      </w:r>
      <w:r w:rsidR="003A17C9">
        <w:rPr>
          <w:sz w:val="18"/>
          <w:szCs w:val="18"/>
        </w:rPr>
        <w:t>em proběhne schválení zápisu z 9</w:t>
      </w:r>
      <w:r w:rsidRPr="00851250">
        <w:rPr>
          <w:sz w:val="18"/>
          <w:szCs w:val="18"/>
        </w:rPr>
        <w:t xml:space="preserve">. jednání KV, konaného dne </w:t>
      </w:r>
      <w:proofErr w:type="gramStart"/>
      <w:r w:rsidR="003A17C9">
        <w:rPr>
          <w:sz w:val="18"/>
          <w:szCs w:val="18"/>
        </w:rPr>
        <w:t>6.11.2023</w:t>
      </w:r>
      <w:proofErr w:type="gramEnd"/>
      <w:r w:rsidRPr="00851250">
        <w:rPr>
          <w:sz w:val="18"/>
          <w:szCs w:val="18"/>
        </w:rPr>
        <w:t>, zvolení ověřovatele zápisu a schválení programu</w:t>
      </w:r>
    </w:p>
    <w:p w:rsidR="00752D1E" w:rsidRPr="00851250" w:rsidRDefault="00752D1E" w:rsidP="00752D1E">
      <w:pPr>
        <w:pStyle w:val="Bezmezer"/>
        <w:rPr>
          <w:sz w:val="18"/>
          <w:szCs w:val="18"/>
        </w:rPr>
      </w:pP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 xml:space="preserve">Informace ze zasedání zastupitelstva dne 14. 11. 2023 (neschválení vzetí na vědomí zprávy o kontrole </w:t>
      </w:r>
    </w:p>
    <w:p w:rsidR="00023F81" w:rsidRPr="00023F81" w:rsidRDefault="00023F81" w:rsidP="00023F81">
      <w:pPr>
        <w:pStyle w:val="paragraph"/>
        <w:spacing w:before="0" w:beforeAutospacing="0" w:after="0" w:afterAutospacing="0"/>
        <w:ind w:left="360" w:firstLine="348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>plnění úkolů)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>Termíny jednání Kontrolního výboru v prvním pololetí roku 2024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>Zpráva o činnosti Kontrolního výboru za období červen až listopad 2023 pro Zastupitelstvo MČ Praha 1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>Zakázky na odvlhčování šaten v ZŠ Josefská – pokračování v přerušeném projednávání 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>Pravidla postupu pro projednání záměrů na vynaložení finančních prostředků realizovaných stavební činností nebo na pořízení nové věci/statku (viz usnesení Zastupitelstva MČ Praha 1 ze dne 1. 3. 2023 č. UZ23_0036 a usnesení Rady MČ ze dne 10. 10. 2023 č. UR23_1156) 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 xml:space="preserve">Nájemné za část pozemku </w:t>
      </w:r>
      <w:proofErr w:type="spellStart"/>
      <w:r w:rsidRPr="00023F81">
        <w:rPr>
          <w:rStyle w:val="normaltextrun"/>
          <w:rFonts w:ascii="Calibri" w:hAnsi="Calibri" w:cs="Calibri"/>
          <w:sz w:val="18"/>
          <w:szCs w:val="18"/>
        </w:rPr>
        <w:t>parc</w:t>
      </w:r>
      <w:proofErr w:type="spellEnd"/>
      <w:r w:rsidRPr="00023F81">
        <w:rPr>
          <w:rStyle w:val="normaltextrun"/>
          <w:rFonts w:ascii="Calibri" w:hAnsi="Calibri" w:cs="Calibri"/>
          <w:sz w:val="18"/>
          <w:szCs w:val="18"/>
        </w:rPr>
        <w:t>. č. 757/2 v </w:t>
      </w:r>
      <w:proofErr w:type="spellStart"/>
      <w:proofErr w:type="gramStart"/>
      <w:r w:rsidRPr="00023F81">
        <w:rPr>
          <w:rStyle w:val="normaltextrun"/>
          <w:rFonts w:ascii="Calibri" w:hAnsi="Calibri" w:cs="Calibri"/>
          <w:sz w:val="18"/>
          <w:szCs w:val="18"/>
        </w:rPr>
        <w:t>k.ú</w:t>
      </w:r>
      <w:proofErr w:type="spellEnd"/>
      <w:r w:rsidRPr="00023F81">
        <w:rPr>
          <w:rStyle w:val="normaltextrun"/>
          <w:rFonts w:ascii="Calibri" w:hAnsi="Calibri" w:cs="Calibri"/>
          <w:sz w:val="18"/>
          <w:szCs w:val="18"/>
        </w:rPr>
        <w:t>.</w:t>
      </w:r>
      <w:proofErr w:type="gramEnd"/>
      <w:r w:rsidRPr="00023F81">
        <w:rPr>
          <w:rStyle w:val="normaltextrun"/>
          <w:rFonts w:ascii="Calibri" w:hAnsi="Calibri" w:cs="Calibri"/>
          <w:sz w:val="18"/>
          <w:szCs w:val="18"/>
        </w:rPr>
        <w:t xml:space="preserve"> Malá Strana, ateliér </w:t>
      </w:r>
      <w:proofErr w:type="spellStart"/>
      <w:r w:rsidRPr="00023F81">
        <w:rPr>
          <w:rStyle w:val="normaltextrun"/>
          <w:rFonts w:ascii="Calibri" w:hAnsi="Calibri" w:cs="Calibri"/>
          <w:sz w:val="18"/>
          <w:szCs w:val="18"/>
        </w:rPr>
        <w:t>ak</w:t>
      </w:r>
      <w:proofErr w:type="spellEnd"/>
      <w:r w:rsidRPr="00023F81">
        <w:rPr>
          <w:rStyle w:val="normaltextrun"/>
          <w:rFonts w:ascii="Calibri" w:hAnsi="Calibri" w:cs="Calibri"/>
          <w:sz w:val="18"/>
          <w:szCs w:val="18"/>
        </w:rPr>
        <w:t xml:space="preserve">. </w:t>
      </w:r>
      <w:proofErr w:type="spellStart"/>
      <w:r w:rsidRPr="00023F81">
        <w:rPr>
          <w:rStyle w:val="normaltextrun"/>
          <w:rFonts w:ascii="Calibri" w:hAnsi="Calibri" w:cs="Calibri"/>
          <w:sz w:val="18"/>
          <w:szCs w:val="18"/>
        </w:rPr>
        <w:t>mal</w:t>
      </w:r>
      <w:proofErr w:type="spellEnd"/>
      <w:r w:rsidRPr="00023F81">
        <w:rPr>
          <w:rStyle w:val="normaltextrun"/>
          <w:rFonts w:ascii="Calibri" w:hAnsi="Calibri" w:cs="Calibri"/>
          <w:sz w:val="18"/>
          <w:szCs w:val="18"/>
        </w:rPr>
        <w:t>. M. J. – podnět T. O.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>Fungování Nadace Pražské děti – podnět N. Š.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after="0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0023F81">
        <w:rPr>
          <w:rStyle w:val="eop"/>
          <w:rFonts w:ascii="Calibri" w:hAnsi="Calibri" w:cs="Calibri"/>
          <w:sz w:val="18"/>
          <w:szCs w:val="18"/>
        </w:rPr>
        <w:t>Průběžné plnění úkolu učinit všechny potřebné kroky za účelem úplného vyloučení nabízení k pronájmu koloběžek s motorovým pohonem na pozemcích ve svěřené správě MČ Praha 1 a požádat hlavní město Prahu o zákaz nabízení k pronájmu koloběžek s motorovým pohonem na pozemcích ve vlastnictví hl. m. Prahy na území MČ Praha 1 (viz usnesení ZMČP1 číslo UZ23_0103 ze dne 13. 09. 2023 a číslo UZ23_0106 ze dne 17. 10. 2023)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after="0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0023F81">
        <w:rPr>
          <w:rStyle w:val="eop"/>
          <w:rFonts w:ascii="Calibri" w:hAnsi="Calibri" w:cs="Calibri"/>
          <w:sz w:val="18"/>
          <w:szCs w:val="18"/>
        </w:rPr>
        <w:t>Pravidla postupu městské části Praha 1 při identifikaci stavebních záměrů a zaujímání stanovisek k nim a Pravidla postupu městské části Praha 1 při realizaci stavebních záměrů v sousedství veřejných ploch - Zásady spoluúčasti investorů na územním rozvoji městské části Praha 1 (dle usnesení Rady MČ Praha 1 č. UR23_ 0287 ze dne 21. 3. 2023 „Rozpracování doporučení Komise pro územní rozvoj a veřejný prostor“ a dle usnesení Rady MČ Praha 1 č. UR23_0776 ze dne 27. 06. 2023)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after="0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0023F81">
        <w:rPr>
          <w:rStyle w:val="eop"/>
          <w:rFonts w:ascii="Calibri" w:hAnsi="Calibri" w:cs="Calibri"/>
          <w:sz w:val="18"/>
          <w:szCs w:val="18"/>
        </w:rPr>
        <w:t>Pracovní skupina ke sportovištím Na Františku a v Masné (viz usnesení Kontrolního výboru ze dne 6. 2. 2023 č. UKV/23/2/1 a usnesení č. UKV/23/3/11 ze dne 6. 3. 2023)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 xml:space="preserve">Otázka možnosti hlasovat na výborech per </w:t>
      </w:r>
      <w:proofErr w:type="spellStart"/>
      <w:r w:rsidRPr="00023F81">
        <w:rPr>
          <w:rStyle w:val="normaltextrun"/>
          <w:rFonts w:ascii="Calibri" w:hAnsi="Calibri" w:cs="Calibri"/>
          <w:sz w:val="18"/>
          <w:szCs w:val="18"/>
        </w:rPr>
        <w:t>rollam</w:t>
      </w:r>
      <w:proofErr w:type="spellEnd"/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>Vytopení bytové jednotky č. 5 v Široké 20 – podnět občanky paní Š. U. </w:t>
      </w:r>
      <w:r w:rsidRPr="00023F81">
        <w:rPr>
          <w:rStyle w:val="eop"/>
          <w:rFonts w:ascii="Calibri" w:hAnsi="Calibri" w:cs="Calibri"/>
          <w:sz w:val="18"/>
          <w:szCs w:val="18"/>
        </w:rPr>
        <w:t> 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>Nebytový prostor Široká 20 – zpracování znaleckého posudku dle usnesení Kontrolního výboru ze dne 3. 4. 2023 č. UKV/23/4/4</w:t>
      </w:r>
    </w:p>
    <w:p w:rsidR="00023F81" w:rsidRPr="00023F81" w:rsidRDefault="00023F81" w:rsidP="00023F8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23F81">
        <w:rPr>
          <w:rStyle w:val="normaltextrun"/>
          <w:rFonts w:ascii="Calibri" w:hAnsi="Calibri" w:cs="Calibri"/>
          <w:sz w:val="18"/>
          <w:szCs w:val="18"/>
        </w:rPr>
        <w:t>Různé </w:t>
      </w:r>
      <w:r w:rsidRPr="00023F81">
        <w:rPr>
          <w:rStyle w:val="eop"/>
          <w:rFonts w:ascii="Calibri" w:hAnsi="Calibri" w:cs="Calibri"/>
          <w:sz w:val="18"/>
          <w:szCs w:val="18"/>
        </w:rPr>
        <w:t> </w:t>
      </w:r>
    </w:p>
    <w:p w:rsidR="006474A8" w:rsidRDefault="006474A8" w:rsidP="006474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:rsidR="00752D1E" w:rsidRPr="006474A8" w:rsidRDefault="00752D1E" w:rsidP="00752D1E">
      <w:pPr>
        <w:pStyle w:val="Bezmezer"/>
        <w:rPr>
          <w:rFonts w:cstheme="minorHAnsi"/>
        </w:rPr>
      </w:pPr>
      <w:r w:rsidRPr="006474A8">
        <w:rPr>
          <w:rFonts w:cstheme="minorHAnsi"/>
        </w:rPr>
        <w:t>Pavel Čižinský zahájil zasedání v 16:3</w:t>
      </w:r>
      <w:r w:rsidR="00023F81">
        <w:rPr>
          <w:rFonts w:cstheme="minorHAnsi"/>
        </w:rPr>
        <w:t>5</w:t>
      </w:r>
      <w:r w:rsidRPr="006474A8">
        <w:rPr>
          <w:rFonts w:cstheme="minorHAnsi"/>
        </w:rPr>
        <w:t>.</w:t>
      </w:r>
    </w:p>
    <w:p w:rsidR="00752D1E" w:rsidRPr="00752D1E" w:rsidRDefault="00752D1E" w:rsidP="00752D1E">
      <w:pPr>
        <w:pStyle w:val="Bezmezer"/>
        <w:rPr>
          <w:rFonts w:cstheme="minorHAnsi"/>
          <w:highlight w:val="yellow"/>
        </w:rPr>
      </w:pPr>
    </w:p>
    <w:p w:rsidR="00752D1E" w:rsidRPr="006474A8" w:rsidRDefault="00752D1E" w:rsidP="00752D1E">
      <w:pPr>
        <w:pStyle w:val="Bezmezer"/>
        <w:rPr>
          <w:rFonts w:cstheme="minorHAnsi"/>
        </w:rPr>
      </w:pPr>
      <w:r w:rsidRPr="006474A8">
        <w:rPr>
          <w:rFonts w:cstheme="minorHAnsi"/>
        </w:rPr>
        <w:lastRenderedPageBreak/>
        <w:t xml:space="preserve">Přítomní byli upozorněni, že tajemnice KV </w:t>
      </w:r>
      <w:r w:rsidR="00023F81">
        <w:rPr>
          <w:rFonts w:cstheme="minorHAnsi"/>
        </w:rPr>
        <w:t xml:space="preserve">je v pracovní neschopnosti, nicméně že předseda bude </w:t>
      </w:r>
      <w:r w:rsidRPr="006474A8">
        <w:rPr>
          <w:rFonts w:cstheme="minorHAnsi"/>
        </w:rPr>
        <w:t>jednání pro přesnější pořízení zápisu nahrávat, s čímž všichni přítomní souhlasí.</w:t>
      </w:r>
    </w:p>
    <w:p w:rsidR="00752D1E" w:rsidRPr="00752D1E" w:rsidRDefault="00752D1E" w:rsidP="00752D1E">
      <w:pPr>
        <w:pStyle w:val="Bezmezer"/>
        <w:rPr>
          <w:rFonts w:cstheme="minorHAnsi"/>
          <w:highlight w:val="yellow"/>
        </w:rPr>
      </w:pPr>
    </w:p>
    <w:p w:rsidR="00023F81" w:rsidRDefault="00752D1E" w:rsidP="00752D1E">
      <w:pPr>
        <w:pStyle w:val="Bezmezer"/>
        <w:rPr>
          <w:rFonts w:cstheme="minorHAnsi"/>
        </w:rPr>
      </w:pPr>
      <w:r w:rsidRPr="00A91EFD">
        <w:rPr>
          <w:rFonts w:cstheme="minorHAnsi"/>
        </w:rPr>
        <w:t>Úvode</w:t>
      </w:r>
      <w:r w:rsidR="00E24083" w:rsidRPr="00A91EFD">
        <w:rPr>
          <w:rFonts w:cstheme="minorHAnsi"/>
        </w:rPr>
        <w:t xml:space="preserve">m proběhlo </w:t>
      </w:r>
      <w:r w:rsidR="00851250">
        <w:rPr>
          <w:rFonts w:cstheme="minorHAnsi"/>
        </w:rPr>
        <w:t>projednávání sch</w:t>
      </w:r>
      <w:r w:rsidR="00E24083" w:rsidRPr="00A91EFD">
        <w:rPr>
          <w:rFonts w:cstheme="minorHAnsi"/>
        </w:rPr>
        <w:t xml:space="preserve">válení zápisu z </w:t>
      </w:r>
      <w:r w:rsidR="00023F81">
        <w:rPr>
          <w:rFonts w:cstheme="minorHAnsi"/>
        </w:rPr>
        <w:t>9</w:t>
      </w:r>
      <w:r w:rsidRPr="00A91EFD">
        <w:rPr>
          <w:rFonts w:cstheme="minorHAnsi"/>
        </w:rPr>
        <w:t xml:space="preserve">. jednání Kontrolního výboru, které se konalo dne </w:t>
      </w:r>
      <w:proofErr w:type="gramStart"/>
      <w:r w:rsidR="00023F81">
        <w:rPr>
          <w:rFonts w:cstheme="minorHAnsi"/>
        </w:rPr>
        <w:t>6.11.2023</w:t>
      </w:r>
      <w:proofErr w:type="gramEnd"/>
      <w:r w:rsidRPr="00A91EFD">
        <w:rPr>
          <w:rFonts w:cstheme="minorHAnsi"/>
        </w:rPr>
        <w:t>.</w:t>
      </w:r>
    </w:p>
    <w:p w:rsidR="00023F81" w:rsidRDefault="00023F81" w:rsidP="00752D1E">
      <w:pPr>
        <w:pStyle w:val="Bezmezer"/>
        <w:rPr>
          <w:rFonts w:cstheme="minorHAnsi"/>
        </w:rPr>
      </w:pPr>
      <w:r>
        <w:rPr>
          <w:rFonts w:cstheme="minorHAnsi"/>
        </w:rPr>
        <w:t>Hlasování: 7 pro, zápis byl jednomyslně schválen</w:t>
      </w:r>
    </w:p>
    <w:p w:rsidR="00752D1E" w:rsidRPr="00752D1E" w:rsidRDefault="00752D1E" w:rsidP="00752D1E">
      <w:pPr>
        <w:pStyle w:val="Bezmezer"/>
        <w:rPr>
          <w:rFonts w:cstheme="minorHAnsi"/>
          <w:highlight w:val="yellow"/>
        </w:rPr>
      </w:pPr>
    </w:p>
    <w:p w:rsidR="00752D1E" w:rsidRPr="00E24083" w:rsidRDefault="00E24083" w:rsidP="00752D1E">
      <w:pPr>
        <w:pStyle w:val="Bezmezer"/>
        <w:rPr>
          <w:rFonts w:cstheme="minorHAnsi"/>
        </w:rPr>
      </w:pPr>
      <w:r w:rsidRPr="00E24083">
        <w:rPr>
          <w:rFonts w:cstheme="minorHAnsi"/>
        </w:rPr>
        <w:t xml:space="preserve">Ověřovatelem zápisu </w:t>
      </w:r>
      <w:r w:rsidR="00023F81">
        <w:rPr>
          <w:rFonts w:cstheme="minorHAnsi"/>
        </w:rPr>
        <w:t>10</w:t>
      </w:r>
      <w:r w:rsidR="00752D1E" w:rsidRPr="00E24083">
        <w:rPr>
          <w:rFonts w:cstheme="minorHAnsi"/>
        </w:rPr>
        <w:t xml:space="preserve">. jednání byl zvolen </w:t>
      </w:r>
      <w:r w:rsidR="00023F81">
        <w:rPr>
          <w:rFonts w:cstheme="minorHAnsi"/>
        </w:rPr>
        <w:t>Stanislav Lazar</w:t>
      </w:r>
    </w:p>
    <w:p w:rsidR="00752D1E" w:rsidRPr="00E24083" w:rsidRDefault="00E24083" w:rsidP="00752D1E">
      <w:pPr>
        <w:pStyle w:val="Bezmezer"/>
        <w:rPr>
          <w:rFonts w:cstheme="minorHAnsi"/>
        </w:rPr>
      </w:pPr>
      <w:r w:rsidRPr="00E24083">
        <w:rPr>
          <w:rFonts w:cstheme="minorHAnsi"/>
        </w:rPr>
        <w:t xml:space="preserve">Hlasování: </w:t>
      </w:r>
      <w:r w:rsidR="00023F81">
        <w:rPr>
          <w:rFonts w:cstheme="minorHAnsi"/>
        </w:rPr>
        <w:t>7</w:t>
      </w:r>
      <w:r w:rsidR="00752D1E" w:rsidRPr="00E24083">
        <w:rPr>
          <w:rFonts w:cstheme="minorHAnsi"/>
        </w:rPr>
        <w:t xml:space="preserve"> pro</w:t>
      </w:r>
    </w:p>
    <w:p w:rsidR="00A91EFD" w:rsidRDefault="00A91EFD" w:rsidP="00752D1E">
      <w:pPr>
        <w:pStyle w:val="Bezmezer"/>
        <w:rPr>
          <w:rFonts w:cstheme="minorHAnsi"/>
          <w:highlight w:val="yellow"/>
        </w:rPr>
      </w:pPr>
    </w:p>
    <w:p w:rsidR="00F50D4A" w:rsidRPr="00F50D4A" w:rsidRDefault="00F50D4A" w:rsidP="00F50D4A">
      <w:pPr>
        <w:pStyle w:val="Bezmezer"/>
        <w:rPr>
          <w:rFonts w:cstheme="minorHAnsi"/>
        </w:rPr>
      </w:pPr>
      <w:r w:rsidRPr="00F50D4A">
        <w:rPr>
          <w:rFonts w:cstheme="minorHAnsi"/>
        </w:rPr>
        <w:t xml:space="preserve">Diskuse k programu </w:t>
      </w:r>
      <w:r w:rsidR="00023F81">
        <w:rPr>
          <w:rFonts w:cstheme="minorHAnsi"/>
        </w:rPr>
        <w:t>10</w:t>
      </w:r>
      <w:r w:rsidRPr="00F50D4A">
        <w:rPr>
          <w:rFonts w:cstheme="minorHAnsi"/>
        </w:rPr>
        <w:t xml:space="preserve">. </w:t>
      </w:r>
      <w:r w:rsidR="00023F81">
        <w:rPr>
          <w:rFonts w:cstheme="minorHAnsi"/>
        </w:rPr>
        <w:t>j</w:t>
      </w:r>
      <w:r w:rsidRPr="00F50D4A">
        <w:rPr>
          <w:rFonts w:cstheme="minorHAnsi"/>
        </w:rPr>
        <w:t>ednání</w:t>
      </w:r>
      <w:r>
        <w:rPr>
          <w:rFonts w:cstheme="minorHAnsi"/>
        </w:rPr>
        <w:t xml:space="preserve"> KV</w:t>
      </w:r>
      <w:r w:rsidRPr="00F50D4A">
        <w:rPr>
          <w:rFonts w:cstheme="minorHAnsi"/>
        </w:rPr>
        <w:t xml:space="preserve"> </w:t>
      </w:r>
    </w:p>
    <w:p w:rsidR="00A91EFD" w:rsidRDefault="00023F81" w:rsidP="00752D1E">
      <w:pPr>
        <w:pStyle w:val="Bezmezer"/>
        <w:rPr>
          <w:rFonts w:cstheme="minorHAnsi"/>
        </w:rPr>
      </w:pPr>
      <w:r>
        <w:rPr>
          <w:rFonts w:cstheme="minorHAnsi"/>
        </w:rPr>
        <w:t xml:space="preserve">Martin Motl </w:t>
      </w:r>
      <w:r w:rsidR="00A91EFD" w:rsidRPr="00A91EFD">
        <w:rPr>
          <w:rFonts w:cstheme="minorHAnsi"/>
        </w:rPr>
        <w:t xml:space="preserve">vytkl předsedovi Pavlu Čižinskému pozdní zaslání </w:t>
      </w:r>
      <w:r>
        <w:rPr>
          <w:rFonts w:cstheme="minorHAnsi"/>
        </w:rPr>
        <w:t xml:space="preserve">některých </w:t>
      </w:r>
      <w:r w:rsidR="00A91EFD" w:rsidRPr="00A91EFD">
        <w:rPr>
          <w:rFonts w:cstheme="minorHAnsi"/>
        </w:rPr>
        <w:t>podkladových materiálů</w:t>
      </w:r>
      <w:r w:rsidR="004D15E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2A3CC8" w:rsidRDefault="00023F81" w:rsidP="00023F81">
      <w:pPr>
        <w:pStyle w:val="Bezmezer"/>
        <w:rPr>
          <w:rFonts w:cstheme="minorHAnsi"/>
        </w:rPr>
      </w:pPr>
      <w:r w:rsidRPr="00500E57">
        <w:rPr>
          <w:rFonts w:cstheme="minorHAnsi"/>
        </w:rPr>
        <w:t>Pavel Čižinský upozornil, že bude upraveno pořadí v bodech programu,</w:t>
      </w:r>
      <w:r>
        <w:rPr>
          <w:rFonts w:cstheme="minorHAnsi"/>
        </w:rPr>
        <w:t xml:space="preserve"> a to z důvodu přizvání hostů – zástupců oddělení investic</w:t>
      </w:r>
      <w:r w:rsidR="002A3CC8">
        <w:rPr>
          <w:rFonts w:cstheme="minorHAnsi"/>
        </w:rPr>
        <w:t xml:space="preserve"> (k bodu 4 - z</w:t>
      </w:r>
      <w:r w:rsidR="002A3CC8" w:rsidRPr="002A3CC8">
        <w:rPr>
          <w:rFonts w:cstheme="minorHAnsi"/>
        </w:rPr>
        <w:t>akázky na odvlhčování šaten v ZŠ Josefská</w:t>
      </w:r>
      <w:r w:rsidR="002A3CC8">
        <w:rPr>
          <w:rFonts w:cstheme="minorHAnsi"/>
        </w:rPr>
        <w:t xml:space="preserve">). Ohledně bodu 9 (příprava pravidel pro oblast územního rozvoje) Pavel Čižinský informoval o prosbě gesčního radního Karla </w:t>
      </w:r>
      <w:proofErr w:type="spellStart"/>
      <w:r w:rsidR="002A3CC8">
        <w:rPr>
          <w:rFonts w:cstheme="minorHAnsi"/>
        </w:rPr>
        <w:t>Grabeina</w:t>
      </w:r>
      <w:proofErr w:type="spellEnd"/>
      <w:r w:rsidR="002A3CC8">
        <w:rPr>
          <w:rFonts w:cstheme="minorHAnsi"/>
        </w:rPr>
        <w:t xml:space="preserve"> Procházky přesunout projednávání tohoto bodu na lednové jednání, a to proto, že věc bude dne </w:t>
      </w:r>
      <w:proofErr w:type="gramStart"/>
      <w:r w:rsidR="002A3CC8">
        <w:rPr>
          <w:rFonts w:cstheme="minorHAnsi"/>
        </w:rPr>
        <w:t>11.12.2023</w:t>
      </w:r>
      <w:proofErr w:type="gramEnd"/>
      <w:r w:rsidR="002A3CC8">
        <w:rPr>
          <w:rFonts w:cstheme="minorHAnsi"/>
        </w:rPr>
        <w:t xml:space="preserve"> předložena Komisi pro územní rozvoj a veřejný prostor.</w:t>
      </w:r>
    </w:p>
    <w:p w:rsidR="00023F81" w:rsidRDefault="002A3CC8" w:rsidP="00752D1E">
      <w:pPr>
        <w:pStyle w:val="Bezmezer"/>
        <w:rPr>
          <w:rFonts w:cstheme="minorHAnsi"/>
        </w:rPr>
      </w:pPr>
      <w:r>
        <w:rPr>
          <w:rFonts w:cstheme="minorHAnsi"/>
        </w:rPr>
        <w:t>Michal Valenta požádal o předřazení bodu 10 (</w:t>
      </w:r>
      <w:r w:rsidRPr="002A3CC8">
        <w:rPr>
          <w:rFonts w:cstheme="minorHAnsi"/>
        </w:rPr>
        <w:t>Pracovní skupina ke sportovištím Na Františku a v</w:t>
      </w:r>
      <w:r>
        <w:rPr>
          <w:rFonts w:cstheme="minorHAnsi"/>
        </w:rPr>
        <w:t> </w:t>
      </w:r>
      <w:r w:rsidRPr="002A3CC8">
        <w:rPr>
          <w:rFonts w:cstheme="minorHAnsi"/>
        </w:rPr>
        <w:t>Masné</w:t>
      </w:r>
      <w:r>
        <w:rPr>
          <w:rFonts w:cstheme="minorHAnsi"/>
        </w:rPr>
        <w:t xml:space="preserve">) </w:t>
      </w:r>
    </w:p>
    <w:p w:rsidR="00023F81" w:rsidRDefault="00023F81" w:rsidP="00752D1E">
      <w:pPr>
        <w:pStyle w:val="Bezmezer"/>
        <w:rPr>
          <w:rFonts w:cstheme="minorHAnsi"/>
          <w:highlight w:val="yellow"/>
        </w:rPr>
      </w:pPr>
      <w:r>
        <w:rPr>
          <w:rFonts w:cstheme="minorHAnsi"/>
        </w:rPr>
        <w:t xml:space="preserve">Hlasování o programu: 7 pro </w:t>
      </w:r>
    </w:p>
    <w:p w:rsidR="002A3CC8" w:rsidRDefault="00F50D4A" w:rsidP="00F50D4A">
      <w:pPr>
        <w:pStyle w:val="Bezmezer"/>
        <w:rPr>
          <w:rFonts w:cstheme="minorHAnsi"/>
        </w:rPr>
      </w:pPr>
      <w:r w:rsidRPr="00F50D4A">
        <w:rPr>
          <w:rFonts w:cstheme="minorHAnsi"/>
        </w:rPr>
        <w:t xml:space="preserve">Program </w:t>
      </w:r>
      <w:r w:rsidR="002A3CC8">
        <w:rPr>
          <w:rFonts w:cstheme="minorHAnsi"/>
        </w:rPr>
        <w:t>10</w:t>
      </w:r>
      <w:r w:rsidRPr="00F50D4A">
        <w:rPr>
          <w:rFonts w:cstheme="minorHAnsi"/>
        </w:rPr>
        <w:t>. jednání KV byl schválen</w:t>
      </w:r>
      <w:r w:rsidR="002A3CC8">
        <w:rPr>
          <w:rFonts w:cstheme="minorHAnsi"/>
        </w:rPr>
        <w:t>.</w:t>
      </w:r>
    </w:p>
    <w:p w:rsidR="002A3CC8" w:rsidRDefault="002A3CC8" w:rsidP="00F50D4A">
      <w:pPr>
        <w:pStyle w:val="Bezmezer"/>
        <w:rPr>
          <w:rFonts w:cstheme="minorHAnsi"/>
        </w:rPr>
      </w:pPr>
    </w:p>
    <w:p w:rsidR="002A3CC8" w:rsidRPr="00097EDA" w:rsidRDefault="002A3CC8" w:rsidP="00F50D4A">
      <w:pPr>
        <w:pStyle w:val="Bezmezer"/>
        <w:rPr>
          <w:rFonts w:cstheme="minorHAnsi"/>
          <w:b/>
          <w:u w:val="single"/>
        </w:rPr>
      </w:pPr>
      <w:r w:rsidRPr="00097EDA">
        <w:rPr>
          <w:rFonts w:cstheme="minorHAnsi"/>
          <w:b/>
          <w:u w:val="single"/>
        </w:rPr>
        <w:t>Ad 1)</w:t>
      </w:r>
    </w:p>
    <w:p w:rsidR="002A3CC8" w:rsidRPr="00097EDA" w:rsidRDefault="002A3CC8" w:rsidP="002A3CC8">
      <w:pPr>
        <w:pStyle w:val="Bezmezer"/>
        <w:rPr>
          <w:rFonts w:cstheme="minorHAnsi"/>
          <w:b/>
          <w:u w:val="single"/>
        </w:rPr>
      </w:pPr>
      <w:r w:rsidRPr="00097EDA">
        <w:rPr>
          <w:rFonts w:cstheme="minorHAnsi"/>
          <w:b/>
          <w:u w:val="single"/>
        </w:rPr>
        <w:t>Informace ze zasedání zastupitelstva dne 14. 11. 2023 (neschválení vzetí na vědomí zprávy o kontrole plnění úkolů)</w:t>
      </w:r>
    </w:p>
    <w:p w:rsidR="00097EDA" w:rsidRDefault="002A3CC8" w:rsidP="00097EDA">
      <w:pPr>
        <w:pStyle w:val="Bezmezer"/>
        <w:rPr>
          <w:rFonts w:cstheme="minorHAnsi"/>
        </w:rPr>
      </w:pPr>
      <w:r>
        <w:rPr>
          <w:rFonts w:cstheme="minorHAnsi"/>
        </w:rPr>
        <w:t xml:space="preserve">Pavel Čižinský informoval členy o průběhu zasedání Zastupitelstva MČ Praha 1 dne </w:t>
      </w:r>
      <w:proofErr w:type="gramStart"/>
      <w:r>
        <w:rPr>
          <w:rFonts w:cstheme="minorHAnsi"/>
        </w:rPr>
        <w:t>14.11.2023</w:t>
      </w:r>
      <w:proofErr w:type="gramEnd"/>
      <w:r>
        <w:rPr>
          <w:rFonts w:cstheme="minorHAnsi"/>
        </w:rPr>
        <w:t xml:space="preserve"> a o tom, že </w:t>
      </w:r>
      <w:r w:rsidR="00097EDA">
        <w:rPr>
          <w:rFonts w:cstheme="minorHAnsi"/>
        </w:rPr>
        <w:t>bod „</w:t>
      </w:r>
      <w:r w:rsidR="00097EDA" w:rsidRPr="00097EDA">
        <w:rPr>
          <w:rFonts w:cstheme="minorHAnsi"/>
          <w:i/>
        </w:rPr>
        <w:t>Zpráva Kontrolního výboru o kontrole plnění úkolů vyplývajících z usnesení Zastupitelstva a Rady MČ Praha 1 za období od 1. 7. 2023 do 30.9.2023</w:t>
      </w:r>
      <w:r w:rsidR="00097EDA">
        <w:rPr>
          <w:rFonts w:cstheme="minorHAnsi"/>
        </w:rPr>
        <w:t xml:space="preserve">“ nebyl zastupitelstvem schválen. Pavel Čižinský odcitoval ze stenozáznamu z tohoto zasedání, že paní starostka Terezie </w:t>
      </w:r>
      <w:proofErr w:type="spellStart"/>
      <w:r w:rsidR="00097EDA">
        <w:rPr>
          <w:rFonts w:cstheme="minorHAnsi"/>
        </w:rPr>
        <w:t>Radoměřská</w:t>
      </w:r>
      <w:proofErr w:type="spellEnd"/>
      <w:r w:rsidR="00097EDA">
        <w:rPr>
          <w:rFonts w:cstheme="minorHAnsi"/>
        </w:rPr>
        <w:t xml:space="preserve"> v diskusi (jako jediná vystupující k tomuto bodu) uvedla následující:</w:t>
      </w:r>
    </w:p>
    <w:p w:rsidR="00097EDA" w:rsidRPr="00097EDA" w:rsidRDefault="00097EDA" w:rsidP="00097EDA">
      <w:pPr>
        <w:pStyle w:val="Bezmezer"/>
        <w:rPr>
          <w:rFonts w:cstheme="minorHAnsi"/>
          <w:i/>
        </w:rPr>
      </w:pPr>
      <w:r w:rsidRPr="00097EDA">
        <w:rPr>
          <w:rFonts w:cstheme="minorHAnsi"/>
          <w:i/>
        </w:rPr>
        <w:t>„…mám zato – což tady bylo opakovaně kritizováno, že kontrolní výbor se zabývá věcmi, které uvádí pan předseda kontrolního výboru pouze díky tomu, že přenáší věci z rady, dle mého názoru zachází s věcmi ne úplně dbale. Práci kontrolního výboru považuji za příliš málo uspokojivou na to, abych mohla pro tento materiál zvednout ruku.“</w:t>
      </w:r>
    </w:p>
    <w:p w:rsidR="00097EDA" w:rsidRPr="00097EDA" w:rsidRDefault="00097EDA" w:rsidP="00097EDA">
      <w:pPr>
        <w:pStyle w:val="Bezmezer"/>
        <w:rPr>
          <w:rFonts w:cstheme="minorHAnsi"/>
          <w:u w:val="single"/>
        </w:rPr>
      </w:pPr>
      <w:r w:rsidRPr="00097EDA">
        <w:rPr>
          <w:rFonts w:cstheme="minorHAnsi"/>
          <w:u w:val="single"/>
        </w:rPr>
        <w:t>Diskuse:</w:t>
      </w:r>
    </w:p>
    <w:p w:rsidR="00097EDA" w:rsidRDefault="00097EDA" w:rsidP="00097EDA">
      <w:pPr>
        <w:pStyle w:val="Bezmezer"/>
        <w:rPr>
          <w:rFonts w:cstheme="minorHAnsi"/>
        </w:rPr>
      </w:pPr>
      <w:r>
        <w:rPr>
          <w:rFonts w:cstheme="minorHAnsi"/>
        </w:rPr>
        <w:t>V rámci diskuse se opětovně debatovalo o tom, že je působností Kontrolního výboru, zda Kontrolní výbor má pouze kontrolovat plnění úkolů vyplývajících z usnesení anebo zda má rovněž kontrolovat dodržování právních předpisů Úřadem MČ Praha 1.</w:t>
      </w:r>
    </w:p>
    <w:p w:rsidR="004D15E4" w:rsidRDefault="004D15E4" w:rsidP="004D15E4">
      <w:pPr>
        <w:pStyle w:val="Bezmezer"/>
        <w:rPr>
          <w:rFonts w:cstheme="minorHAnsi"/>
        </w:rPr>
      </w:pPr>
      <w:r>
        <w:rPr>
          <w:rFonts w:cstheme="minorHAnsi"/>
        </w:rPr>
        <w:t>Během diskuse přišel Petr Kučera – člen KV.</w:t>
      </w:r>
    </w:p>
    <w:p w:rsidR="00097EDA" w:rsidRPr="0086594F" w:rsidRDefault="00097EDA" w:rsidP="00097EDA">
      <w:pPr>
        <w:pStyle w:val="Bezmezer"/>
      </w:pPr>
      <w:r w:rsidRPr="0086594F">
        <w:t xml:space="preserve">Navrženo usnesení: </w:t>
      </w:r>
    </w:p>
    <w:p w:rsidR="008D67ED" w:rsidRDefault="00097EDA" w:rsidP="00097EDA">
      <w:pPr>
        <w:pStyle w:val="Bezmezer"/>
        <w:rPr>
          <w:i/>
        </w:rPr>
      </w:pPr>
      <w:r>
        <w:t>„</w:t>
      </w:r>
      <w:r w:rsidRPr="0086594F">
        <w:rPr>
          <w:i/>
        </w:rPr>
        <w:t xml:space="preserve">Kontrolní výbor </w:t>
      </w:r>
      <w:r>
        <w:rPr>
          <w:i/>
        </w:rPr>
        <w:t xml:space="preserve">ukládá předsedovi předložit </w:t>
      </w:r>
      <w:r w:rsidR="008D67ED" w:rsidRPr="008D67ED">
        <w:rPr>
          <w:i/>
        </w:rPr>
        <w:t>Zpráv</w:t>
      </w:r>
      <w:r w:rsidR="008D67ED">
        <w:rPr>
          <w:i/>
        </w:rPr>
        <w:t>u</w:t>
      </w:r>
      <w:r w:rsidR="008D67ED" w:rsidRPr="008D67ED">
        <w:rPr>
          <w:i/>
        </w:rPr>
        <w:t xml:space="preserve"> Kontrolního výboru o kontrole plnění úkolů vyplývajících z usnesení Zastupitelstva a Rady MČ Praha 1 za období od 1. 7. 2023 do </w:t>
      </w:r>
      <w:proofErr w:type="gramStart"/>
      <w:r w:rsidR="008D67ED" w:rsidRPr="008D67ED">
        <w:rPr>
          <w:i/>
        </w:rPr>
        <w:t>30.9.2023</w:t>
      </w:r>
      <w:proofErr w:type="gramEnd"/>
      <w:r>
        <w:rPr>
          <w:i/>
        </w:rPr>
        <w:t xml:space="preserve"> </w:t>
      </w:r>
      <w:r w:rsidR="008D67ED">
        <w:rPr>
          <w:i/>
        </w:rPr>
        <w:t>Zastupitelstvu městské části Praha 1 ke schválení opětovně, a to současně se obdobnou zprávou o kontrole plnění úkolů za poslední čtvrtletí roku 2023“</w:t>
      </w:r>
    </w:p>
    <w:p w:rsidR="00097EDA" w:rsidRPr="0086594F" w:rsidRDefault="00097EDA" w:rsidP="00097EDA">
      <w:pPr>
        <w:pStyle w:val="Bezmezer"/>
      </w:pPr>
      <w:r w:rsidRPr="0086594F">
        <w:t xml:space="preserve">Hlasování: </w:t>
      </w:r>
      <w:r w:rsidR="008D67ED">
        <w:t>8</w:t>
      </w:r>
      <w:r w:rsidRPr="0086594F">
        <w:t xml:space="preserve"> pro</w:t>
      </w:r>
    </w:p>
    <w:p w:rsidR="00097EDA" w:rsidRPr="0086594F" w:rsidRDefault="00097EDA" w:rsidP="00097EDA">
      <w:pPr>
        <w:pStyle w:val="Bezmezer"/>
      </w:pPr>
      <w:r w:rsidRPr="0086594F">
        <w:t>Usnesení Kontrolního výboru č. UKV/2023/</w:t>
      </w:r>
      <w:r w:rsidR="008D67ED">
        <w:t>10</w:t>
      </w:r>
      <w:r w:rsidRPr="0086594F">
        <w:t>/1 bylo přijato</w:t>
      </w:r>
    </w:p>
    <w:p w:rsidR="00500E57" w:rsidRDefault="00500E57" w:rsidP="00F50D4A">
      <w:pPr>
        <w:pStyle w:val="Bezmezer"/>
        <w:rPr>
          <w:rFonts w:cstheme="minorHAnsi"/>
          <w:highlight w:val="yellow"/>
        </w:rPr>
      </w:pPr>
    </w:p>
    <w:p w:rsidR="00A91EFD" w:rsidRPr="00CD7303" w:rsidRDefault="00A91EFD" w:rsidP="00752D1E">
      <w:pPr>
        <w:pStyle w:val="Bezmezer"/>
        <w:rPr>
          <w:rFonts w:cstheme="minorHAnsi"/>
          <w:b/>
        </w:rPr>
      </w:pPr>
      <w:r w:rsidRPr="00C52F04">
        <w:rPr>
          <w:rFonts w:cstheme="minorHAnsi"/>
        </w:rPr>
        <w:t xml:space="preserve">Předřazen je </w:t>
      </w:r>
      <w:r w:rsidRPr="00CD7303">
        <w:rPr>
          <w:rFonts w:cstheme="minorHAnsi"/>
          <w:b/>
          <w:u w:val="single"/>
        </w:rPr>
        <w:t>bod 4</w:t>
      </w:r>
      <w:r w:rsidR="00500E57" w:rsidRPr="00CD7303">
        <w:rPr>
          <w:rFonts w:cstheme="minorHAnsi"/>
          <w:b/>
          <w:u w:val="single"/>
        </w:rPr>
        <w:t>)</w:t>
      </w:r>
      <w:r w:rsidRPr="00CD7303">
        <w:rPr>
          <w:rFonts w:cstheme="minorHAnsi"/>
          <w:b/>
        </w:rPr>
        <w:t xml:space="preserve"> </w:t>
      </w:r>
    </w:p>
    <w:p w:rsidR="00CD7303" w:rsidRPr="00CD7303" w:rsidRDefault="00CD7303" w:rsidP="00752D1E">
      <w:pPr>
        <w:pStyle w:val="Bezmezer"/>
        <w:rPr>
          <w:rStyle w:val="normaltextrun"/>
          <w:rFonts w:ascii="Calibri" w:hAnsi="Calibri" w:cs="Calibri"/>
          <w:b/>
          <w:u w:val="single"/>
        </w:rPr>
      </w:pPr>
      <w:r w:rsidRPr="00CD7303">
        <w:rPr>
          <w:rStyle w:val="normaltextrun"/>
          <w:rFonts w:ascii="Calibri" w:hAnsi="Calibri" w:cs="Calibri"/>
          <w:b/>
          <w:u w:val="single"/>
        </w:rPr>
        <w:t xml:space="preserve">Zakázky na odvlhčování šaten v ZŠ Josefská </w:t>
      </w:r>
    </w:p>
    <w:p w:rsidR="00BD5462" w:rsidRPr="005B4FE3" w:rsidRDefault="00BD5462" w:rsidP="00BD5462">
      <w:pPr>
        <w:pStyle w:val="Bezmezer"/>
        <w:rPr>
          <w:rFonts w:cstheme="minorHAnsi"/>
        </w:rPr>
      </w:pPr>
      <w:r w:rsidRPr="005B4FE3">
        <w:rPr>
          <w:rFonts w:cstheme="minorHAnsi"/>
        </w:rPr>
        <w:t xml:space="preserve">Na zasedání Zastupitelstva MČ Praha 1 dne </w:t>
      </w:r>
      <w:proofErr w:type="gramStart"/>
      <w:r w:rsidRPr="005B4FE3">
        <w:rPr>
          <w:rFonts w:cstheme="minorHAnsi"/>
        </w:rPr>
        <w:t>20.6.2023</w:t>
      </w:r>
      <w:proofErr w:type="gramEnd"/>
      <w:r w:rsidRPr="005B4FE3">
        <w:rPr>
          <w:rFonts w:cstheme="minorHAnsi"/>
        </w:rPr>
        <w:t xml:space="preserve"> předložil </w:t>
      </w:r>
      <w:r>
        <w:rPr>
          <w:rFonts w:cstheme="minorHAnsi"/>
        </w:rPr>
        <w:t xml:space="preserve">Pavel Čižinský </w:t>
      </w:r>
      <w:r w:rsidRPr="005B4FE3">
        <w:rPr>
          <w:rFonts w:cstheme="minorHAnsi"/>
        </w:rPr>
        <w:t xml:space="preserve">coby zastupitel materiál s názvem „Veřejné </w:t>
      </w:r>
      <w:proofErr w:type="spellStart"/>
      <w:r w:rsidRPr="005B4FE3">
        <w:rPr>
          <w:rFonts w:cstheme="minorHAnsi"/>
        </w:rPr>
        <w:t>veřejné</w:t>
      </w:r>
      <w:proofErr w:type="spellEnd"/>
      <w:r w:rsidRPr="005B4FE3">
        <w:rPr>
          <w:rFonts w:cstheme="minorHAnsi"/>
        </w:rPr>
        <w:t xml:space="preserve"> zakázky nebo neveřejné veřejné zakázky“, který kritizoval veřejných zakázek malého rozsahu, a to na příkladu zakázek na odvlhčení šaten Základní školy </w:t>
      </w:r>
      <w:r w:rsidRPr="005B4FE3">
        <w:rPr>
          <w:rFonts w:cstheme="minorHAnsi"/>
        </w:rPr>
        <w:lastRenderedPageBreak/>
        <w:t>Josefská</w:t>
      </w:r>
      <w:r>
        <w:rPr>
          <w:rFonts w:cstheme="minorHAnsi"/>
        </w:rPr>
        <w:t xml:space="preserve">, tj. </w:t>
      </w:r>
      <w:r w:rsidRPr="005B4FE3">
        <w:rPr>
          <w:rFonts w:cstheme="minorHAnsi"/>
        </w:rPr>
        <w:t xml:space="preserve">usnesení Rady MČ Praha 1 ze dne 6.6.2023 č. UR23_0680 Výběr nejvhodnější nabídky "ZŠ Josefská - odvlhčení šaten", kterým byla vybrána pro realizaci této veřejné zakázky obchodní společnost MIDE-Dědek s.r.o. Výběrové řízení ohledně této zakázky nicméně probíhalo tak, že tato zakázka nebyla zveřejněna na profilu zadavatele MČ Praha 1 na Tender </w:t>
      </w:r>
      <w:proofErr w:type="spellStart"/>
      <w:r w:rsidRPr="005B4FE3">
        <w:rPr>
          <w:rFonts w:cstheme="minorHAnsi"/>
        </w:rPr>
        <w:t>Arena</w:t>
      </w:r>
      <w:proofErr w:type="spellEnd"/>
      <w:r w:rsidRPr="005B4FE3">
        <w:rPr>
          <w:rFonts w:cstheme="minorHAnsi"/>
        </w:rPr>
        <w:t xml:space="preserve"> (tenderarena.cz), nýbrž byli pouze adresně poptáni 4 vybraní dodavatelé (vedle vítězné firmy to byly dále KOHOS a.s., TOP s.r.o. a MERCATOR s.r.o. – tj. vesměs firmy, které provádí pro MČ Praha 1 relativně velké množství prací). Při projednávání věci na zastupitelstvu zmínil předkladatel, že objevil v této věci i určité časové nesrovnalosti, a to tu skutečnost, že nabídka ucházet se o zakázku na odvlhčení šaten v ZŠ Josefská (stejně jako obdobná zakázka týkající se ZŠ v </w:t>
      </w:r>
      <w:proofErr w:type="spellStart"/>
      <w:r w:rsidRPr="005B4FE3">
        <w:rPr>
          <w:rFonts w:cstheme="minorHAnsi"/>
        </w:rPr>
        <w:t>Karmelitcké</w:t>
      </w:r>
      <w:proofErr w:type="spellEnd"/>
      <w:r w:rsidRPr="005B4FE3">
        <w:rPr>
          <w:rFonts w:cstheme="minorHAnsi"/>
        </w:rPr>
        <w:t>) byla rozeslána dne 24. 5. 2023, ale z krycího listu vyplývá, že tato zakázka (včetně její neveřejnosti a včetně výběru oslovených podnikatelů) byla schválena příslušným členem rady až o dva dny později. Zastupitelstvo žádné usnesení nepřijalo.</w:t>
      </w:r>
    </w:p>
    <w:p w:rsidR="00BD5462" w:rsidRPr="005B4FE3" w:rsidRDefault="00BD5462" w:rsidP="00BD5462">
      <w:pPr>
        <w:pStyle w:val="Bezmezer"/>
        <w:rPr>
          <w:rFonts w:cstheme="minorHAnsi"/>
        </w:rPr>
      </w:pPr>
      <w:r w:rsidRPr="005B4FE3">
        <w:rPr>
          <w:rFonts w:cstheme="minorHAnsi"/>
        </w:rPr>
        <w:t xml:space="preserve">V mezidobí ovšem </w:t>
      </w:r>
      <w:r>
        <w:rPr>
          <w:rFonts w:cstheme="minorHAnsi"/>
        </w:rPr>
        <w:t xml:space="preserve">Pavel Čižinský </w:t>
      </w:r>
      <w:r w:rsidRPr="005B4FE3">
        <w:rPr>
          <w:rFonts w:cstheme="minorHAnsi"/>
        </w:rPr>
        <w:t xml:space="preserve">objevil ještě další nesrovnalosti, které </w:t>
      </w:r>
      <w:r>
        <w:rPr>
          <w:rFonts w:cstheme="minorHAnsi"/>
        </w:rPr>
        <w:t xml:space="preserve">byly dne </w:t>
      </w:r>
      <w:proofErr w:type="gramStart"/>
      <w:r>
        <w:rPr>
          <w:rFonts w:cstheme="minorHAnsi"/>
        </w:rPr>
        <w:t>2.10.2023</w:t>
      </w:r>
      <w:proofErr w:type="gramEnd"/>
      <w:r>
        <w:rPr>
          <w:rFonts w:cstheme="minorHAnsi"/>
        </w:rPr>
        <w:t xml:space="preserve"> předmětem jednání Kontrolního výboru:</w:t>
      </w:r>
    </w:p>
    <w:p w:rsidR="00BD5462" w:rsidRPr="005B4FE3" w:rsidRDefault="00BD5462" w:rsidP="00BD5462">
      <w:pPr>
        <w:pStyle w:val="Bezmezer"/>
        <w:rPr>
          <w:rFonts w:cstheme="minorHAnsi"/>
        </w:rPr>
      </w:pPr>
      <w:r w:rsidRPr="005B4FE3">
        <w:rPr>
          <w:rFonts w:cstheme="minorHAnsi"/>
        </w:rPr>
        <w:t>a)</w:t>
      </w:r>
      <w:r w:rsidRPr="005B4FE3">
        <w:rPr>
          <w:rFonts w:cstheme="minorHAnsi"/>
        </w:rPr>
        <w:tab/>
        <w:t xml:space="preserve">email s výzvou k podání nabídky odešel z Úřadu MČ Praha 1 dne </w:t>
      </w:r>
      <w:proofErr w:type="gramStart"/>
      <w:r w:rsidRPr="005B4FE3">
        <w:rPr>
          <w:rFonts w:cstheme="minorHAnsi"/>
        </w:rPr>
        <w:t>24.5.2023</w:t>
      </w:r>
      <w:proofErr w:type="gramEnd"/>
      <w:r w:rsidRPr="005B4FE3">
        <w:rPr>
          <w:rFonts w:cstheme="minorHAnsi"/>
        </w:rPr>
        <w:t xml:space="preserve"> v 16:15, ovšem rozpočet vítěze, firmy MIDE-Dědek s.r.o. (respektive podpis na tomto rozpočtu) nese datum 24.5.2023, což by znamenalo, že by tato firma stihla rozpočet vyhotovit ještě během téhož večera, což se nezdá příliš pravděpodobné</w:t>
      </w:r>
    </w:p>
    <w:p w:rsidR="00BD5462" w:rsidRPr="005B4FE3" w:rsidRDefault="00BD5462" w:rsidP="00BD5462">
      <w:pPr>
        <w:pStyle w:val="Bezmezer"/>
        <w:rPr>
          <w:rFonts w:cstheme="minorHAnsi"/>
        </w:rPr>
      </w:pPr>
      <w:r w:rsidRPr="005B4FE3">
        <w:rPr>
          <w:rFonts w:cstheme="minorHAnsi"/>
        </w:rPr>
        <w:t>b)</w:t>
      </w:r>
      <w:r w:rsidRPr="005B4FE3">
        <w:rPr>
          <w:rFonts w:cstheme="minorHAnsi"/>
        </w:rPr>
        <w:tab/>
        <w:t>ostatní podepsané dokumenty předložené firmou MIDE-Dědek s.r.o. naopak datem podpisu opatřeny nejsou (ač podepsané dokumenty ostatních firem datum obsahují) a</w:t>
      </w:r>
    </w:p>
    <w:p w:rsidR="00BD5462" w:rsidRDefault="00BD5462" w:rsidP="00BD5462">
      <w:pPr>
        <w:pStyle w:val="Bezmezer"/>
        <w:rPr>
          <w:rFonts w:cstheme="minorHAnsi"/>
        </w:rPr>
      </w:pPr>
      <w:r w:rsidRPr="005B4FE3">
        <w:rPr>
          <w:rFonts w:cstheme="minorHAnsi"/>
        </w:rPr>
        <w:t>c)</w:t>
      </w:r>
      <w:r w:rsidRPr="005B4FE3">
        <w:rPr>
          <w:rFonts w:cstheme="minorHAnsi"/>
        </w:rPr>
        <w:tab/>
        <w:t xml:space="preserve">dokumenty </w:t>
      </w:r>
      <w:proofErr w:type="spellStart"/>
      <w:r w:rsidRPr="005B4FE3">
        <w:rPr>
          <w:rFonts w:cstheme="minorHAnsi"/>
        </w:rPr>
        <w:t>pdf</w:t>
      </w:r>
      <w:proofErr w:type="spellEnd"/>
      <w:r w:rsidRPr="005B4FE3">
        <w:rPr>
          <w:rFonts w:cstheme="minorHAnsi"/>
        </w:rPr>
        <w:t xml:space="preserve"> obsahující nabídky jednotlivých uchazečů, které mi zaslala paní Lochmanová dne </w:t>
      </w:r>
      <w:proofErr w:type="gramStart"/>
      <w:r w:rsidRPr="005B4FE3">
        <w:rPr>
          <w:rFonts w:cstheme="minorHAnsi"/>
        </w:rPr>
        <w:t>9.6.2023</w:t>
      </w:r>
      <w:proofErr w:type="gramEnd"/>
      <w:r w:rsidRPr="005B4FE3">
        <w:rPr>
          <w:rFonts w:cstheme="minorHAnsi"/>
        </w:rPr>
        <w:t>, obsahují údaj o času modifikace, přičemž ohledně dokumentu obsahující doklady firmy KOHOS s.r.o. se modifikace měla stát dne 28.5.2023 ve 21:00 (ač doklady nejsou datum podpisu 29.5.2023 a – zřejmě -v listinné podobě byly dokumenty na podatelnu předloženy dne 29.5.2023 v 10:08) a naopak ohledně dokumentu obsahující doklady firmy MIDE-Dědek s.r.o. se modifikace měla stát dne 1.6.2023 v 11:29, tedy cca pouhou hodinu a půl poté, co byly obálky s nabídkami otevřeny (není jasné, proč by se ihned po otevření obálek celá dokumentace skenovala)</w:t>
      </w:r>
      <w:r>
        <w:rPr>
          <w:rFonts w:cstheme="minorHAnsi"/>
        </w:rPr>
        <w:t>.</w:t>
      </w:r>
    </w:p>
    <w:p w:rsidR="00BD5462" w:rsidRDefault="00BD5462" w:rsidP="00BD5462">
      <w:pPr>
        <w:pStyle w:val="Bezmezer"/>
        <w:rPr>
          <w:rFonts w:cstheme="minorHAnsi"/>
        </w:rPr>
      </w:pPr>
      <w:r>
        <w:rPr>
          <w:rFonts w:cstheme="minorHAnsi"/>
        </w:rPr>
        <w:t xml:space="preserve">Kontrolní výbor </w:t>
      </w:r>
      <w:r w:rsidR="008220C5">
        <w:rPr>
          <w:rFonts w:cstheme="minorHAnsi"/>
        </w:rPr>
        <w:t xml:space="preserve">dne </w:t>
      </w:r>
      <w:proofErr w:type="gramStart"/>
      <w:r w:rsidR="008220C5">
        <w:rPr>
          <w:rFonts w:cstheme="minorHAnsi"/>
        </w:rPr>
        <w:t>2.10.2023</w:t>
      </w:r>
      <w:proofErr w:type="gramEnd"/>
      <w:r w:rsidR="008220C5">
        <w:rPr>
          <w:rFonts w:cstheme="minorHAnsi"/>
        </w:rPr>
        <w:t xml:space="preserve"> věc projednával, přerušil projednávání a uložil předsedovi vyžádat si vyjádření oddělení investic k výše uvedenému.</w:t>
      </w:r>
    </w:p>
    <w:p w:rsidR="007901DE" w:rsidRPr="008220C5" w:rsidRDefault="007901DE" w:rsidP="00752D1E">
      <w:pPr>
        <w:pStyle w:val="Bezmezer"/>
        <w:rPr>
          <w:rFonts w:cstheme="minorHAnsi"/>
          <w:u w:val="single"/>
        </w:rPr>
      </w:pPr>
      <w:r w:rsidRPr="008220C5">
        <w:rPr>
          <w:rFonts w:cstheme="minorHAnsi"/>
          <w:u w:val="single"/>
        </w:rPr>
        <w:t>Diskuse:</w:t>
      </w:r>
    </w:p>
    <w:p w:rsidR="007901DE" w:rsidRDefault="00C52F04" w:rsidP="00752D1E">
      <w:pPr>
        <w:pStyle w:val="Bezmezer"/>
        <w:rPr>
          <w:rFonts w:cstheme="minorHAnsi"/>
        </w:rPr>
      </w:pPr>
      <w:r w:rsidRPr="00A51C7B">
        <w:rPr>
          <w:rFonts w:cstheme="minorHAnsi"/>
        </w:rPr>
        <w:t xml:space="preserve">Pavel Čižinský </w:t>
      </w:r>
      <w:r w:rsidR="00820CAD" w:rsidRPr="00A51C7B">
        <w:rPr>
          <w:rFonts w:cstheme="minorHAnsi"/>
        </w:rPr>
        <w:t xml:space="preserve">bod krátce </w:t>
      </w:r>
      <w:r w:rsidR="00500E57" w:rsidRPr="00A51C7B">
        <w:rPr>
          <w:rFonts w:cstheme="minorHAnsi"/>
        </w:rPr>
        <w:t>uvedl</w:t>
      </w:r>
      <w:r w:rsidR="007901DE">
        <w:rPr>
          <w:rFonts w:cstheme="minorHAnsi"/>
        </w:rPr>
        <w:t>, rozdělil jej na 2 o</w:t>
      </w:r>
      <w:r w:rsidR="003943D0">
        <w:rPr>
          <w:rFonts w:cstheme="minorHAnsi"/>
        </w:rPr>
        <w:t>kruhy</w:t>
      </w:r>
      <w:r w:rsidR="007901DE">
        <w:rPr>
          <w:rFonts w:cstheme="minorHAnsi"/>
        </w:rPr>
        <w:t>:</w:t>
      </w:r>
    </w:p>
    <w:p w:rsidR="007901DE" w:rsidRDefault="007901DE" w:rsidP="008220C5">
      <w:pPr>
        <w:pStyle w:val="Bezmezer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nejasnosti ohledně procesu výběru zhotovitele</w:t>
      </w:r>
      <w:r w:rsidR="008220C5">
        <w:rPr>
          <w:rFonts w:cstheme="minorHAnsi"/>
        </w:rPr>
        <w:t xml:space="preserve">, které byly již projednávány Kontrolním výborem </w:t>
      </w:r>
      <w:r w:rsidR="00BD5462">
        <w:rPr>
          <w:rFonts w:cstheme="minorHAnsi"/>
        </w:rPr>
        <w:t xml:space="preserve">dne </w:t>
      </w:r>
      <w:proofErr w:type="gramStart"/>
      <w:r w:rsidR="008220C5">
        <w:rPr>
          <w:rFonts w:cstheme="minorHAnsi"/>
        </w:rPr>
        <w:t>2.10.2023</w:t>
      </w:r>
      <w:proofErr w:type="gramEnd"/>
      <w:r w:rsidR="008220C5">
        <w:rPr>
          <w:rFonts w:cstheme="minorHAnsi"/>
        </w:rPr>
        <w:t xml:space="preserve"> </w:t>
      </w:r>
      <w:r>
        <w:rPr>
          <w:rFonts w:cstheme="minorHAnsi"/>
        </w:rPr>
        <w:t>a</w:t>
      </w:r>
    </w:p>
    <w:p w:rsidR="00D75325" w:rsidRDefault="007901DE" w:rsidP="008220C5">
      <w:pPr>
        <w:pStyle w:val="Bezmezer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pochybnosti </w:t>
      </w:r>
      <w:r w:rsidR="008220C5">
        <w:rPr>
          <w:rFonts w:cstheme="minorHAnsi"/>
        </w:rPr>
        <w:t xml:space="preserve">vznášené panem Ing. Davidem </w:t>
      </w:r>
      <w:proofErr w:type="spellStart"/>
      <w:r w:rsidR="008220C5">
        <w:rPr>
          <w:rFonts w:cstheme="minorHAnsi"/>
        </w:rPr>
        <w:t>Damaškou</w:t>
      </w:r>
      <w:proofErr w:type="spellEnd"/>
      <w:r w:rsidR="00D75325">
        <w:rPr>
          <w:rFonts w:cstheme="minorHAnsi"/>
        </w:rPr>
        <w:t xml:space="preserve">, kterým se věnovala Komise pro investice: </w:t>
      </w:r>
    </w:p>
    <w:p w:rsidR="00D75325" w:rsidRDefault="00D75325" w:rsidP="00D75325">
      <w:pPr>
        <w:pStyle w:val="Bezmezer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účelnost odvlhčování prostřednictvím elektroosmózy v situaci, kdy tato metoda byla v těchto prostorách aplikována již v roce 2014, ovšem nepřinesla (dlouhodobější) řešení</w:t>
      </w:r>
    </w:p>
    <w:p w:rsidR="00D75325" w:rsidRDefault="00D75325" w:rsidP="00D75325">
      <w:pPr>
        <w:pStyle w:val="Bezmezer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vyšší cena zakázky než by odpovídalo metodice URS a nápadná shoda mezi kontrolním rozpočtem MČ Praha 1 a vítěznou nabídkou a</w:t>
      </w:r>
    </w:p>
    <w:p w:rsidR="00D75325" w:rsidRDefault="00D75325" w:rsidP="00D75325">
      <w:pPr>
        <w:pStyle w:val="Bezmezer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přípustnost víceprací</w:t>
      </w:r>
    </w:p>
    <w:p w:rsidR="007033EF" w:rsidRDefault="00D75325" w:rsidP="00D75325">
      <w:pPr>
        <w:pStyle w:val="Bezmezer"/>
        <w:rPr>
          <w:rFonts w:cstheme="minorHAnsi"/>
        </w:rPr>
      </w:pPr>
      <w:r>
        <w:rPr>
          <w:rFonts w:cstheme="minorHAnsi"/>
        </w:rPr>
        <w:t xml:space="preserve">Zástupci oddělení investic vysvětlili, že </w:t>
      </w:r>
      <w:r w:rsidR="00627FC3">
        <w:rPr>
          <w:rFonts w:cstheme="minorHAnsi"/>
        </w:rPr>
        <w:t xml:space="preserve">vytýkané nejasnosti nemohli ovlivnit a že nemají vliv na zákonnost procesu a že dodali, že vítěznému uchazeči bylo umožněno po otevření obálek doplnit některé dokumenty. Ohledně používání metodiky URS uvedli, že tuto nepoužívají, neboť tržní ceny jsou výrazně odlišné. Pan architekt Jan Karásek pak </w:t>
      </w:r>
      <w:r w:rsidR="007033EF">
        <w:rPr>
          <w:rFonts w:cstheme="minorHAnsi"/>
        </w:rPr>
        <w:t>obhajoval zvolený postup z hlediska technického.</w:t>
      </w:r>
    </w:p>
    <w:p w:rsidR="007033EF" w:rsidRDefault="007033EF" w:rsidP="00D75325">
      <w:pPr>
        <w:pStyle w:val="Bezmezer"/>
        <w:rPr>
          <w:rFonts w:cstheme="minorHAnsi"/>
        </w:rPr>
      </w:pPr>
      <w:r>
        <w:rPr>
          <w:rFonts w:cstheme="minorHAnsi"/>
        </w:rPr>
        <w:t xml:space="preserve">V následující obsáhlé diskusi se členové Kontrolního výboru i přizvaní hosté k jednotlivým aspektům věci </w:t>
      </w:r>
      <w:r w:rsidR="007C698A">
        <w:rPr>
          <w:rFonts w:cstheme="minorHAnsi"/>
        </w:rPr>
        <w:t xml:space="preserve">obšírně vyjadřovali. Martin Motl požádal uvést do zápisu skutečnost, že přílohy, které </w:t>
      </w:r>
      <w:r w:rsidR="007C698A" w:rsidRPr="007C698A">
        <w:rPr>
          <w:rFonts w:cstheme="minorHAnsi"/>
        </w:rPr>
        <w:t>společnost MIDE-Dědek s.r.o.</w:t>
      </w:r>
      <w:r w:rsidR="007C698A">
        <w:rPr>
          <w:rFonts w:cstheme="minorHAnsi"/>
        </w:rPr>
        <w:t xml:space="preserve"> </w:t>
      </w:r>
      <w:r w:rsidR="00CF4067">
        <w:rPr>
          <w:rFonts w:cstheme="minorHAnsi"/>
        </w:rPr>
        <w:t>v rámci své nabídky předložila a které nenesou datum, byly předány úřadu v zapečetěné obálce a rovněž v elektronické formě na CD.</w:t>
      </w:r>
    </w:p>
    <w:p w:rsidR="007033EF" w:rsidRDefault="007033EF" w:rsidP="00D75325">
      <w:pPr>
        <w:pStyle w:val="Bezmezer"/>
        <w:rPr>
          <w:rFonts w:cstheme="minorHAnsi"/>
        </w:rPr>
      </w:pPr>
      <w:r>
        <w:rPr>
          <w:rFonts w:cstheme="minorHAnsi"/>
        </w:rPr>
        <w:t>V průběhu diskuse odešla Zuzana Chlupáčová.</w:t>
      </w:r>
    </w:p>
    <w:p w:rsidR="0040230C" w:rsidRDefault="0040230C" w:rsidP="00D75325">
      <w:pPr>
        <w:pStyle w:val="Bezmezer"/>
        <w:rPr>
          <w:rFonts w:cstheme="minorHAnsi"/>
        </w:rPr>
      </w:pPr>
      <w:r>
        <w:rPr>
          <w:rFonts w:cstheme="minorHAnsi"/>
        </w:rPr>
        <w:t>Navrženo usnesení:</w:t>
      </w:r>
    </w:p>
    <w:p w:rsidR="003267AA" w:rsidRPr="00B974BC" w:rsidRDefault="001807E7" w:rsidP="00D75325">
      <w:pPr>
        <w:pStyle w:val="Bezmezer"/>
        <w:rPr>
          <w:rFonts w:cstheme="minorHAnsi"/>
          <w:i/>
        </w:rPr>
      </w:pPr>
      <w:r w:rsidRPr="00B974BC">
        <w:rPr>
          <w:rFonts w:cstheme="minorHAnsi"/>
          <w:i/>
        </w:rPr>
        <w:lastRenderedPageBreak/>
        <w:t>Kontrolní výbor pověřuje předsedu, aby předložil Zastupitelstvu MČ Praha 1 zprávu o prověřování zakázky na odvlhčování šaten v Základní škole Josefská, přičemž v této zprávě</w:t>
      </w:r>
      <w:r w:rsidR="003267AA" w:rsidRPr="00B974BC">
        <w:rPr>
          <w:rFonts w:cstheme="minorHAnsi"/>
          <w:i/>
        </w:rPr>
        <w:t xml:space="preserve"> bude označeno za nestandardní, že </w:t>
      </w:r>
    </w:p>
    <w:p w:rsidR="003267AA" w:rsidRDefault="003267AA" w:rsidP="001807E7">
      <w:pPr>
        <w:pStyle w:val="Bezmezer"/>
        <w:numPr>
          <w:ilvl w:val="0"/>
          <w:numId w:val="1"/>
        </w:numPr>
        <w:rPr>
          <w:rFonts w:cstheme="minorHAnsi"/>
        </w:rPr>
      </w:pPr>
      <w:r w:rsidRPr="00B974BC">
        <w:rPr>
          <w:rFonts w:cstheme="minorHAnsi"/>
          <w:i/>
        </w:rPr>
        <w:t>M</w:t>
      </w:r>
      <w:r w:rsidR="001807E7" w:rsidRPr="00B974BC">
        <w:rPr>
          <w:rFonts w:cstheme="minorHAnsi"/>
          <w:i/>
        </w:rPr>
        <w:t xml:space="preserve">Č Praha 1 od vítězného uchazeče, </w:t>
      </w:r>
      <w:r w:rsidRPr="00B974BC">
        <w:rPr>
          <w:rFonts w:cstheme="minorHAnsi"/>
          <w:i/>
        </w:rPr>
        <w:t>s</w:t>
      </w:r>
      <w:r w:rsidR="001807E7" w:rsidRPr="00B974BC">
        <w:rPr>
          <w:rFonts w:cstheme="minorHAnsi"/>
          <w:i/>
        </w:rPr>
        <w:t>polečnosti MIDE-Dědek s.r.o., akceptovala v rámci jeho nabídky přílohy, které ne</w:t>
      </w:r>
      <w:r w:rsidRPr="00B974BC">
        <w:rPr>
          <w:rFonts w:cstheme="minorHAnsi"/>
          <w:i/>
        </w:rPr>
        <w:t xml:space="preserve">jsou </w:t>
      </w:r>
      <w:r w:rsidR="001807E7" w:rsidRPr="00B974BC">
        <w:rPr>
          <w:rFonts w:cstheme="minorHAnsi"/>
          <w:i/>
        </w:rPr>
        <w:t>datovány</w:t>
      </w:r>
      <w:r w:rsidRPr="003267AA">
        <w:rPr>
          <w:rFonts w:cstheme="minorHAnsi"/>
        </w:rPr>
        <w:t xml:space="preserve"> (Hlasování: 7 pro, schváleno jednomyslně)</w:t>
      </w:r>
      <w:r w:rsidR="00B974BC">
        <w:rPr>
          <w:rFonts w:cstheme="minorHAnsi"/>
        </w:rPr>
        <w:t xml:space="preserve"> a</w:t>
      </w:r>
    </w:p>
    <w:p w:rsidR="00FD5F4E" w:rsidRDefault="00FD5F4E" w:rsidP="001807E7">
      <w:pPr>
        <w:pStyle w:val="Bezmezer"/>
        <w:numPr>
          <w:ilvl w:val="0"/>
          <w:numId w:val="1"/>
        </w:numPr>
        <w:rPr>
          <w:rFonts w:cstheme="minorHAnsi"/>
        </w:rPr>
      </w:pPr>
      <w:r w:rsidRPr="00B974BC">
        <w:rPr>
          <w:rFonts w:cstheme="minorHAnsi"/>
          <w:i/>
        </w:rPr>
        <w:t xml:space="preserve">v protokole o otvírání, posouzení a hodnocení nabídek ze dne </w:t>
      </w:r>
      <w:proofErr w:type="gramStart"/>
      <w:r w:rsidRPr="00B974BC">
        <w:rPr>
          <w:rFonts w:cstheme="minorHAnsi"/>
          <w:i/>
        </w:rPr>
        <w:t>1.6.2023</w:t>
      </w:r>
      <w:proofErr w:type="gramEnd"/>
      <w:r w:rsidRPr="00B974BC">
        <w:rPr>
          <w:rFonts w:cstheme="minorHAnsi"/>
          <w:i/>
        </w:rPr>
        <w:t xml:space="preserve"> není uvedeno, že vítězný uchazeč svou nabídku ještě po otevření obálek doplňoval</w:t>
      </w:r>
      <w:r>
        <w:rPr>
          <w:rFonts w:cstheme="minorHAnsi"/>
        </w:rPr>
        <w:t xml:space="preserve"> </w:t>
      </w:r>
      <w:r w:rsidRPr="003267AA">
        <w:rPr>
          <w:rFonts w:cstheme="minorHAnsi"/>
        </w:rPr>
        <w:t>(Hlasování: 7 pro, schváleno jednomyslně)</w:t>
      </w:r>
      <w:r w:rsidR="00222B1E">
        <w:rPr>
          <w:rFonts w:cstheme="minorHAnsi"/>
        </w:rPr>
        <w:t>.</w:t>
      </w:r>
    </w:p>
    <w:p w:rsidR="00B74C07" w:rsidRPr="0086594F" w:rsidRDefault="00B74C07" w:rsidP="00B74C07">
      <w:pPr>
        <w:pStyle w:val="Bezmezer"/>
      </w:pPr>
      <w:r w:rsidRPr="0086594F">
        <w:t>Usnesení Kontrolního výboru č. UKV/2023/</w:t>
      </w:r>
      <w:r>
        <w:t>10</w:t>
      </w:r>
      <w:r w:rsidRPr="0086594F">
        <w:t>/</w:t>
      </w:r>
      <w:r>
        <w:t>2</w:t>
      </w:r>
      <w:r w:rsidRPr="0086594F">
        <w:t xml:space="preserve"> bylo přijato</w:t>
      </w:r>
      <w:r>
        <w:t>.</w:t>
      </w:r>
    </w:p>
    <w:p w:rsidR="00B74C07" w:rsidRDefault="00B74C07" w:rsidP="00B74C07">
      <w:pPr>
        <w:pStyle w:val="Bezmezer"/>
        <w:rPr>
          <w:rFonts w:cstheme="minorHAnsi"/>
        </w:rPr>
      </w:pPr>
    </w:p>
    <w:p w:rsidR="00B74C07" w:rsidRDefault="00B74C07" w:rsidP="00B74C07">
      <w:pPr>
        <w:pStyle w:val="Bezmezer"/>
        <w:rPr>
          <w:rFonts w:cstheme="minorHAnsi"/>
        </w:rPr>
      </w:pPr>
      <w:r>
        <w:rPr>
          <w:rFonts w:cstheme="minorHAnsi"/>
        </w:rPr>
        <w:t>Navrženo dále usnesení:</w:t>
      </w:r>
    </w:p>
    <w:p w:rsidR="00B74C07" w:rsidRDefault="00B974BC" w:rsidP="00B974BC">
      <w:pPr>
        <w:pStyle w:val="Bezmezer"/>
        <w:rPr>
          <w:rFonts w:cstheme="minorHAnsi"/>
        </w:rPr>
      </w:pPr>
      <w:r>
        <w:rPr>
          <w:rFonts w:cstheme="minorHAnsi"/>
        </w:rPr>
        <w:t xml:space="preserve">Kontrolní výbor poukazuje na </w:t>
      </w:r>
      <w:r w:rsidR="00B74C07">
        <w:rPr>
          <w:rFonts w:cstheme="minorHAnsi"/>
        </w:rPr>
        <w:t>nápadnou shodu mezi částkami uvedenými v kontrolním rozpočtu na straně jedné a částkami uvedenými v rozpočtu vítězného uchazeče na straně druhé.</w:t>
      </w:r>
    </w:p>
    <w:p w:rsidR="00B74C07" w:rsidRDefault="00B74C07" w:rsidP="00B74C07">
      <w:pPr>
        <w:pStyle w:val="Bezmezer"/>
        <w:rPr>
          <w:rFonts w:cstheme="minorHAnsi"/>
        </w:rPr>
      </w:pPr>
      <w:r w:rsidRPr="00B74C07">
        <w:rPr>
          <w:rFonts w:cstheme="minorHAnsi"/>
        </w:rPr>
        <w:t xml:space="preserve">Hlasování: </w:t>
      </w:r>
      <w:r w:rsidR="00222B1E">
        <w:rPr>
          <w:rFonts w:cstheme="minorHAnsi"/>
        </w:rPr>
        <w:t>2</w:t>
      </w:r>
      <w:r>
        <w:rPr>
          <w:rFonts w:cstheme="minorHAnsi"/>
        </w:rPr>
        <w:t xml:space="preserve"> pro, nikdo proti, </w:t>
      </w:r>
      <w:r w:rsidR="00222B1E">
        <w:rPr>
          <w:rFonts w:cstheme="minorHAnsi"/>
        </w:rPr>
        <w:t>5</w:t>
      </w:r>
      <w:r>
        <w:rPr>
          <w:rFonts w:cstheme="minorHAnsi"/>
        </w:rPr>
        <w:t xml:space="preserve"> se zdrželo; usnesení nebylo přijato.</w:t>
      </w:r>
    </w:p>
    <w:p w:rsidR="000B3644" w:rsidRDefault="000B3644" w:rsidP="0086594F">
      <w:pPr>
        <w:pStyle w:val="Bezmezer"/>
      </w:pPr>
    </w:p>
    <w:p w:rsidR="00222B1E" w:rsidRDefault="00222B1E" w:rsidP="00222B1E">
      <w:pPr>
        <w:pStyle w:val="Bezmezer"/>
        <w:rPr>
          <w:rFonts w:cstheme="minorHAnsi"/>
        </w:rPr>
      </w:pPr>
      <w:r>
        <w:rPr>
          <w:rFonts w:cstheme="minorHAnsi"/>
        </w:rPr>
        <w:t>Navrženo usnesení:</w:t>
      </w:r>
    </w:p>
    <w:p w:rsidR="00222B1E" w:rsidRDefault="00222B1E" w:rsidP="00222B1E">
      <w:pPr>
        <w:pStyle w:val="Bezmezer"/>
        <w:rPr>
          <w:rFonts w:cstheme="minorHAnsi"/>
          <w:i/>
        </w:rPr>
      </w:pPr>
      <w:r w:rsidRPr="00B974BC">
        <w:rPr>
          <w:rFonts w:cstheme="minorHAnsi"/>
          <w:i/>
        </w:rPr>
        <w:t xml:space="preserve">Kontrolní výbor </w:t>
      </w:r>
      <w:r>
        <w:rPr>
          <w:rFonts w:cstheme="minorHAnsi"/>
          <w:i/>
        </w:rPr>
        <w:t>doporučuje, aby veřejné zakázky byly zpracovávány dle metodiky URS.</w:t>
      </w:r>
    </w:p>
    <w:p w:rsidR="00222B1E" w:rsidRPr="0086594F" w:rsidRDefault="00222B1E" w:rsidP="00222B1E">
      <w:pPr>
        <w:pStyle w:val="Bezmezer"/>
      </w:pPr>
      <w:r w:rsidRPr="0086594F">
        <w:t>Usnesení Kontrolního výboru č. UKV/2023/</w:t>
      </w:r>
      <w:r>
        <w:t>10</w:t>
      </w:r>
      <w:r w:rsidRPr="0086594F">
        <w:t>/</w:t>
      </w:r>
      <w:r>
        <w:t>3</w:t>
      </w:r>
      <w:r w:rsidRPr="0086594F">
        <w:t xml:space="preserve"> bylo přijato</w:t>
      </w:r>
      <w:r>
        <w:t>.</w:t>
      </w:r>
    </w:p>
    <w:p w:rsidR="00222B1E" w:rsidRDefault="00222B1E" w:rsidP="0086594F">
      <w:pPr>
        <w:pStyle w:val="Bezmezer"/>
      </w:pPr>
    </w:p>
    <w:p w:rsidR="00F70978" w:rsidRPr="00F70978" w:rsidRDefault="00F70978" w:rsidP="000B3644">
      <w:pPr>
        <w:pStyle w:val="Bezmezer"/>
        <w:rPr>
          <w:b/>
        </w:rPr>
      </w:pPr>
      <w:r>
        <w:t xml:space="preserve">Předřazen </w:t>
      </w:r>
      <w:r w:rsidRPr="00F70978">
        <w:rPr>
          <w:b/>
        </w:rPr>
        <w:t>bod 10</w:t>
      </w:r>
    </w:p>
    <w:p w:rsidR="00F70978" w:rsidRPr="00F70978" w:rsidRDefault="00F70978" w:rsidP="000B3644">
      <w:pPr>
        <w:pStyle w:val="Bezmezer"/>
        <w:rPr>
          <w:b/>
        </w:rPr>
      </w:pPr>
      <w:r w:rsidRPr="00F70978">
        <w:rPr>
          <w:b/>
        </w:rPr>
        <w:t>Pracovní skupina ke sportovištím Na Františku a v Masné (viz usnesení Kontrolního výboru ze dne 6. 2. 2023 č. UKV/23/2/1 a usnesení č. UKV/23/3/11 ze dne 6. 3. 2023)</w:t>
      </w:r>
    </w:p>
    <w:p w:rsidR="00B76349" w:rsidRDefault="00B76349" w:rsidP="00B76349">
      <w:pPr>
        <w:pStyle w:val="Bezmezer"/>
      </w:pPr>
      <w:r w:rsidRPr="00B76349">
        <w:t xml:space="preserve">V návaznosti na usnesení Kontrolního výboru ze dne </w:t>
      </w:r>
      <w:proofErr w:type="gramStart"/>
      <w:r w:rsidRPr="00B76349">
        <w:t>9.1.2023</w:t>
      </w:r>
      <w:proofErr w:type="gramEnd"/>
      <w:r w:rsidRPr="00B76349">
        <w:t xml:space="preserve"> č. KV č. UKV/23/1/7, ze dne </w:t>
      </w:r>
      <w:r w:rsidRPr="00B76349">
        <w:t>6.2.2023</w:t>
      </w:r>
      <w:r w:rsidRPr="00B76349">
        <w:t xml:space="preserve"> č</w:t>
      </w:r>
      <w:r w:rsidRPr="00B76349">
        <w:t>. UKV/23/1/7</w:t>
      </w:r>
      <w:r w:rsidRPr="00B76349">
        <w:t xml:space="preserve"> a ze dne </w:t>
      </w:r>
      <w:r w:rsidRPr="00B76349">
        <w:t>6.3.2023</w:t>
      </w:r>
      <w:r w:rsidRPr="00B76349">
        <w:t xml:space="preserve"> č.</w:t>
      </w:r>
      <w:r w:rsidRPr="00B76349">
        <w:t xml:space="preserve"> UKV/23/3/11</w:t>
      </w:r>
      <w:r>
        <w:t xml:space="preserve"> se pracovní skupina ve složení Zuzana Chlupáčová, Pavel Čižinský a Michal Valenta věnovala celkem 8 tématům</w:t>
      </w:r>
      <w:r w:rsidRPr="00B76349">
        <w:t>:</w:t>
      </w:r>
    </w:p>
    <w:p w:rsidR="00B76349" w:rsidRDefault="00B76349" w:rsidP="00B76349">
      <w:pPr>
        <w:pStyle w:val="Bezmezer"/>
        <w:numPr>
          <w:ilvl w:val="0"/>
          <w:numId w:val="23"/>
        </w:numPr>
      </w:pPr>
      <w:r>
        <w:t xml:space="preserve">nastavení nájemní smlouvy ze dne </w:t>
      </w:r>
      <w:proofErr w:type="gramStart"/>
      <w:r>
        <w:t>30.11.2017</w:t>
      </w:r>
      <w:proofErr w:type="gramEnd"/>
    </w:p>
    <w:p w:rsidR="00B76349" w:rsidRDefault="00B76349" w:rsidP="00B76349">
      <w:pPr>
        <w:pStyle w:val="Bezmezer"/>
        <w:numPr>
          <w:ilvl w:val="0"/>
          <w:numId w:val="23"/>
        </w:numPr>
      </w:pPr>
      <w:r>
        <w:t>další zakázky zadávané v období let 2017 až 2022 firmě Sport-Technik Bohemia s.r.o. bez výběrových řízení</w:t>
      </w:r>
    </w:p>
    <w:p w:rsidR="00B76349" w:rsidRDefault="00B76349" w:rsidP="00B76349">
      <w:pPr>
        <w:pStyle w:val="Bezmezer"/>
        <w:numPr>
          <w:ilvl w:val="0"/>
          <w:numId w:val="23"/>
        </w:numPr>
      </w:pPr>
      <w:r>
        <w:t xml:space="preserve">nezabezpečení provozu hřišť po </w:t>
      </w:r>
      <w:proofErr w:type="gramStart"/>
      <w:r>
        <w:t>30.9.2022</w:t>
      </w:r>
      <w:proofErr w:type="gramEnd"/>
    </w:p>
    <w:p w:rsidR="00B76349" w:rsidRDefault="00B76349" w:rsidP="00B76349">
      <w:pPr>
        <w:pStyle w:val="Bezmezer"/>
        <w:numPr>
          <w:ilvl w:val="0"/>
          <w:numId w:val="23"/>
        </w:numPr>
      </w:pPr>
      <w:r>
        <w:t>nevypsání výběrového řízení dle usnesení Rady z </w:t>
      </w:r>
      <w:proofErr w:type="gramStart"/>
      <w:r>
        <w:t>11.10.2022</w:t>
      </w:r>
      <w:proofErr w:type="gramEnd"/>
    </w:p>
    <w:p w:rsidR="00B76349" w:rsidRDefault="00B76349" w:rsidP="00B76349">
      <w:pPr>
        <w:pStyle w:val="Bezmezer"/>
        <w:numPr>
          <w:ilvl w:val="0"/>
          <w:numId w:val="23"/>
        </w:numPr>
      </w:pPr>
      <w:r>
        <w:t>zpětné proplacení provozu hřišť na začátku října 2022</w:t>
      </w:r>
    </w:p>
    <w:p w:rsidR="00B76349" w:rsidRDefault="00B76349" w:rsidP="00B76349">
      <w:pPr>
        <w:pStyle w:val="Bezmezer"/>
        <w:numPr>
          <w:ilvl w:val="0"/>
          <w:numId w:val="23"/>
        </w:numPr>
      </w:pPr>
      <w:r>
        <w:t>nepostavení nafukovací haly na hřišti v Masné</w:t>
      </w:r>
    </w:p>
    <w:p w:rsidR="00B76349" w:rsidRDefault="00B76349" w:rsidP="00B76349">
      <w:pPr>
        <w:pStyle w:val="Bezmezer"/>
        <w:numPr>
          <w:ilvl w:val="0"/>
          <w:numId w:val="23"/>
        </w:numPr>
      </w:pPr>
      <w:r>
        <w:t>zadání provozu sportovišť v období říjen 2022 až leden 2023 bez výběrového řízení</w:t>
      </w:r>
    </w:p>
    <w:p w:rsidR="00B76349" w:rsidRDefault="00B76349" w:rsidP="00B76349">
      <w:pPr>
        <w:pStyle w:val="Bezmezer"/>
        <w:numPr>
          <w:ilvl w:val="0"/>
          <w:numId w:val="23"/>
        </w:numPr>
      </w:pPr>
      <w:r>
        <w:t>provozovatel si v měsících říjen 2022 až leden 2023 ponechával vybrané vstupné</w:t>
      </w:r>
    </w:p>
    <w:p w:rsidR="00B76349" w:rsidRPr="00B76349" w:rsidRDefault="00B76349" w:rsidP="00B76349">
      <w:pPr>
        <w:pStyle w:val="Bezmezer"/>
      </w:pPr>
      <w:r>
        <w:t>Některé otázky se (i kvůli tomu, že dotazy pokládané odpovědným osobám a některým dalším osobám přinesly jen velmi omezené výsledky) nepodařilo zcela zodpovědět, nicméně i tak lze konstatovat některá pochybení, přičemž v některých případech lze uvažovat i o odpovědnosti právní. Současně vývoj v mezidobí ukázal, že</w:t>
      </w:r>
    </w:p>
    <w:p w:rsidR="00B76349" w:rsidRDefault="00B76349" w:rsidP="00B76349">
      <w:pPr>
        <w:pStyle w:val="Bezmezer"/>
        <w:numPr>
          <w:ilvl w:val="0"/>
          <w:numId w:val="22"/>
        </w:numPr>
        <w:suppressAutoHyphens w:val="0"/>
      </w:pPr>
      <w:r>
        <w:t>s</w:t>
      </w:r>
      <w:r>
        <w:t xml:space="preserve">věření obou sportovišť spolku LUDUS MAGNUS od března 2023 přineslo určitou stabilizaci: aktuální fungování sportovišť přestalo být politickým tématem </w:t>
      </w:r>
    </w:p>
    <w:p w:rsidR="00B76349" w:rsidRDefault="00B76349" w:rsidP="00B76349">
      <w:pPr>
        <w:pStyle w:val="Bezmezer"/>
        <w:numPr>
          <w:ilvl w:val="0"/>
          <w:numId w:val="22"/>
        </w:numPr>
        <w:suppressAutoHyphens w:val="0"/>
      </w:pPr>
      <w:r>
        <w:t>Náklady na provoz hřišť nadále výrazně rostou</w:t>
      </w:r>
    </w:p>
    <w:p w:rsidR="00B76349" w:rsidRDefault="00B76349" w:rsidP="00B76349">
      <w:pPr>
        <w:pStyle w:val="Bezmezer"/>
      </w:pPr>
      <w:r>
        <w:t>TABULKA RŮSTU NÁKLADŮ: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4"/>
        <w:gridCol w:w="1922"/>
        <w:gridCol w:w="1390"/>
        <w:gridCol w:w="1390"/>
        <w:gridCol w:w="1765"/>
        <w:gridCol w:w="1557"/>
      </w:tblGrid>
      <w:tr w:rsidR="00B76349" w:rsidTr="00D544CB">
        <w:tc>
          <w:tcPr>
            <w:tcW w:w="0" w:type="auto"/>
          </w:tcPr>
          <w:p w:rsidR="00B76349" w:rsidRDefault="00B76349" w:rsidP="00D544CB">
            <w:pPr>
              <w:pStyle w:val="Bezmezer"/>
            </w:pPr>
          </w:p>
        </w:tc>
        <w:tc>
          <w:tcPr>
            <w:tcW w:w="0" w:type="auto"/>
          </w:tcPr>
          <w:p w:rsidR="00B76349" w:rsidRDefault="00B76349" w:rsidP="00D544CB">
            <w:pPr>
              <w:pStyle w:val="Bezmezer"/>
            </w:pPr>
            <w:r>
              <w:t>Sport-Technik Bohemia</w:t>
            </w:r>
          </w:p>
          <w:p w:rsidR="00B76349" w:rsidRDefault="00B76349" w:rsidP="00D544CB">
            <w:pPr>
              <w:pStyle w:val="Bezmezer"/>
            </w:pPr>
            <w:r>
              <w:t xml:space="preserve">do </w:t>
            </w:r>
            <w:proofErr w:type="gramStart"/>
            <w:r>
              <w:t>30.9.2022</w:t>
            </w:r>
            <w:proofErr w:type="gramEnd"/>
          </w:p>
        </w:tc>
        <w:tc>
          <w:tcPr>
            <w:tcW w:w="0" w:type="auto"/>
          </w:tcPr>
          <w:p w:rsidR="00B76349" w:rsidRDefault="00B76349" w:rsidP="00D544CB">
            <w:pPr>
              <w:pStyle w:val="Bezmezer"/>
            </w:pPr>
            <w:r>
              <w:t>Říjen 2022</w:t>
            </w:r>
          </w:p>
        </w:tc>
        <w:tc>
          <w:tcPr>
            <w:tcW w:w="0" w:type="auto"/>
          </w:tcPr>
          <w:p w:rsidR="00B76349" w:rsidRDefault="00B76349" w:rsidP="00D544CB">
            <w:pPr>
              <w:pStyle w:val="Bezmezer"/>
            </w:pPr>
            <w:r>
              <w:t xml:space="preserve">listopad 2022 až leden 2023 </w:t>
            </w:r>
          </w:p>
        </w:tc>
        <w:tc>
          <w:tcPr>
            <w:tcW w:w="0" w:type="auto"/>
          </w:tcPr>
          <w:p w:rsidR="00B76349" w:rsidRDefault="00B76349" w:rsidP="00D544CB">
            <w:pPr>
              <w:pStyle w:val="Bezmezer"/>
            </w:pPr>
            <w:r>
              <w:t>LUDUS MAGNUS</w:t>
            </w:r>
          </w:p>
          <w:p w:rsidR="00B76349" w:rsidRDefault="00B76349" w:rsidP="00D544CB">
            <w:pPr>
              <w:pStyle w:val="Bezmezer"/>
            </w:pPr>
            <w:r>
              <w:t>březen až srpen 2023</w:t>
            </w:r>
          </w:p>
        </w:tc>
        <w:tc>
          <w:tcPr>
            <w:tcW w:w="0" w:type="auto"/>
          </w:tcPr>
          <w:p w:rsidR="00012C31" w:rsidRPr="00012C31" w:rsidRDefault="00B76349" w:rsidP="00012C31">
            <w:pPr>
              <w:pStyle w:val="Bezmezer"/>
              <w:rPr>
                <w:sz w:val="18"/>
                <w:szCs w:val="18"/>
              </w:rPr>
            </w:pPr>
            <w:r w:rsidRPr="00012C31">
              <w:rPr>
                <w:sz w:val="18"/>
                <w:szCs w:val="18"/>
              </w:rPr>
              <w:t>LUDUS MAGNUS/</w:t>
            </w:r>
            <w:r w:rsidR="00012C31" w:rsidRPr="00012C31">
              <w:rPr>
                <w:sz w:val="18"/>
                <w:szCs w:val="18"/>
              </w:rPr>
              <w:t xml:space="preserve"> </w:t>
            </w:r>
            <w:r w:rsidR="00012C31" w:rsidRPr="00012C31">
              <w:rPr>
                <w:sz w:val="18"/>
                <w:szCs w:val="18"/>
              </w:rPr>
              <w:t xml:space="preserve">Dráčkova jazyková mateřská škola </w:t>
            </w:r>
            <w:proofErr w:type="spellStart"/>
            <w:r w:rsidR="00012C31" w:rsidRPr="00012C31">
              <w:rPr>
                <w:sz w:val="18"/>
                <w:szCs w:val="18"/>
              </w:rPr>
              <w:t>Beachclub</w:t>
            </w:r>
            <w:proofErr w:type="spellEnd"/>
          </w:p>
          <w:p w:rsidR="00B76349" w:rsidRPr="00012C31" w:rsidRDefault="00012C31" w:rsidP="00012C31">
            <w:pPr>
              <w:pStyle w:val="Bezmezer"/>
              <w:rPr>
                <w:sz w:val="18"/>
                <w:szCs w:val="18"/>
              </w:rPr>
            </w:pPr>
            <w:proofErr w:type="gramStart"/>
            <w:r w:rsidRPr="00012C31">
              <w:rPr>
                <w:sz w:val="18"/>
                <w:szCs w:val="18"/>
              </w:rPr>
              <w:t xml:space="preserve">Strahov </w:t>
            </w:r>
            <w:proofErr w:type="spellStart"/>
            <w:r w:rsidRPr="00012C31">
              <w:rPr>
                <w:sz w:val="18"/>
                <w:szCs w:val="18"/>
              </w:rPr>
              <w:t>z.s</w:t>
            </w:r>
            <w:proofErr w:type="spellEnd"/>
            <w:r w:rsidRPr="00012C31">
              <w:rPr>
                <w:sz w:val="18"/>
                <w:szCs w:val="18"/>
              </w:rPr>
              <w:t>.</w:t>
            </w:r>
            <w:proofErr w:type="gramEnd"/>
          </w:p>
          <w:p w:rsidR="00B76349" w:rsidRPr="00012C31" w:rsidRDefault="00B76349" w:rsidP="00D544CB">
            <w:pPr>
              <w:pStyle w:val="Bezmezer"/>
              <w:rPr>
                <w:sz w:val="18"/>
                <w:szCs w:val="18"/>
              </w:rPr>
            </w:pPr>
            <w:r w:rsidRPr="00012C31">
              <w:rPr>
                <w:sz w:val="18"/>
                <w:szCs w:val="18"/>
              </w:rPr>
              <w:t>od září 2023</w:t>
            </w:r>
          </w:p>
        </w:tc>
      </w:tr>
      <w:tr w:rsidR="00B76349" w:rsidRPr="00232158" w:rsidTr="00D544CB">
        <w:tc>
          <w:tcPr>
            <w:tcW w:w="0" w:type="auto"/>
          </w:tcPr>
          <w:p w:rsidR="00B76349" w:rsidRDefault="00B76349" w:rsidP="00D544CB">
            <w:pPr>
              <w:pStyle w:val="Bezmezer"/>
            </w:pPr>
            <w:r w:rsidRPr="00232158">
              <w:t>Náklady na měsíc</w:t>
            </w:r>
            <w:r>
              <w:t xml:space="preserve"> </w:t>
            </w:r>
          </w:p>
          <w:p w:rsidR="00B76349" w:rsidRPr="00232158" w:rsidRDefault="00B76349" w:rsidP="00D544CB">
            <w:pPr>
              <w:pStyle w:val="Bezmezer"/>
            </w:pPr>
            <w:r>
              <w:t>(bez DPH)</w:t>
            </w:r>
          </w:p>
        </w:tc>
        <w:tc>
          <w:tcPr>
            <w:tcW w:w="0" w:type="auto"/>
          </w:tcPr>
          <w:p w:rsidR="00B76349" w:rsidRPr="00232158" w:rsidRDefault="00B76349" w:rsidP="00D544CB">
            <w:pPr>
              <w:pStyle w:val="Bezmezer"/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 w:rsidRPr="00232158">
              <w:rPr>
                <w:sz w:val="18"/>
                <w:szCs w:val="18"/>
              </w:rPr>
              <w:t>812.000 mínus 120.000</w:t>
            </w:r>
          </w:p>
          <w:p w:rsidR="00B76349" w:rsidRPr="00232158" w:rsidRDefault="00B76349" w:rsidP="00D544CB">
            <w:pPr>
              <w:pStyle w:val="Bezmezer"/>
              <w:rPr>
                <w:sz w:val="18"/>
                <w:szCs w:val="18"/>
              </w:rPr>
            </w:pPr>
            <w:r w:rsidRPr="00232158">
              <w:rPr>
                <w:sz w:val="18"/>
                <w:szCs w:val="18"/>
              </w:rPr>
              <w:t>12 měsíců</w:t>
            </w:r>
          </w:p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</w:p>
          <w:p w:rsidR="00B76349" w:rsidRPr="00232158" w:rsidRDefault="00B76349" w:rsidP="00D544CB">
            <w:pPr>
              <w:pStyle w:val="Bezmezer"/>
              <w:rPr>
                <w:sz w:val="18"/>
                <w:szCs w:val="18"/>
              </w:rPr>
            </w:pPr>
            <w:r w:rsidRPr="00232158">
              <w:rPr>
                <w:sz w:val="18"/>
                <w:szCs w:val="18"/>
              </w:rPr>
              <w:lastRenderedPageBreak/>
              <w:t>= 57.666,- Kč</w:t>
            </w:r>
          </w:p>
        </w:tc>
        <w:tc>
          <w:tcPr>
            <w:tcW w:w="0" w:type="auto"/>
          </w:tcPr>
          <w:p w:rsidR="00B76349" w:rsidRPr="00232158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366.115,- Kč</w:t>
            </w:r>
          </w:p>
        </w:tc>
        <w:tc>
          <w:tcPr>
            <w:tcW w:w="0" w:type="auto"/>
          </w:tcPr>
          <w:p w:rsidR="00B76349" w:rsidRPr="00335C61" w:rsidRDefault="00B76349" w:rsidP="00D544CB">
            <w:pPr>
              <w:pStyle w:val="Bezmezer"/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 w:rsidRPr="00335C61">
              <w:rPr>
                <w:sz w:val="18"/>
                <w:szCs w:val="18"/>
              </w:rPr>
              <w:t>789 779,- Kč</w:t>
            </w:r>
          </w:p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  <w:r w:rsidRPr="00335C61">
              <w:rPr>
                <w:sz w:val="18"/>
                <w:szCs w:val="18"/>
              </w:rPr>
              <w:t>2 měsíce</w:t>
            </w:r>
          </w:p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</w:p>
          <w:p w:rsidR="00B76349" w:rsidRPr="00232158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 394.890,- Kč</w:t>
            </w:r>
          </w:p>
        </w:tc>
        <w:tc>
          <w:tcPr>
            <w:tcW w:w="0" w:type="auto"/>
          </w:tcPr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141.800,- Kč</w:t>
            </w:r>
          </w:p>
          <w:p w:rsidR="00B76349" w:rsidRPr="00232158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(+ 89.320,- Kč podpora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 z prodeje občerstven Na Františku)</w:t>
            </w:r>
          </w:p>
        </w:tc>
        <w:tc>
          <w:tcPr>
            <w:tcW w:w="0" w:type="auto"/>
          </w:tcPr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188.333,- Kč František</w:t>
            </w:r>
          </w:p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180.000,- Kč Masná</w:t>
            </w:r>
          </w:p>
          <w:p w:rsidR="00B76349" w:rsidRPr="00232158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= 368.333,- Kč</w:t>
            </w:r>
          </w:p>
        </w:tc>
      </w:tr>
      <w:tr w:rsidR="00B76349" w:rsidRPr="00232158" w:rsidTr="00D544CB">
        <w:tc>
          <w:tcPr>
            <w:tcW w:w="0" w:type="auto"/>
          </w:tcPr>
          <w:p w:rsidR="00B76349" w:rsidRPr="00232158" w:rsidRDefault="00B76349" w:rsidP="00D544CB">
            <w:pPr>
              <w:pStyle w:val="Bezmezer"/>
            </w:pPr>
            <w:r>
              <w:lastRenderedPageBreak/>
              <w:t>K</w:t>
            </w:r>
            <w:r w:rsidRPr="00232158">
              <w:t>omentáře</w:t>
            </w:r>
          </w:p>
        </w:tc>
        <w:tc>
          <w:tcPr>
            <w:tcW w:w="0" w:type="auto"/>
          </w:tcPr>
          <w:p w:rsidR="00B76349" w:rsidRPr="00232158" w:rsidRDefault="00B76349" w:rsidP="00D544CB">
            <w:pPr>
              <w:pStyle w:val="Bezmezer"/>
              <w:rPr>
                <w:sz w:val="18"/>
                <w:szCs w:val="18"/>
              </w:rPr>
            </w:pPr>
            <w:r w:rsidRPr="00232158">
              <w:rPr>
                <w:sz w:val="18"/>
                <w:szCs w:val="18"/>
              </w:rPr>
              <w:t>Mimo všední dny od 8:00 až 15:00 byla firma oprávněna sportoviště komerčně pronajímat</w:t>
            </w:r>
            <w:r>
              <w:rPr>
                <w:sz w:val="18"/>
                <w:szCs w:val="18"/>
              </w:rPr>
              <w:t xml:space="preserve"> (v souladu s nájemní smlouvou z roku 2017)</w:t>
            </w:r>
          </w:p>
        </w:tc>
        <w:tc>
          <w:tcPr>
            <w:tcW w:w="0" w:type="auto"/>
          </w:tcPr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Včetně nákladů na energie (cca 100.000,- Kč)</w:t>
            </w:r>
          </w:p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</w:p>
          <w:p w:rsidR="00B76349" w:rsidRPr="00232158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smlouvy rovněž dále komerčně pronajímáno</w:t>
            </w:r>
          </w:p>
        </w:tc>
        <w:tc>
          <w:tcPr>
            <w:tcW w:w="0" w:type="auto"/>
          </w:tcPr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Včetně nákladů na energie</w:t>
            </w:r>
          </w:p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</w:p>
          <w:p w:rsidR="00B76349" w:rsidRPr="00232158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smlouvy rovněž dále komerčně pronajímáno</w:t>
            </w:r>
          </w:p>
        </w:tc>
        <w:tc>
          <w:tcPr>
            <w:tcW w:w="0" w:type="auto"/>
          </w:tcPr>
          <w:p w:rsidR="00B76349" w:rsidRPr="00232158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Provozovatel nebyl oprávněn sportoviště komerčně pronajímat (nejprve ani tam prodávat občerstvení)</w:t>
            </w:r>
          </w:p>
        </w:tc>
        <w:tc>
          <w:tcPr>
            <w:tcW w:w="0" w:type="auto"/>
          </w:tcPr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Provozovatel může ve volných časech komerčně pronajímat</w:t>
            </w:r>
          </w:p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</w:p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MČ Praha 1 hradí ještě poloviční cenu vstupného pro občany Prahy 1</w:t>
            </w:r>
          </w:p>
          <w:p w:rsidR="00B76349" w:rsidRDefault="00B76349" w:rsidP="00D544CB">
            <w:pPr>
              <w:pStyle w:val="Bezmezer"/>
              <w:rPr>
                <w:sz w:val="18"/>
                <w:szCs w:val="18"/>
              </w:rPr>
            </w:pPr>
          </w:p>
          <w:p w:rsidR="00B76349" w:rsidRPr="00232158" w:rsidRDefault="00B76349" w:rsidP="00D544CB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Provozovatel tam má i zajímavý program, za který uživatelé ovšem platí</w:t>
            </w:r>
          </w:p>
        </w:tc>
      </w:tr>
    </w:tbl>
    <w:p w:rsidR="00B76349" w:rsidRDefault="00B76349" w:rsidP="00B76349">
      <w:pPr>
        <w:pStyle w:val="Bezmezer"/>
      </w:pPr>
    </w:p>
    <w:p w:rsidR="00B76349" w:rsidRDefault="00B76349" w:rsidP="00B76349">
      <w:pPr>
        <w:pStyle w:val="Bezmezer"/>
        <w:numPr>
          <w:ilvl w:val="0"/>
          <w:numId w:val="22"/>
        </w:numPr>
        <w:suppressAutoHyphens w:val="0"/>
      </w:pPr>
      <w:r>
        <w:t>S průběhem sezóny se objevují další a další kostlivci ve skříni: ledová plocha nepatřila firmě Sport – Technik Bohemia, nýbrž Praze 1 (jak je ovšem možné, že tato firma ji bez smlouvy a bez protiplnění mohla užívat</w:t>
      </w:r>
      <w:r w:rsidR="00012C31">
        <w:t>?</w:t>
      </w:r>
      <w:r>
        <w:t>) nebo že všechny kotvy zimní nafukovací halu byla vadné</w:t>
      </w:r>
      <w:r w:rsidR="00012C31">
        <w:t>, anebo chladící technologie byla vadná aj.</w:t>
      </w:r>
    </w:p>
    <w:p w:rsidR="00B76349" w:rsidRDefault="00B76349" w:rsidP="00B76349">
      <w:pPr>
        <w:pStyle w:val="Bezmezer"/>
        <w:numPr>
          <w:ilvl w:val="0"/>
          <w:numId w:val="22"/>
        </w:numPr>
        <w:suppressAutoHyphens w:val="0"/>
      </w:pPr>
      <w:r>
        <w:t>Nedaří se zajistit, aby ohledně středních škol zřizovaných hlavním městem Prahou, které užívají pravidelně (ba v rozhodujícím rozsahu) zejména sportoviště v Masné, získávala MČ Praha 1 nějakou kompenzaci</w:t>
      </w:r>
    </w:p>
    <w:p w:rsidR="00B76349" w:rsidRPr="00012C31" w:rsidRDefault="00B76349" w:rsidP="000B3644">
      <w:pPr>
        <w:pStyle w:val="Bezmezer"/>
        <w:rPr>
          <w:u w:val="single"/>
        </w:rPr>
      </w:pPr>
      <w:r w:rsidRPr="00012C31">
        <w:rPr>
          <w:u w:val="single"/>
        </w:rPr>
        <w:t>Diskuse:</w:t>
      </w:r>
    </w:p>
    <w:p w:rsidR="00B74C07" w:rsidRDefault="00B74C07" w:rsidP="000B3644">
      <w:pPr>
        <w:pStyle w:val="Bezmezer"/>
      </w:pPr>
      <w:r>
        <w:t>V rámci diskuse zavládla shoda, že je třeba (byť se stále objevují a snad i v budoucnu budou objevovat nové skutečnosti) danou věc ukončit a předložit výstupy práce pracovní skupiny Zastupitelstvu MČ Praha 1 k posouzení. Jelikož se však ze strany některých členů Kontrolního výboru objevila kritika, že příslušný materiál by členům Kontrolního výboru zaslán příliš pozdě, předkladatel věc přerušil.</w:t>
      </w:r>
    </w:p>
    <w:p w:rsidR="00B74C07" w:rsidRDefault="00B74C07" w:rsidP="000B3644">
      <w:pPr>
        <w:pStyle w:val="Bezmezer"/>
      </w:pPr>
    </w:p>
    <w:p w:rsidR="00B74C07" w:rsidRDefault="00B74C07" w:rsidP="000B3644">
      <w:pPr>
        <w:pStyle w:val="Bezmezer"/>
      </w:pPr>
      <w:r>
        <w:t>Následně jednání opustil Michal Valenta.</w:t>
      </w:r>
    </w:p>
    <w:p w:rsidR="00B74C07" w:rsidRDefault="00B74C07" w:rsidP="000B3644">
      <w:pPr>
        <w:pStyle w:val="Bezmezer"/>
      </w:pPr>
    </w:p>
    <w:p w:rsidR="00B74C07" w:rsidRPr="00B74C07" w:rsidRDefault="00B74C07" w:rsidP="000B3644">
      <w:pPr>
        <w:pStyle w:val="Bezmezer"/>
        <w:rPr>
          <w:b/>
        </w:rPr>
      </w:pPr>
      <w:r w:rsidRPr="00B74C07">
        <w:rPr>
          <w:b/>
        </w:rPr>
        <w:t>Ad 2)</w:t>
      </w:r>
    </w:p>
    <w:p w:rsidR="00B74C07" w:rsidRPr="00B74C07" w:rsidRDefault="00B74C07" w:rsidP="000B3644">
      <w:pPr>
        <w:pStyle w:val="Bezmezer"/>
        <w:rPr>
          <w:b/>
        </w:rPr>
      </w:pPr>
      <w:r w:rsidRPr="00B74C07">
        <w:rPr>
          <w:b/>
        </w:rPr>
        <w:t>Termíny jednání Kontrolního výboru v prvním pololetí roku 2024</w:t>
      </w:r>
    </w:p>
    <w:p w:rsidR="00B74C07" w:rsidRDefault="00B74C07" w:rsidP="000B3644">
      <w:pPr>
        <w:pStyle w:val="Bezmezer"/>
      </w:pPr>
      <w:r>
        <w:t xml:space="preserve">Kontrolní výbor se usnesl, že během prvního pololetí roku 2024 budou termíny jeho jednání následující: </w:t>
      </w:r>
      <w:r w:rsidRPr="00B74C07">
        <w:t>15. 1.</w:t>
      </w:r>
      <w:r>
        <w:t xml:space="preserve"> 2024</w:t>
      </w:r>
      <w:r w:rsidRPr="00B74C07">
        <w:t>, 16. 2.</w:t>
      </w:r>
      <w:r>
        <w:t xml:space="preserve"> 2024</w:t>
      </w:r>
      <w:r w:rsidRPr="00B74C07">
        <w:t>, 4. 3.</w:t>
      </w:r>
      <w:r>
        <w:t xml:space="preserve"> 2024</w:t>
      </w:r>
      <w:r w:rsidRPr="00B74C07">
        <w:t>, 8. 4.</w:t>
      </w:r>
      <w:r>
        <w:t xml:space="preserve"> 2024</w:t>
      </w:r>
      <w:r w:rsidRPr="00B74C07">
        <w:t>, 6. 5.</w:t>
      </w:r>
      <w:r>
        <w:t xml:space="preserve"> 2024 a </w:t>
      </w:r>
      <w:r w:rsidRPr="00B74C07">
        <w:t>3. 6.</w:t>
      </w:r>
      <w:r>
        <w:t xml:space="preserve"> 2024, a to vždy od 16:30.</w:t>
      </w:r>
    </w:p>
    <w:p w:rsidR="00B74C07" w:rsidRDefault="00B74C07" w:rsidP="000B3644">
      <w:pPr>
        <w:pStyle w:val="Bezmezer"/>
      </w:pPr>
      <w:r w:rsidRPr="00B74C07">
        <w:t xml:space="preserve">Hlasování: </w:t>
      </w:r>
      <w:r>
        <w:t>6</w:t>
      </w:r>
      <w:r w:rsidRPr="00B74C07">
        <w:t xml:space="preserve"> pro, schváleno jednomyslně</w:t>
      </w:r>
    </w:p>
    <w:p w:rsidR="00B74C07" w:rsidRDefault="00B74C07" w:rsidP="000B3644">
      <w:pPr>
        <w:pStyle w:val="Bezmezer"/>
      </w:pPr>
    </w:p>
    <w:p w:rsidR="00B74C07" w:rsidRPr="00B74C07" w:rsidRDefault="00B74C07" w:rsidP="00B74C07">
      <w:pPr>
        <w:pStyle w:val="Bezmezer"/>
        <w:rPr>
          <w:b/>
        </w:rPr>
      </w:pPr>
      <w:r w:rsidRPr="00B74C07">
        <w:rPr>
          <w:b/>
        </w:rPr>
        <w:t xml:space="preserve">Ad </w:t>
      </w:r>
      <w:r>
        <w:rPr>
          <w:b/>
        </w:rPr>
        <w:t>3</w:t>
      </w:r>
      <w:r w:rsidRPr="00B74C07">
        <w:rPr>
          <w:b/>
        </w:rPr>
        <w:t>)</w:t>
      </w:r>
    </w:p>
    <w:p w:rsidR="00B74C07" w:rsidRDefault="00B74C07" w:rsidP="00B74C07">
      <w:pPr>
        <w:pStyle w:val="Bezmezer"/>
        <w:rPr>
          <w:b/>
        </w:rPr>
      </w:pPr>
      <w:r>
        <w:rPr>
          <w:b/>
        </w:rPr>
        <w:t>Zpráva o činnosti Kontrolního výboru za období červen až listopad 2023 pro Zastupitelstvo MČ Praha 1</w:t>
      </w:r>
    </w:p>
    <w:p w:rsidR="00B74C07" w:rsidRDefault="00B74C07" w:rsidP="00B74C07">
      <w:pPr>
        <w:pStyle w:val="Bezmezer"/>
      </w:pPr>
      <w:r>
        <w:t xml:space="preserve">Pavel Čižinský uvedl v souladu s usnesením Kontrolního výboru ze dne </w:t>
      </w:r>
      <w:proofErr w:type="gramStart"/>
      <w:r>
        <w:t>6.3.2023</w:t>
      </w:r>
      <w:proofErr w:type="gramEnd"/>
      <w:r>
        <w:t xml:space="preserve"> č.  UKV/23/3/2, dle kterého je předseda Kontrolního výboru povinen připravovat zprávy </w:t>
      </w:r>
      <w:r>
        <w:t xml:space="preserve">o činnosti Kontrolního výboru pro Zastupitelstvo MČ Praha 1 </w:t>
      </w:r>
      <w:r>
        <w:t xml:space="preserve">dvakrát </w:t>
      </w:r>
      <w:r>
        <w:t>ročně</w:t>
      </w:r>
      <w:r>
        <w:t xml:space="preserve">, zprávu za období červen až listopad 2023, omluvil se za opožděné zaslání členům, požádal i tak o schválení zprávy a uvedl, že by zprávu rád předložil jako informaci pro zastupitele ještě k prosincovému jednání zastupitelstva dne 12.12.2023. </w:t>
      </w:r>
    </w:p>
    <w:p w:rsidR="00B74C07" w:rsidRDefault="00B74C07" w:rsidP="00B74C07">
      <w:pPr>
        <w:pStyle w:val="Bezmezer"/>
      </w:pPr>
      <w:r>
        <w:t>V rámci diskuse bylo opožděné předložení zprávy kritizováno.</w:t>
      </w:r>
    </w:p>
    <w:p w:rsidR="00B74C07" w:rsidRDefault="00B74C07" w:rsidP="00B74C07">
      <w:pPr>
        <w:pStyle w:val="Bezmezer"/>
      </w:pPr>
      <w:r>
        <w:t xml:space="preserve">Hlasování: 4 pro, nikdo proti, 2 se zdrželi, usnesení nebylo přijato. </w:t>
      </w:r>
    </w:p>
    <w:p w:rsidR="00B74C07" w:rsidRDefault="00B74C07" w:rsidP="00B74C07">
      <w:pPr>
        <w:pStyle w:val="Bezmezer"/>
      </w:pPr>
    </w:p>
    <w:p w:rsidR="00B74C07" w:rsidRPr="00B74C07" w:rsidRDefault="00B74C07" w:rsidP="00B74C07">
      <w:pPr>
        <w:pStyle w:val="Bezmezer"/>
        <w:rPr>
          <w:b/>
        </w:rPr>
      </w:pPr>
      <w:r w:rsidRPr="00B74C07">
        <w:rPr>
          <w:b/>
        </w:rPr>
        <w:t xml:space="preserve">Ad </w:t>
      </w:r>
      <w:r>
        <w:rPr>
          <w:b/>
        </w:rPr>
        <w:t>5</w:t>
      </w:r>
      <w:r w:rsidRPr="00B74C07">
        <w:rPr>
          <w:b/>
        </w:rPr>
        <w:t>)</w:t>
      </w:r>
    </w:p>
    <w:p w:rsidR="00B74C07" w:rsidRDefault="00B74C07" w:rsidP="00B74C07">
      <w:pPr>
        <w:pStyle w:val="Bezmezer"/>
        <w:rPr>
          <w:b/>
        </w:rPr>
      </w:pPr>
      <w:r w:rsidRPr="00B74C07">
        <w:rPr>
          <w:b/>
        </w:rPr>
        <w:t xml:space="preserve">Pravidla postupu pro projednání záměrů na vynaložení finančních prostředků realizovaných stavební činností nebo na pořízení nové věci/statku (viz usnesení Zastupitelstva MČ Praha 1 ze dne 1. 3. 2023 č. UZ23_0036 a usnesení Rady MČ ze dne 10. 10. 2023 č. UR23_1156) </w:t>
      </w:r>
    </w:p>
    <w:p w:rsidR="004602D8" w:rsidRDefault="004602D8" w:rsidP="004602D8">
      <w:pPr>
        <w:pStyle w:val="Bezmezer"/>
      </w:pPr>
      <w:r>
        <w:lastRenderedPageBreak/>
        <w:t>Usnesením</w:t>
      </w:r>
      <w:r w:rsidRPr="000352F3">
        <w:t xml:space="preserve"> Zastupitelstv</w:t>
      </w:r>
      <w:r>
        <w:t>a</w:t>
      </w:r>
      <w:r w:rsidRPr="000352F3">
        <w:t xml:space="preserve"> MČ Praha 1 dne </w:t>
      </w:r>
      <w:proofErr w:type="gramStart"/>
      <w:r w:rsidRPr="000352F3">
        <w:t>1.3.2023</w:t>
      </w:r>
      <w:proofErr w:type="gramEnd"/>
      <w:r w:rsidRPr="000352F3">
        <w:t xml:space="preserve"> č. UZ23_0036</w:t>
      </w:r>
      <w:r>
        <w:t xml:space="preserve"> byl Radě uložen úkol</w:t>
      </w:r>
      <w:r w:rsidRPr="000352F3">
        <w:t xml:space="preserve"> „</w:t>
      </w:r>
      <w:r w:rsidRPr="000352F3">
        <w:rPr>
          <w:i/>
        </w:rPr>
        <w:t>zpracovat pravidla postupu pro projednání záměrů na vynaložení finančních prostředků realizovaných stavební činností nebo na pořízení nové věci/statku</w:t>
      </w:r>
      <w:r w:rsidRPr="000352F3">
        <w:t xml:space="preserve">“. Termín splnění tohoto úkolu je </w:t>
      </w:r>
      <w:proofErr w:type="gramStart"/>
      <w:r w:rsidRPr="000352F3">
        <w:t>31.12.2023</w:t>
      </w:r>
      <w:proofErr w:type="gramEnd"/>
      <w:r>
        <w:t>.</w:t>
      </w:r>
    </w:p>
    <w:p w:rsidR="004602D8" w:rsidRDefault="004602D8" w:rsidP="004602D8">
      <w:pPr>
        <w:pStyle w:val="Bezmezer"/>
      </w:pPr>
      <w:r>
        <w:t xml:space="preserve">Dne </w:t>
      </w:r>
      <w:proofErr w:type="gramStart"/>
      <w:r>
        <w:t>10.10.2023</w:t>
      </w:r>
      <w:proofErr w:type="gramEnd"/>
      <w:r>
        <w:t xml:space="preserve"> schválila Rada jakousi první část výše uvedených pravidel, totiž dokument nazvaný „Pravidla postupu pro projednání záměrů na vynaložení finančních prostředků realizovaných stavební činností nebo na pořízení nové věci/statku“, který má platit od 1.1.2024 a který stanoví, že pravidla postupu pro projednání záměrů na vynaložení finančních prostředků na pořízení nové věci/statku se nemění a zůstávají dle současné úpravy. Předkladatel na Radě rozporoval mimo jiné tu skutečnost, že tato pravidla </w:t>
      </w:r>
      <w:r>
        <w:t xml:space="preserve">před jejich schválením Radou </w:t>
      </w:r>
      <w:r>
        <w:t>neprojednal žádný výbor (ani výbor finanční, ač pravidla předpokládají zásadní změnu struktury rozpočtu MČ Praha 1) ani žádná komise</w:t>
      </w:r>
      <w:r>
        <w:t>.</w:t>
      </w:r>
    </w:p>
    <w:p w:rsidR="004602D8" w:rsidRPr="004602D8" w:rsidRDefault="004602D8" w:rsidP="004602D8">
      <w:pPr>
        <w:pStyle w:val="Bezmezer"/>
        <w:rPr>
          <w:u w:val="single"/>
        </w:rPr>
      </w:pPr>
      <w:r w:rsidRPr="004602D8">
        <w:rPr>
          <w:u w:val="single"/>
        </w:rPr>
        <w:t>Diskuse:</w:t>
      </w:r>
    </w:p>
    <w:p w:rsidR="004602D8" w:rsidRDefault="004602D8" w:rsidP="004602D8">
      <w:pPr>
        <w:pStyle w:val="Bezmezer"/>
      </w:pPr>
      <w:r>
        <w:t xml:space="preserve">V rámci diskuse převládl názor, že není třeba rozporovat způsob přijetí pravidel a že je třeba vyčkat, jak se nová pravidla po </w:t>
      </w:r>
      <w:proofErr w:type="gramStart"/>
      <w:r>
        <w:t>1.1.2024</w:t>
      </w:r>
      <w:proofErr w:type="gramEnd"/>
      <w:r>
        <w:t xml:space="preserve"> osvědčí v praxi.</w:t>
      </w:r>
    </w:p>
    <w:p w:rsidR="004602D8" w:rsidRDefault="004602D8" w:rsidP="004602D8">
      <w:pPr>
        <w:pStyle w:val="Bezmezer"/>
      </w:pPr>
      <w:r>
        <w:t>Navrženo usnesení:</w:t>
      </w:r>
    </w:p>
    <w:p w:rsidR="004602D8" w:rsidRPr="004602D8" w:rsidRDefault="004602D8" w:rsidP="004602D8">
      <w:pPr>
        <w:pStyle w:val="Bezmezer"/>
        <w:rPr>
          <w:rFonts w:cstheme="minorHAnsi"/>
          <w:i/>
        </w:rPr>
      </w:pPr>
      <w:r w:rsidRPr="00B974BC">
        <w:rPr>
          <w:rFonts w:cstheme="minorHAnsi"/>
          <w:i/>
        </w:rPr>
        <w:t xml:space="preserve">Kontrolní výbor </w:t>
      </w:r>
      <w:r>
        <w:rPr>
          <w:rFonts w:cstheme="minorHAnsi"/>
          <w:i/>
        </w:rPr>
        <w:t xml:space="preserve">bere na vědomí usnesení Rady MČ Praha 1 ze dne </w:t>
      </w:r>
      <w:proofErr w:type="gramStart"/>
      <w:r>
        <w:rPr>
          <w:rFonts w:cstheme="minorHAnsi"/>
          <w:i/>
        </w:rPr>
        <w:t>10.10.2023</w:t>
      </w:r>
      <w:proofErr w:type="gramEnd"/>
      <w:r>
        <w:rPr>
          <w:rFonts w:cstheme="minorHAnsi"/>
          <w:i/>
        </w:rPr>
        <w:t xml:space="preserve"> č. </w:t>
      </w:r>
      <w:r w:rsidRPr="004602D8">
        <w:rPr>
          <w:rFonts w:cstheme="minorHAnsi"/>
          <w:i/>
        </w:rPr>
        <w:t>číslo UR23_1156</w:t>
      </w:r>
    </w:p>
    <w:p w:rsidR="004602D8" w:rsidRDefault="004602D8" w:rsidP="004602D8">
      <w:pPr>
        <w:pStyle w:val="Bezmezer"/>
        <w:rPr>
          <w:rFonts w:cstheme="minorHAnsi"/>
          <w:i/>
        </w:rPr>
      </w:pPr>
      <w:r w:rsidRPr="004602D8">
        <w:rPr>
          <w:rFonts w:cstheme="minorHAnsi"/>
          <w:i/>
        </w:rPr>
        <w:t>Pravidla postupu pro projednání záměrů na vynaložení finančních</w:t>
      </w:r>
      <w:r>
        <w:rPr>
          <w:rFonts w:cstheme="minorHAnsi"/>
          <w:i/>
        </w:rPr>
        <w:t xml:space="preserve"> </w:t>
      </w:r>
      <w:r w:rsidRPr="004602D8">
        <w:rPr>
          <w:rFonts w:cstheme="minorHAnsi"/>
          <w:i/>
        </w:rPr>
        <w:t>prostředků realizovaných stavební činností nebo na pořízení nové</w:t>
      </w:r>
      <w:r>
        <w:rPr>
          <w:rFonts w:cstheme="minorHAnsi"/>
          <w:i/>
        </w:rPr>
        <w:t xml:space="preserve"> </w:t>
      </w:r>
      <w:r w:rsidRPr="004602D8">
        <w:rPr>
          <w:rFonts w:cstheme="minorHAnsi"/>
          <w:i/>
        </w:rPr>
        <w:t>věci/statku</w:t>
      </w:r>
      <w:r>
        <w:rPr>
          <w:rFonts w:cstheme="minorHAnsi"/>
          <w:i/>
        </w:rPr>
        <w:t>.</w:t>
      </w:r>
    </w:p>
    <w:p w:rsidR="004602D8" w:rsidRDefault="004602D8" w:rsidP="004602D8">
      <w:pPr>
        <w:pStyle w:val="Bezmezer"/>
        <w:rPr>
          <w:rFonts w:cstheme="minorHAnsi"/>
        </w:rPr>
      </w:pPr>
      <w:r w:rsidRPr="003267AA">
        <w:rPr>
          <w:rFonts w:cstheme="minorHAnsi"/>
        </w:rPr>
        <w:t xml:space="preserve">Hlasování: </w:t>
      </w:r>
      <w:r>
        <w:rPr>
          <w:rFonts w:cstheme="minorHAnsi"/>
        </w:rPr>
        <w:t>6</w:t>
      </w:r>
      <w:r w:rsidRPr="003267AA">
        <w:rPr>
          <w:rFonts w:cstheme="minorHAnsi"/>
        </w:rPr>
        <w:t xml:space="preserve"> pro, schváleno jednomyslně</w:t>
      </w:r>
    </w:p>
    <w:p w:rsidR="004602D8" w:rsidRPr="0086594F" w:rsidRDefault="004602D8" w:rsidP="004602D8">
      <w:pPr>
        <w:pStyle w:val="Bezmezer"/>
      </w:pPr>
      <w:r w:rsidRPr="0086594F">
        <w:t>Usnesení Kontrolního výboru č. UKV/2023/</w:t>
      </w:r>
      <w:r>
        <w:t>10</w:t>
      </w:r>
      <w:r w:rsidRPr="0086594F">
        <w:t>/</w:t>
      </w:r>
      <w:r w:rsidR="00222B1E">
        <w:t>4</w:t>
      </w:r>
      <w:r w:rsidRPr="0086594F">
        <w:t xml:space="preserve"> bylo přijato</w:t>
      </w:r>
      <w:r>
        <w:t>.</w:t>
      </w:r>
    </w:p>
    <w:p w:rsidR="00B74C07" w:rsidRDefault="00B74C07" w:rsidP="00B74C07">
      <w:pPr>
        <w:pStyle w:val="Bezmezer"/>
        <w:rPr>
          <w:b/>
        </w:rPr>
      </w:pPr>
    </w:p>
    <w:p w:rsidR="00B74C07" w:rsidRPr="00B74C07" w:rsidRDefault="00B74C07" w:rsidP="00B74C07">
      <w:pPr>
        <w:pStyle w:val="Bezmezer"/>
        <w:rPr>
          <w:b/>
        </w:rPr>
      </w:pPr>
      <w:r>
        <w:rPr>
          <w:b/>
        </w:rPr>
        <w:t>Ad 6)</w:t>
      </w:r>
    </w:p>
    <w:p w:rsidR="00B74C07" w:rsidRDefault="00B74C07" w:rsidP="00B74C07">
      <w:pPr>
        <w:pStyle w:val="Bezmezer"/>
        <w:rPr>
          <w:b/>
        </w:rPr>
      </w:pPr>
      <w:r w:rsidRPr="00B74C07">
        <w:rPr>
          <w:b/>
        </w:rPr>
        <w:t xml:space="preserve">Nájemné za část pozemku </w:t>
      </w:r>
      <w:proofErr w:type="spellStart"/>
      <w:r w:rsidRPr="00B74C07">
        <w:rPr>
          <w:b/>
        </w:rPr>
        <w:t>parc</w:t>
      </w:r>
      <w:proofErr w:type="spellEnd"/>
      <w:r w:rsidRPr="00B74C07">
        <w:rPr>
          <w:b/>
        </w:rPr>
        <w:t xml:space="preserve">. č. 757/2 v </w:t>
      </w:r>
      <w:proofErr w:type="spellStart"/>
      <w:proofErr w:type="gramStart"/>
      <w:r w:rsidRPr="00B74C07">
        <w:rPr>
          <w:b/>
        </w:rPr>
        <w:t>k.ú</w:t>
      </w:r>
      <w:proofErr w:type="spellEnd"/>
      <w:r w:rsidRPr="00B74C07">
        <w:rPr>
          <w:b/>
        </w:rPr>
        <w:t>.</w:t>
      </w:r>
      <w:proofErr w:type="gramEnd"/>
      <w:r w:rsidRPr="00B74C07">
        <w:rPr>
          <w:b/>
        </w:rPr>
        <w:t xml:space="preserve"> Malá Strana, ateliér </w:t>
      </w:r>
      <w:proofErr w:type="spellStart"/>
      <w:r w:rsidRPr="00B74C07">
        <w:rPr>
          <w:b/>
        </w:rPr>
        <w:t>ak</w:t>
      </w:r>
      <w:proofErr w:type="spellEnd"/>
      <w:r w:rsidRPr="00B74C07">
        <w:rPr>
          <w:b/>
        </w:rPr>
        <w:t xml:space="preserve">. </w:t>
      </w:r>
      <w:proofErr w:type="spellStart"/>
      <w:r w:rsidRPr="00B74C07">
        <w:rPr>
          <w:b/>
        </w:rPr>
        <w:t>mal</w:t>
      </w:r>
      <w:proofErr w:type="spellEnd"/>
      <w:r w:rsidRPr="00B74C07">
        <w:rPr>
          <w:b/>
        </w:rPr>
        <w:t>. M. J. – podnět T</w:t>
      </w:r>
      <w:r w:rsidR="00A164C4">
        <w:rPr>
          <w:b/>
        </w:rPr>
        <w:t>omáš Oliva</w:t>
      </w:r>
    </w:p>
    <w:p w:rsidR="00A164C4" w:rsidRDefault="00A164C4" w:rsidP="00A164C4">
      <w:pPr>
        <w:pStyle w:val="Bezmezer"/>
      </w:pPr>
      <w:r>
        <w:t xml:space="preserve">Ve svěřené správě MČ Praha 1 se nachází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757/2 v katastrálním území Malá strana. O části tohoto pozemku o výměře 25,5 m2 rozhodla Rada MČ Praha 1 dne </w:t>
      </w:r>
      <w:proofErr w:type="gramStart"/>
      <w:r>
        <w:t>29.9.2003</w:t>
      </w:r>
      <w:proofErr w:type="gramEnd"/>
      <w:r>
        <w:t>, že bude pronajata paní akademické malířce M</w:t>
      </w:r>
      <w:r>
        <w:t>.</w:t>
      </w:r>
      <w:r>
        <w:t xml:space="preserve"> J</w:t>
      </w:r>
      <w:r>
        <w:t>.</w:t>
      </w:r>
      <w:r>
        <w:t xml:space="preserve"> za účelem umístění stavby atelieru, a to s cenou 200,- Kč/m2/rok, tj. cca 5.000,- Kč za rok, Následně bylo dne 13. 5. 2004 vydáno kolaudační rozhodnutí k užívání této stavby. Nájemní smlouva ovšem podepsána nebyla a situace se začala řešit teprve koncem roku 2022, kdy následně vznikl spor o to</w:t>
      </w:r>
    </w:p>
    <w:p w:rsidR="00A164C4" w:rsidRDefault="00A164C4" w:rsidP="00A164C4">
      <w:pPr>
        <w:pStyle w:val="Bezmezer"/>
      </w:pPr>
      <w:r>
        <w:t>-</w:t>
      </w:r>
      <w:r>
        <w:tab/>
        <w:t xml:space="preserve">jak vypořádat dosavadní užívání pozemku (existuje dopis paní </w:t>
      </w:r>
      <w:proofErr w:type="spellStart"/>
      <w:r>
        <w:t>ak</w:t>
      </w:r>
      <w:proofErr w:type="spellEnd"/>
      <w:r>
        <w:t xml:space="preserve">. </w:t>
      </w:r>
      <w:proofErr w:type="spellStart"/>
      <w:r>
        <w:t>mal</w:t>
      </w:r>
      <w:proofErr w:type="spellEnd"/>
      <w:r>
        <w:t>. M. J</w:t>
      </w:r>
      <w:r>
        <w:t>.</w:t>
      </w:r>
      <w:r>
        <w:t xml:space="preserve"> z </w:t>
      </w:r>
      <w:proofErr w:type="gramStart"/>
      <w:r>
        <w:t>4.11.2013</w:t>
      </w:r>
      <w:proofErr w:type="gramEnd"/>
      <w:r>
        <w:t>, kde se snaží tuto situaci řešit)</w:t>
      </w:r>
      <w:r w:rsidR="009211A6">
        <w:t>,</w:t>
      </w:r>
      <w:r>
        <w:t xml:space="preserve"> popřípad</w:t>
      </w:r>
      <w:bookmarkStart w:id="0" w:name="_GoBack"/>
      <w:bookmarkEnd w:id="0"/>
      <w:r>
        <w:t>ě zda existuje či neexistuje právní titul k užívání, a</w:t>
      </w:r>
    </w:p>
    <w:p w:rsidR="00A164C4" w:rsidRDefault="00A164C4" w:rsidP="00A164C4">
      <w:pPr>
        <w:pStyle w:val="Bezmezer"/>
      </w:pPr>
      <w:r>
        <w:t>-</w:t>
      </w:r>
      <w:r>
        <w:tab/>
        <w:t>jak upravit nájemné do budoucna.</w:t>
      </w:r>
    </w:p>
    <w:p w:rsidR="00A164C4" w:rsidRDefault="00A164C4" w:rsidP="00A164C4">
      <w:pPr>
        <w:pStyle w:val="Bezmezer"/>
      </w:pPr>
      <w:r>
        <w:t>Tuto věc řešilo opakovaně i Zastupitelstvo MČ Praha 1.</w:t>
      </w:r>
    </w:p>
    <w:p w:rsidR="00A164C4" w:rsidRDefault="00A164C4" w:rsidP="00A164C4">
      <w:pPr>
        <w:pStyle w:val="Bezmezer"/>
      </w:pPr>
      <w:r>
        <w:t xml:space="preserve">Tomáš Oliva </w:t>
      </w:r>
      <w:r>
        <w:t>vznáší podněty ohledně skutečnosti, že cca 20 let nebylo hrazeno žádné nájemné (systémové pochybení), a rovněž ohledně současného způsobu, kterým MČ Praha 1 situaci řeší.</w:t>
      </w:r>
    </w:p>
    <w:p w:rsidR="00A164C4" w:rsidRPr="00B76349" w:rsidRDefault="00A164C4" w:rsidP="00A164C4">
      <w:pPr>
        <w:pStyle w:val="Bezmezer"/>
        <w:rPr>
          <w:u w:val="single"/>
        </w:rPr>
      </w:pPr>
      <w:r w:rsidRPr="00B76349">
        <w:rPr>
          <w:u w:val="single"/>
        </w:rPr>
        <w:t>Diskuse:</w:t>
      </w:r>
    </w:p>
    <w:p w:rsidR="00A164C4" w:rsidRDefault="00A164C4" w:rsidP="00A164C4">
      <w:pPr>
        <w:pStyle w:val="Bezmezer"/>
      </w:pPr>
      <w:r>
        <w:t xml:space="preserve">Tomáš Oliva podnět uvedl, </w:t>
      </w:r>
      <w:r w:rsidR="00B76349">
        <w:t xml:space="preserve">zmínil svůj vztah k paní </w:t>
      </w:r>
      <w:r>
        <w:t xml:space="preserve">M. J. </w:t>
      </w:r>
      <w:r w:rsidR="00B76349">
        <w:t xml:space="preserve">(s relevancí z hlediska možnosti </w:t>
      </w:r>
      <w:r>
        <w:t>střetu zájmů</w:t>
      </w:r>
      <w:r w:rsidR="00B76349">
        <w:t>)</w:t>
      </w:r>
      <w:r>
        <w:t xml:space="preserve"> a přednesl důvody, proč by se Kontrolní výbor měl věci věnovat. Podrobil rovněž kritice znalecký posudek, dle kterého Úřad MČ Praha 1 nyní při stanovování výše nájemného do budoucna postupuje. V následné diskusi se členové Kontrolního výboru věnovali oprávnění Kontrolního výboru věc zkoumat, jakožto i možnosti výboru věc ovlivnit.</w:t>
      </w:r>
    </w:p>
    <w:p w:rsidR="00A164C4" w:rsidRDefault="00A164C4" w:rsidP="00A164C4">
      <w:pPr>
        <w:pStyle w:val="Bezmezer"/>
      </w:pPr>
      <w:r>
        <w:t>Během diskuse opustil jednání Kontrolního výboru Martin Motl.</w:t>
      </w:r>
    </w:p>
    <w:p w:rsidR="00A164C4" w:rsidRDefault="00A164C4" w:rsidP="00A164C4">
      <w:pPr>
        <w:pStyle w:val="Bezmezer"/>
      </w:pPr>
      <w:r>
        <w:t>Navrženo usnesení:</w:t>
      </w:r>
    </w:p>
    <w:p w:rsidR="00A164C4" w:rsidRDefault="00A164C4" w:rsidP="00A164C4">
      <w:pPr>
        <w:pStyle w:val="Bezmezer"/>
        <w:rPr>
          <w:rFonts w:cstheme="minorHAnsi"/>
          <w:i/>
        </w:rPr>
      </w:pPr>
      <w:r w:rsidRPr="00B974BC">
        <w:rPr>
          <w:rFonts w:cstheme="minorHAnsi"/>
          <w:i/>
        </w:rPr>
        <w:t xml:space="preserve">Kontrolní výbor </w:t>
      </w:r>
      <w:r>
        <w:rPr>
          <w:rFonts w:cstheme="minorHAnsi"/>
          <w:i/>
        </w:rPr>
        <w:t>pověřuje předsedu Kontrolního výboru, aby k předmětné věci shromáždil relevantní podklady a následně věc předložil jakožto materiál k projednání Kontrolnímu výboru.</w:t>
      </w:r>
    </w:p>
    <w:p w:rsidR="00A164C4" w:rsidRDefault="00A164C4" w:rsidP="00A164C4">
      <w:pPr>
        <w:pStyle w:val="Bezmezer"/>
        <w:rPr>
          <w:rFonts w:cstheme="minorHAnsi"/>
        </w:rPr>
      </w:pPr>
      <w:r w:rsidRPr="003267AA">
        <w:rPr>
          <w:rFonts w:cstheme="minorHAnsi"/>
        </w:rPr>
        <w:t xml:space="preserve">Hlasování: </w:t>
      </w:r>
      <w:r>
        <w:rPr>
          <w:rFonts w:cstheme="minorHAnsi"/>
        </w:rPr>
        <w:t>5</w:t>
      </w:r>
      <w:r w:rsidRPr="003267AA">
        <w:rPr>
          <w:rFonts w:cstheme="minorHAnsi"/>
        </w:rPr>
        <w:t xml:space="preserve"> pro, schváleno jednomyslně</w:t>
      </w:r>
    </w:p>
    <w:p w:rsidR="00A164C4" w:rsidRPr="0086594F" w:rsidRDefault="00A164C4" w:rsidP="00A164C4">
      <w:pPr>
        <w:pStyle w:val="Bezmezer"/>
      </w:pPr>
      <w:r w:rsidRPr="0086594F">
        <w:t>Usnesení Kontrolního výboru č. UKV/2023/</w:t>
      </w:r>
      <w:r>
        <w:t>10</w:t>
      </w:r>
      <w:r w:rsidRPr="0086594F">
        <w:t>/</w:t>
      </w:r>
      <w:r w:rsidR="00222B1E">
        <w:t>5</w:t>
      </w:r>
      <w:r w:rsidRPr="0086594F">
        <w:t xml:space="preserve"> bylo přijato</w:t>
      </w:r>
      <w:r>
        <w:t>.</w:t>
      </w:r>
    </w:p>
    <w:p w:rsidR="00EC2915" w:rsidRPr="00EC2915" w:rsidRDefault="00EC2915" w:rsidP="005A1170">
      <w:pPr>
        <w:pStyle w:val="Bezmezer"/>
        <w:rPr>
          <w:rFonts w:ascii="Calibri" w:eastAsia="Times New Roman" w:hAnsi="Calibri" w:cs="Calibri"/>
          <w:lang w:eastAsia="cs-CZ"/>
        </w:rPr>
      </w:pPr>
    </w:p>
    <w:p w:rsidR="00752D1E" w:rsidRPr="002F22BC" w:rsidRDefault="00752D1E" w:rsidP="00752D1E">
      <w:pPr>
        <w:pStyle w:val="Bezmezer"/>
        <w:rPr>
          <w:rFonts w:cstheme="minorHAnsi"/>
        </w:rPr>
      </w:pPr>
      <w:r w:rsidRPr="002F22BC">
        <w:rPr>
          <w:rFonts w:cstheme="minorHAnsi"/>
        </w:rPr>
        <w:t xml:space="preserve">V 19:00 předseda Kontrolního výboru Pavel Čižinský ukončil </w:t>
      </w:r>
      <w:r w:rsidR="004D15E4">
        <w:rPr>
          <w:rFonts w:cstheme="minorHAnsi"/>
        </w:rPr>
        <w:t>10</w:t>
      </w:r>
      <w:r w:rsidRPr="002F22BC">
        <w:rPr>
          <w:rFonts w:cstheme="minorHAnsi"/>
        </w:rPr>
        <w:t>. jednání Kontrolního výboru.</w:t>
      </w:r>
    </w:p>
    <w:p w:rsidR="00752D1E" w:rsidRPr="002F22BC" w:rsidRDefault="00752D1E" w:rsidP="00752D1E">
      <w:pPr>
        <w:rPr>
          <w:rFonts w:cstheme="minorHAnsi"/>
        </w:rPr>
      </w:pPr>
    </w:p>
    <w:p w:rsidR="00752D1E" w:rsidRPr="002F22BC" w:rsidRDefault="00752D1E" w:rsidP="00752D1E">
      <w:pPr>
        <w:pStyle w:val="Bezmezer"/>
        <w:rPr>
          <w:rFonts w:cstheme="minorHAnsi"/>
        </w:rPr>
      </w:pPr>
      <w:r w:rsidRPr="002F22BC">
        <w:rPr>
          <w:rFonts w:cstheme="minorHAnsi"/>
        </w:rPr>
        <w:t xml:space="preserve">Zápis </w:t>
      </w:r>
      <w:r w:rsidR="004D15E4">
        <w:rPr>
          <w:rFonts w:cstheme="minorHAnsi"/>
        </w:rPr>
        <w:t>zapsal</w:t>
      </w:r>
      <w:r w:rsidRPr="002F22BC">
        <w:rPr>
          <w:rFonts w:cstheme="minorHAnsi"/>
        </w:rPr>
        <w:t>: Pavel Čižinský, předseda KV ZMČ Praha 1 v. r.</w:t>
      </w:r>
    </w:p>
    <w:p w:rsidR="00752D1E" w:rsidRPr="002F22BC" w:rsidRDefault="00752D1E" w:rsidP="00752D1E">
      <w:pPr>
        <w:pStyle w:val="Bezmezer"/>
        <w:rPr>
          <w:rFonts w:cstheme="minorHAnsi"/>
        </w:rPr>
      </w:pPr>
    </w:p>
    <w:p w:rsidR="00752D1E" w:rsidRPr="002F22BC" w:rsidRDefault="00752D1E" w:rsidP="00752D1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F22BC">
        <w:rPr>
          <w:rFonts w:asciiTheme="minorHAnsi" w:hAnsiTheme="minorHAnsi" w:cstheme="minorHAnsi"/>
          <w:sz w:val="22"/>
          <w:szCs w:val="22"/>
        </w:rPr>
        <w:lastRenderedPageBreak/>
        <w:t xml:space="preserve">Ověřovatel: </w:t>
      </w:r>
      <w:r w:rsidR="004D15E4">
        <w:rPr>
          <w:rFonts w:asciiTheme="minorHAnsi" w:hAnsiTheme="minorHAnsi" w:cstheme="minorHAnsi"/>
          <w:sz w:val="22"/>
          <w:szCs w:val="22"/>
        </w:rPr>
        <w:t xml:space="preserve">Stanislav Lazar, </w:t>
      </w:r>
      <w:r w:rsidRPr="002F22BC">
        <w:rPr>
          <w:rFonts w:asciiTheme="minorHAnsi" w:hAnsiTheme="minorHAnsi" w:cstheme="minorHAnsi"/>
          <w:sz w:val="22"/>
          <w:szCs w:val="22"/>
        </w:rPr>
        <w:t>člen KV ZMČ Praha 1 v. r.</w:t>
      </w:r>
    </w:p>
    <w:p w:rsidR="00752D1E" w:rsidRPr="002F22BC" w:rsidRDefault="00752D1E" w:rsidP="00752D1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52D1E" w:rsidRPr="002F22BC" w:rsidRDefault="00752D1E" w:rsidP="00752D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22BC">
        <w:rPr>
          <w:rFonts w:asciiTheme="minorHAnsi" w:hAnsiTheme="minorHAnsi" w:cstheme="minorHAnsi"/>
          <w:b/>
          <w:bCs/>
          <w:sz w:val="22"/>
          <w:szCs w:val="22"/>
        </w:rPr>
        <w:t xml:space="preserve">Rozdělovník: </w:t>
      </w:r>
    </w:p>
    <w:p w:rsidR="00752D1E" w:rsidRPr="002F22BC" w:rsidRDefault="00752D1E" w:rsidP="00752D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22BC">
        <w:rPr>
          <w:rFonts w:asciiTheme="minorHAnsi" w:hAnsiTheme="minorHAnsi" w:cstheme="minorHAnsi"/>
          <w:sz w:val="22"/>
          <w:szCs w:val="22"/>
        </w:rPr>
        <w:t xml:space="preserve">1x spis u tajemnice KV ZMČ Praha 1 </w:t>
      </w:r>
    </w:p>
    <w:p w:rsidR="00752D1E" w:rsidRPr="002F22BC" w:rsidRDefault="00752D1E" w:rsidP="00752D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22BC">
        <w:rPr>
          <w:rFonts w:asciiTheme="minorHAnsi" w:hAnsiTheme="minorHAnsi" w:cstheme="minorHAnsi"/>
          <w:sz w:val="22"/>
          <w:szCs w:val="22"/>
        </w:rPr>
        <w:t xml:space="preserve">1x předáno OVO </w:t>
      </w:r>
    </w:p>
    <w:p w:rsidR="00752D1E" w:rsidRPr="002F22BC" w:rsidRDefault="00752D1E" w:rsidP="00752D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22BC">
        <w:rPr>
          <w:rFonts w:asciiTheme="minorHAnsi" w:hAnsiTheme="minorHAnsi" w:cstheme="minorHAnsi"/>
          <w:sz w:val="22"/>
          <w:szCs w:val="22"/>
        </w:rPr>
        <w:t xml:space="preserve">e-mailem všem členům, stálým hostům KV a dalším přítomným </w:t>
      </w:r>
    </w:p>
    <w:p w:rsidR="00752D1E" w:rsidRPr="002F3DE9" w:rsidRDefault="00752D1E" w:rsidP="00752D1E">
      <w:pPr>
        <w:pStyle w:val="Bezmezer"/>
        <w:rPr>
          <w:rFonts w:cstheme="minorHAnsi"/>
        </w:rPr>
      </w:pPr>
      <w:r w:rsidRPr="002F22BC">
        <w:rPr>
          <w:rFonts w:cstheme="minorHAnsi"/>
        </w:rPr>
        <w:t>e-mailem všem členům ZMČ Praha 1 a tajemníkovi ÚMČ Praha 1</w:t>
      </w:r>
    </w:p>
    <w:p w:rsidR="00CB21B3" w:rsidRDefault="00CB21B3"/>
    <w:sectPr w:rsidR="00CB21B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5D1"/>
    <w:multiLevelType w:val="multilevel"/>
    <w:tmpl w:val="2D1AB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215EF"/>
    <w:multiLevelType w:val="hybridMultilevel"/>
    <w:tmpl w:val="E334E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1FCA"/>
    <w:multiLevelType w:val="multilevel"/>
    <w:tmpl w:val="7428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47FD9"/>
    <w:multiLevelType w:val="multilevel"/>
    <w:tmpl w:val="2D1AB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B22E6"/>
    <w:multiLevelType w:val="multilevel"/>
    <w:tmpl w:val="146A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75EF9"/>
    <w:multiLevelType w:val="multilevel"/>
    <w:tmpl w:val="7FCAD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F59A2"/>
    <w:multiLevelType w:val="multilevel"/>
    <w:tmpl w:val="C7687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D59D6"/>
    <w:multiLevelType w:val="hybridMultilevel"/>
    <w:tmpl w:val="C13C95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E6F47"/>
    <w:multiLevelType w:val="multilevel"/>
    <w:tmpl w:val="8514E7F8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Calibri" w:eastAsiaTheme="minorHAnsi" w:hAnsi="Calibri" w:cs="Calibri" w:hint="default"/>
        <w:sz w:val="2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9">
    <w:nsid w:val="24F15893"/>
    <w:multiLevelType w:val="hybridMultilevel"/>
    <w:tmpl w:val="116E0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01B3B"/>
    <w:multiLevelType w:val="multilevel"/>
    <w:tmpl w:val="C60C6C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70804"/>
    <w:multiLevelType w:val="multilevel"/>
    <w:tmpl w:val="559A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363C3"/>
    <w:multiLevelType w:val="multilevel"/>
    <w:tmpl w:val="FDAC6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E0464"/>
    <w:multiLevelType w:val="multilevel"/>
    <w:tmpl w:val="24DA3E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C7329"/>
    <w:multiLevelType w:val="hybridMultilevel"/>
    <w:tmpl w:val="EFF06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724CD"/>
    <w:multiLevelType w:val="multilevel"/>
    <w:tmpl w:val="13E81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C527B"/>
    <w:multiLevelType w:val="multilevel"/>
    <w:tmpl w:val="244253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C1638"/>
    <w:multiLevelType w:val="hybridMultilevel"/>
    <w:tmpl w:val="F2BA89D2"/>
    <w:lvl w:ilvl="0" w:tplc="460E1A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902AC"/>
    <w:multiLevelType w:val="multilevel"/>
    <w:tmpl w:val="C60C6C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A69A3"/>
    <w:multiLevelType w:val="multilevel"/>
    <w:tmpl w:val="9E744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E63E5"/>
    <w:multiLevelType w:val="multilevel"/>
    <w:tmpl w:val="42BA49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DD6AD9"/>
    <w:multiLevelType w:val="multilevel"/>
    <w:tmpl w:val="BA945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40258"/>
    <w:multiLevelType w:val="multilevel"/>
    <w:tmpl w:val="0E2C18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9"/>
  </w:num>
  <w:num w:numId="5">
    <w:abstractNumId w:val="4"/>
  </w:num>
  <w:num w:numId="6">
    <w:abstractNumId w:val="15"/>
  </w:num>
  <w:num w:numId="7">
    <w:abstractNumId w:val="12"/>
  </w:num>
  <w:num w:numId="8">
    <w:abstractNumId w:val="21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16"/>
  </w:num>
  <w:num w:numId="15">
    <w:abstractNumId w:val="22"/>
  </w:num>
  <w:num w:numId="16">
    <w:abstractNumId w:val="20"/>
  </w:num>
  <w:num w:numId="17">
    <w:abstractNumId w:val="18"/>
  </w:num>
  <w:num w:numId="18">
    <w:abstractNumId w:val="3"/>
  </w:num>
  <w:num w:numId="19">
    <w:abstractNumId w:val="11"/>
  </w:num>
  <w:num w:numId="20">
    <w:abstractNumId w:val="7"/>
  </w:num>
  <w:num w:numId="21">
    <w:abstractNumId w:val="17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1E"/>
    <w:rsid w:val="00012C31"/>
    <w:rsid w:val="00023F81"/>
    <w:rsid w:val="00097EDA"/>
    <w:rsid w:val="000A2DF7"/>
    <w:rsid w:val="000B3644"/>
    <w:rsid w:val="000D534B"/>
    <w:rsid w:val="00117AD7"/>
    <w:rsid w:val="00156FF6"/>
    <w:rsid w:val="001807E7"/>
    <w:rsid w:val="001A1BEB"/>
    <w:rsid w:val="001D4CB5"/>
    <w:rsid w:val="001E394B"/>
    <w:rsid w:val="00222B1E"/>
    <w:rsid w:val="002402F4"/>
    <w:rsid w:val="00270F14"/>
    <w:rsid w:val="002A3CC8"/>
    <w:rsid w:val="003267AA"/>
    <w:rsid w:val="00383A8C"/>
    <w:rsid w:val="003943D0"/>
    <w:rsid w:val="003A17C9"/>
    <w:rsid w:val="0040230C"/>
    <w:rsid w:val="004602D8"/>
    <w:rsid w:val="004C412A"/>
    <w:rsid w:val="004D15E4"/>
    <w:rsid w:val="00500E57"/>
    <w:rsid w:val="005A1170"/>
    <w:rsid w:val="005B115E"/>
    <w:rsid w:val="005C1712"/>
    <w:rsid w:val="00616947"/>
    <w:rsid w:val="00627FC3"/>
    <w:rsid w:val="00640398"/>
    <w:rsid w:val="00641A1E"/>
    <w:rsid w:val="006474A8"/>
    <w:rsid w:val="007033EF"/>
    <w:rsid w:val="00752D1E"/>
    <w:rsid w:val="007530C6"/>
    <w:rsid w:val="007901DE"/>
    <w:rsid w:val="007C698A"/>
    <w:rsid w:val="00820CAD"/>
    <w:rsid w:val="008220C5"/>
    <w:rsid w:val="00851250"/>
    <w:rsid w:val="0086594F"/>
    <w:rsid w:val="008D4DCA"/>
    <w:rsid w:val="008D67ED"/>
    <w:rsid w:val="009211A6"/>
    <w:rsid w:val="00985728"/>
    <w:rsid w:val="009E7B54"/>
    <w:rsid w:val="00A164C4"/>
    <w:rsid w:val="00A24918"/>
    <w:rsid w:val="00A51C7B"/>
    <w:rsid w:val="00A601EB"/>
    <w:rsid w:val="00A91EFD"/>
    <w:rsid w:val="00B147DB"/>
    <w:rsid w:val="00B47F28"/>
    <w:rsid w:val="00B74C07"/>
    <w:rsid w:val="00B76349"/>
    <w:rsid w:val="00B974BC"/>
    <w:rsid w:val="00BD5462"/>
    <w:rsid w:val="00C52F04"/>
    <w:rsid w:val="00CB21B3"/>
    <w:rsid w:val="00CD71AB"/>
    <w:rsid w:val="00CD7303"/>
    <w:rsid w:val="00CF4067"/>
    <w:rsid w:val="00D106D2"/>
    <w:rsid w:val="00D55D72"/>
    <w:rsid w:val="00D737AA"/>
    <w:rsid w:val="00D75325"/>
    <w:rsid w:val="00D83698"/>
    <w:rsid w:val="00E24083"/>
    <w:rsid w:val="00E358A1"/>
    <w:rsid w:val="00E41B0F"/>
    <w:rsid w:val="00EA6A84"/>
    <w:rsid w:val="00EB54FE"/>
    <w:rsid w:val="00EC2915"/>
    <w:rsid w:val="00EF5254"/>
    <w:rsid w:val="00F42725"/>
    <w:rsid w:val="00F50D4A"/>
    <w:rsid w:val="00F50D7A"/>
    <w:rsid w:val="00F54523"/>
    <w:rsid w:val="00F70978"/>
    <w:rsid w:val="00FA0645"/>
    <w:rsid w:val="00FA3A0F"/>
    <w:rsid w:val="00FD5F4E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D1E"/>
    <w:pPr>
      <w:widowControl w:val="0"/>
      <w:suppressAutoHyphens/>
      <w:spacing w:after="0" w:line="240" w:lineRule="auto"/>
    </w:pPr>
    <w:rPr>
      <w:rFonts w:cs="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2D1E"/>
    <w:pPr>
      <w:suppressAutoHyphens/>
      <w:spacing w:after="0" w:line="240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52D1E"/>
    <w:pPr>
      <w:widowControl/>
      <w:suppressAutoHyphens w:val="0"/>
      <w:spacing w:after="200" w:line="276" w:lineRule="auto"/>
      <w:ind w:left="720"/>
      <w:contextualSpacing/>
    </w:pPr>
    <w:rPr>
      <w:rFonts w:cstheme="minorBidi"/>
    </w:rPr>
  </w:style>
  <w:style w:type="paragraph" w:customStyle="1" w:styleId="Default">
    <w:name w:val="Default"/>
    <w:qFormat/>
    <w:rsid w:val="00752D1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752D1E"/>
  </w:style>
  <w:style w:type="character" w:customStyle="1" w:styleId="eop">
    <w:name w:val="eop"/>
    <w:basedOn w:val="Standardnpsmoodstavce"/>
    <w:rsid w:val="00752D1E"/>
  </w:style>
  <w:style w:type="paragraph" w:customStyle="1" w:styleId="paragraph">
    <w:name w:val="paragraph"/>
    <w:basedOn w:val="Normln"/>
    <w:rsid w:val="00752D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7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D1E"/>
    <w:pPr>
      <w:widowControl w:val="0"/>
      <w:suppressAutoHyphens/>
      <w:spacing w:after="0" w:line="240" w:lineRule="auto"/>
    </w:pPr>
    <w:rPr>
      <w:rFonts w:cs="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2D1E"/>
    <w:pPr>
      <w:suppressAutoHyphens/>
      <w:spacing w:after="0" w:line="240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52D1E"/>
    <w:pPr>
      <w:widowControl/>
      <w:suppressAutoHyphens w:val="0"/>
      <w:spacing w:after="200" w:line="276" w:lineRule="auto"/>
      <w:ind w:left="720"/>
      <w:contextualSpacing/>
    </w:pPr>
    <w:rPr>
      <w:rFonts w:cstheme="minorBidi"/>
    </w:rPr>
  </w:style>
  <w:style w:type="paragraph" w:customStyle="1" w:styleId="Default">
    <w:name w:val="Default"/>
    <w:qFormat/>
    <w:rsid w:val="00752D1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752D1E"/>
  </w:style>
  <w:style w:type="character" w:customStyle="1" w:styleId="eop">
    <w:name w:val="eop"/>
    <w:basedOn w:val="Standardnpsmoodstavce"/>
    <w:rsid w:val="00752D1E"/>
  </w:style>
  <w:style w:type="paragraph" w:customStyle="1" w:styleId="paragraph">
    <w:name w:val="paragraph"/>
    <w:basedOn w:val="Normln"/>
    <w:rsid w:val="00752D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7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7460-6696-4C77-B46F-8444E039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2868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Dedeciusová Pavla</dc:creator>
  <cp:lastModifiedBy>Pavel</cp:lastModifiedBy>
  <cp:revision>26</cp:revision>
  <dcterms:created xsi:type="dcterms:W3CDTF">2024-01-11T20:48:00Z</dcterms:created>
  <dcterms:modified xsi:type="dcterms:W3CDTF">2024-01-14T22:17:00Z</dcterms:modified>
</cp:coreProperties>
</file>