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1E" w:rsidRPr="002F22BC" w:rsidRDefault="00752D1E" w:rsidP="00752D1E">
      <w:pPr>
        <w:pStyle w:val="Bezmezer"/>
        <w:jc w:val="center"/>
        <w:rPr>
          <w:rFonts w:cstheme="minorHAnsi"/>
          <w:lang w:eastAsia="cs-CZ"/>
        </w:rPr>
      </w:pPr>
      <w:r w:rsidRPr="002F22BC">
        <w:rPr>
          <w:rFonts w:cstheme="minorHAnsi"/>
          <w:lang w:eastAsia="cs-CZ"/>
        </w:rPr>
        <w:t>Městská část Praha 1</w:t>
      </w:r>
      <w:r w:rsidRPr="002F22BC">
        <w:rPr>
          <w:rFonts w:cstheme="minorHAnsi"/>
          <w:lang w:eastAsia="cs-CZ"/>
        </w:rPr>
        <w:br/>
        <w:t>Zastupitelstvo městské části</w:t>
      </w:r>
      <w:r w:rsidRPr="002F22BC">
        <w:rPr>
          <w:rFonts w:cstheme="minorHAnsi"/>
          <w:lang w:eastAsia="cs-CZ"/>
        </w:rPr>
        <w:br/>
        <w:t>KONTROLNÍ VÝBOR ZMČ PRAHA 1 (dále jen „KV“)</w:t>
      </w:r>
    </w:p>
    <w:p w:rsidR="00752D1E" w:rsidRPr="002F22BC" w:rsidRDefault="00752D1E" w:rsidP="00752D1E">
      <w:pPr>
        <w:pStyle w:val="Bezmezer"/>
        <w:jc w:val="center"/>
        <w:rPr>
          <w:rFonts w:cstheme="minorHAnsi"/>
          <w:lang w:eastAsia="cs-CZ"/>
        </w:rPr>
      </w:pPr>
      <w:r>
        <w:rPr>
          <w:rFonts w:cstheme="minorHAnsi"/>
          <w:lang w:eastAsia="cs-CZ"/>
        </w:rPr>
        <w:br/>
        <w:t>ZÁPIS č. 23/9</w:t>
      </w:r>
    </w:p>
    <w:p w:rsidR="00752D1E" w:rsidRPr="002F22BC" w:rsidRDefault="00752D1E" w:rsidP="00752D1E">
      <w:pPr>
        <w:pStyle w:val="Bezmezer"/>
        <w:jc w:val="center"/>
        <w:rPr>
          <w:rFonts w:cstheme="minorHAnsi"/>
          <w:lang w:eastAsia="cs-CZ"/>
        </w:rPr>
      </w:pPr>
      <w:r>
        <w:rPr>
          <w:rFonts w:cstheme="minorHAnsi"/>
          <w:lang w:eastAsia="cs-CZ"/>
        </w:rPr>
        <w:br/>
        <w:t>z 9</w:t>
      </w:r>
      <w:r w:rsidRPr="002F22BC">
        <w:rPr>
          <w:rFonts w:cstheme="minorHAnsi"/>
          <w:lang w:eastAsia="cs-CZ"/>
        </w:rPr>
        <w:t xml:space="preserve">. jednání konaného dne </w:t>
      </w:r>
      <w:r>
        <w:rPr>
          <w:rFonts w:cstheme="minorHAnsi"/>
          <w:lang w:eastAsia="cs-CZ"/>
        </w:rPr>
        <w:t>6. 11</w:t>
      </w:r>
      <w:r w:rsidRPr="002F22BC">
        <w:rPr>
          <w:rFonts w:cstheme="minorHAnsi"/>
          <w:lang w:eastAsia="cs-CZ"/>
        </w:rPr>
        <w:t>. 2023 od 16:30 hod.</w:t>
      </w:r>
      <w:r w:rsidRPr="002F22BC">
        <w:rPr>
          <w:rFonts w:cstheme="minorHAnsi"/>
          <w:lang w:eastAsia="cs-CZ"/>
        </w:rPr>
        <w:br/>
        <w:t>na ÚMČ Praha 1, Vodičkova 18, v místnosti č. dv. 212</w:t>
      </w:r>
    </w:p>
    <w:p w:rsidR="00752D1E" w:rsidRPr="002F22BC" w:rsidRDefault="00752D1E" w:rsidP="00752D1E">
      <w:pPr>
        <w:pStyle w:val="Bezmezer"/>
        <w:rPr>
          <w:lang w:eastAsia="cs-CZ"/>
        </w:rPr>
      </w:pPr>
      <w:r w:rsidRPr="002F22BC">
        <w:rPr>
          <w:rFonts w:cstheme="minorHAnsi"/>
          <w:highlight w:val="yellow"/>
          <w:lang w:eastAsia="cs-CZ"/>
        </w:rPr>
        <w:br/>
      </w:r>
      <w:r w:rsidRPr="002F22BC">
        <w:rPr>
          <w:rFonts w:cstheme="minorHAnsi"/>
          <w:u w:val="single"/>
          <w:lang w:eastAsia="cs-CZ"/>
        </w:rPr>
        <w:t>Přítomni</w:t>
      </w:r>
      <w:r w:rsidRPr="002F22BC">
        <w:rPr>
          <w:rFonts w:cstheme="minorHAnsi"/>
          <w:lang w:eastAsia="cs-CZ"/>
        </w:rPr>
        <w:t xml:space="preserve">: </w:t>
      </w:r>
      <w:r w:rsidRPr="002F22BC">
        <w:rPr>
          <w:lang w:eastAsia="cs-CZ"/>
        </w:rPr>
        <w:t>8 členů (Pavel Čižinský- předseda KV,</w:t>
      </w:r>
      <w:r>
        <w:rPr>
          <w:lang w:eastAsia="cs-CZ"/>
        </w:rPr>
        <w:t xml:space="preserve"> </w:t>
      </w:r>
      <w:r w:rsidRPr="002F22BC">
        <w:rPr>
          <w:lang w:eastAsia="cs-CZ"/>
        </w:rPr>
        <w:t>Martin Motl – místopředseda KV</w:t>
      </w:r>
      <w:r>
        <w:rPr>
          <w:lang w:eastAsia="cs-CZ"/>
        </w:rPr>
        <w:t>,</w:t>
      </w:r>
      <w:r w:rsidRPr="002F22BC">
        <w:rPr>
          <w:lang w:eastAsia="cs-CZ"/>
        </w:rPr>
        <w:t xml:space="preserve"> Zuzana Chlupáčová – členka KV, Nikol Švecová – členka KV, Juraj Antal - člen KV, Petr Kučera- člen KV, Stanislav Lazar- člen KV, Tomáš Oliva- člen KV)</w:t>
      </w:r>
    </w:p>
    <w:p w:rsidR="00752D1E" w:rsidRPr="002F22BC" w:rsidRDefault="00752D1E" w:rsidP="00752D1E">
      <w:pPr>
        <w:pStyle w:val="Bezmezer"/>
        <w:rPr>
          <w:rFonts w:cstheme="minorHAnsi"/>
          <w:highlight w:val="yellow"/>
          <w:lang w:eastAsia="cs-CZ"/>
        </w:rPr>
      </w:pPr>
    </w:p>
    <w:p w:rsidR="00752D1E" w:rsidRPr="002F22BC" w:rsidRDefault="00752D1E" w:rsidP="00752D1E">
      <w:pPr>
        <w:pStyle w:val="Bezmezer"/>
        <w:rPr>
          <w:rFonts w:cstheme="minorHAnsi"/>
          <w:lang w:eastAsia="cs-CZ"/>
        </w:rPr>
      </w:pPr>
      <w:r w:rsidRPr="002F22BC">
        <w:rPr>
          <w:rFonts w:cstheme="minorHAnsi"/>
          <w:u w:val="single"/>
          <w:lang w:eastAsia="cs-CZ"/>
        </w:rPr>
        <w:t>Zapisovatelka</w:t>
      </w:r>
      <w:r w:rsidRPr="002F22BC">
        <w:rPr>
          <w:rFonts w:cstheme="minorHAnsi"/>
          <w:lang w:eastAsia="cs-CZ"/>
        </w:rPr>
        <w:t>: Pavla Dedeciusová</w:t>
      </w:r>
    </w:p>
    <w:p w:rsidR="00752D1E" w:rsidRPr="002F22BC" w:rsidRDefault="00752D1E" w:rsidP="00752D1E">
      <w:pPr>
        <w:pStyle w:val="Bezmezer"/>
        <w:rPr>
          <w:rFonts w:cstheme="minorHAnsi"/>
          <w:lang w:eastAsia="cs-CZ"/>
        </w:rPr>
      </w:pPr>
    </w:p>
    <w:p w:rsidR="00752D1E" w:rsidRPr="002F22BC" w:rsidRDefault="00752D1E" w:rsidP="00752D1E">
      <w:pPr>
        <w:pStyle w:val="Bezmezer"/>
        <w:rPr>
          <w:lang w:eastAsia="cs-CZ"/>
        </w:rPr>
      </w:pPr>
      <w:r w:rsidRPr="002F22BC">
        <w:rPr>
          <w:rFonts w:cstheme="minorHAnsi"/>
          <w:u w:val="single"/>
          <w:lang w:eastAsia="cs-CZ"/>
        </w:rPr>
        <w:t>Omluveni:</w:t>
      </w:r>
      <w:r>
        <w:rPr>
          <w:rFonts w:cstheme="minorHAnsi"/>
          <w:u w:val="single"/>
          <w:lang w:eastAsia="cs-CZ"/>
        </w:rPr>
        <w:t xml:space="preserve"> </w:t>
      </w:r>
      <w:r w:rsidRPr="002F22BC">
        <w:rPr>
          <w:lang w:eastAsia="cs-CZ"/>
        </w:rPr>
        <w:t>Michal Valenta- člen KV</w:t>
      </w:r>
      <w:r>
        <w:rPr>
          <w:lang w:eastAsia="cs-CZ"/>
        </w:rPr>
        <w:t xml:space="preserve"> – z celého jednání, Petr Kučera-</w:t>
      </w:r>
      <w:r w:rsidR="00E41B0F">
        <w:rPr>
          <w:lang w:eastAsia="cs-CZ"/>
        </w:rPr>
        <w:t xml:space="preserve"> člen KV-</w:t>
      </w:r>
      <w:r>
        <w:rPr>
          <w:lang w:eastAsia="cs-CZ"/>
        </w:rPr>
        <w:t xml:space="preserve"> příchod po 17:00</w:t>
      </w:r>
    </w:p>
    <w:p w:rsidR="00752D1E" w:rsidRPr="002F22BC" w:rsidRDefault="00752D1E" w:rsidP="00752D1E">
      <w:pPr>
        <w:pStyle w:val="Bezmezer"/>
        <w:rPr>
          <w:rFonts w:cstheme="minorHAnsi"/>
          <w:highlight w:val="yellow"/>
          <w:lang w:eastAsia="cs-CZ"/>
        </w:rPr>
      </w:pPr>
    </w:p>
    <w:p w:rsidR="00752D1E" w:rsidRPr="002F22BC" w:rsidRDefault="00752D1E" w:rsidP="00752D1E">
      <w:pPr>
        <w:pStyle w:val="Bezmezer"/>
        <w:rPr>
          <w:rFonts w:cstheme="minorHAnsi"/>
          <w:b/>
          <w:lang w:eastAsia="cs-CZ"/>
          <w14:textOutline w14:w="11112" w14:cap="flat" w14:cmpd="sng" w14:algn="ctr">
            <w14:solidFill>
              <w14:schemeClr w14:val="accent2"/>
            </w14:solidFill>
            <w14:prstDash w14:val="solid"/>
            <w14:round/>
          </w14:textOutline>
        </w:rPr>
      </w:pPr>
      <w:r w:rsidRPr="002F22BC">
        <w:rPr>
          <w:rFonts w:cstheme="minorHAnsi"/>
          <w:u w:val="single"/>
          <w:lang w:eastAsia="cs-CZ"/>
        </w:rPr>
        <w:t>Přítomní hosté:</w:t>
      </w:r>
      <w:r w:rsidRPr="002F22BC">
        <w:rPr>
          <w:rFonts w:cstheme="minorHAnsi"/>
          <w:lang w:eastAsia="cs-CZ"/>
        </w:rPr>
        <w:t xml:space="preserve"> </w:t>
      </w:r>
      <w:r w:rsidRPr="00851250">
        <w:rPr>
          <w:rFonts w:cstheme="minorHAnsi"/>
          <w:lang w:eastAsia="cs-CZ"/>
        </w:rPr>
        <w:t xml:space="preserve">Pavla Gajdošová (stálý host), Valerie Talacková, </w:t>
      </w:r>
      <w:proofErr w:type="spellStart"/>
      <w:r w:rsidRPr="00851250">
        <w:rPr>
          <w:rFonts w:cstheme="minorHAnsi"/>
          <w:lang w:eastAsia="cs-CZ"/>
        </w:rPr>
        <w:t>Giancarlo</w:t>
      </w:r>
      <w:proofErr w:type="spellEnd"/>
      <w:r w:rsidRPr="00851250">
        <w:rPr>
          <w:rFonts w:cstheme="minorHAnsi"/>
          <w:lang w:eastAsia="cs-CZ"/>
        </w:rPr>
        <w:t xml:space="preserve"> Lamberti</w:t>
      </w:r>
      <w:r w:rsidRPr="00851250">
        <w:t xml:space="preserve">, Karel </w:t>
      </w:r>
      <w:proofErr w:type="spellStart"/>
      <w:r w:rsidRPr="00851250">
        <w:t>Grabein</w:t>
      </w:r>
      <w:proofErr w:type="spellEnd"/>
      <w:r w:rsidRPr="00851250">
        <w:t xml:space="preserve"> Procházka</w:t>
      </w:r>
      <w:r w:rsidR="00E41B0F" w:rsidRPr="00851250">
        <w:t>, Karel Sýkora</w:t>
      </w:r>
      <w:r w:rsidR="00851250">
        <w:t>, Filip Dvořák</w:t>
      </w:r>
    </w:p>
    <w:p w:rsidR="00752D1E" w:rsidRPr="002F22BC" w:rsidRDefault="00752D1E" w:rsidP="00752D1E">
      <w:pPr>
        <w:rPr>
          <w:rFonts w:cstheme="minorHAnsi"/>
          <w:highlight w:val="yellow"/>
        </w:rPr>
      </w:pPr>
    </w:p>
    <w:p w:rsidR="00752D1E" w:rsidRPr="002F22BC" w:rsidRDefault="00752D1E" w:rsidP="00752D1E">
      <w:pPr>
        <w:pStyle w:val="Bezmezer"/>
        <w:rPr>
          <w:rFonts w:cstheme="minorHAnsi"/>
          <w:lang w:eastAsia="cs-CZ"/>
        </w:rPr>
      </w:pPr>
      <w:r w:rsidRPr="002F22BC">
        <w:rPr>
          <w:rFonts w:cstheme="minorHAnsi"/>
          <w:u w:val="single"/>
          <w:lang w:eastAsia="cs-CZ"/>
        </w:rPr>
        <w:t>Příloha zápisu</w:t>
      </w:r>
      <w:r w:rsidRPr="002F22BC">
        <w:rPr>
          <w:rFonts w:cstheme="minorHAnsi"/>
          <w:lang w:eastAsia="cs-CZ"/>
        </w:rPr>
        <w:t>:</w:t>
      </w:r>
    </w:p>
    <w:p w:rsidR="00752D1E" w:rsidRPr="002F22BC" w:rsidRDefault="00752D1E" w:rsidP="00752D1E">
      <w:pPr>
        <w:pStyle w:val="Odstavecseseznamem"/>
        <w:numPr>
          <w:ilvl w:val="0"/>
          <w:numId w:val="1"/>
        </w:numPr>
        <w:rPr>
          <w:rFonts w:cstheme="minorHAnsi"/>
        </w:rPr>
      </w:pPr>
      <w:r w:rsidRPr="002F22BC">
        <w:rPr>
          <w:rFonts w:cstheme="minorHAnsi"/>
          <w:lang w:eastAsia="cs-CZ"/>
        </w:rPr>
        <w:t>prezenční listina</w:t>
      </w:r>
    </w:p>
    <w:p w:rsidR="00752D1E" w:rsidRPr="002F22BC" w:rsidRDefault="00752D1E" w:rsidP="00752D1E">
      <w:pPr>
        <w:pStyle w:val="Bezmezer"/>
        <w:rPr>
          <w:u w:val="single"/>
        </w:rPr>
      </w:pPr>
      <w:r w:rsidRPr="002F22BC">
        <w:rPr>
          <w:u w:val="single"/>
        </w:rPr>
        <w:t xml:space="preserve">Návrh programu </w:t>
      </w:r>
      <w:r>
        <w:rPr>
          <w:u w:val="single"/>
        </w:rPr>
        <w:t>9</w:t>
      </w:r>
      <w:r w:rsidRPr="002F22BC">
        <w:rPr>
          <w:u w:val="single"/>
        </w:rPr>
        <w:t>. jednání Kontrolního výboru MČP1 dne 2. 10. 2023:</w:t>
      </w:r>
    </w:p>
    <w:p w:rsidR="00752D1E" w:rsidRPr="002F22BC" w:rsidRDefault="00752D1E" w:rsidP="00752D1E">
      <w:pPr>
        <w:pStyle w:val="Bezmezer"/>
        <w:rPr>
          <w:u w:val="single"/>
        </w:rPr>
      </w:pPr>
    </w:p>
    <w:p w:rsidR="00752D1E" w:rsidRPr="00851250" w:rsidRDefault="00752D1E" w:rsidP="00752D1E">
      <w:pPr>
        <w:pStyle w:val="Bezmezer"/>
        <w:rPr>
          <w:sz w:val="18"/>
          <w:szCs w:val="18"/>
        </w:rPr>
      </w:pPr>
      <w:r w:rsidRPr="00851250">
        <w:rPr>
          <w:sz w:val="18"/>
          <w:szCs w:val="18"/>
        </w:rPr>
        <w:t xml:space="preserve">úvodem proběhne schválení zápisu z 8. jednání KV, konaného dne </w:t>
      </w:r>
      <w:r w:rsidRPr="00851250">
        <w:rPr>
          <w:rFonts w:cstheme="minorHAnsi"/>
          <w:sz w:val="18"/>
          <w:szCs w:val="18"/>
          <w:lang w:eastAsia="cs-CZ"/>
        </w:rPr>
        <w:t>2. 10. 2023</w:t>
      </w:r>
      <w:r w:rsidRPr="00851250">
        <w:rPr>
          <w:sz w:val="18"/>
          <w:szCs w:val="18"/>
        </w:rPr>
        <w:t>, zvolení ověřovatele zápisu a schválení programu</w:t>
      </w:r>
    </w:p>
    <w:p w:rsidR="00752D1E" w:rsidRPr="00851250" w:rsidRDefault="00752D1E" w:rsidP="00752D1E">
      <w:pPr>
        <w:pStyle w:val="Bezmezer"/>
        <w:rPr>
          <w:sz w:val="18"/>
          <w:szCs w:val="18"/>
        </w:rPr>
      </w:pPr>
    </w:p>
    <w:p w:rsidR="006474A8" w:rsidRPr="00851250" w:rsidRDefault="006474A8" w:rsidP="006474A8">
      <w:pPr>
        <w:pStyle w:val="paragraph"/>
        <w:numPr>
          <w:ilvl w:val="0"/>
          <w:numId w:val="5"/>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Informace ze zasedání zastupitelstva dne 17. 10. 2023 (nová pravidla zadávání veřejných zakázek malého rozsahu, Plán činnosti Kontrolního výboru)</w:t>
      </w:r>
      <w:r w:rsidRPr="00851250">
        <w:rPr>
          <w:rStyle w:val="eop"/>
          <w:rFonts w:ascii="Calibri" w:hAnsi="Calibri" w:cs="Calibri"/>
          <w:sz w:val="18"/>
          <w:szCs w:val="18"/>
        </w:rPr>
        <w:t> </w:t>
      </w:r>
    </w:p>
    <w:p w:rsidR="006474A8" w:rsidRPr="00851250" w:rsidRDefault="006474A8" w:rsidP="006474A8">
      <w:pPr>
        <w:pStyle w:val="paragraph"/>
        <w:numPr>
          <w:ilvl w:val="0"/>
          <w:numId w:val="6"/>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Kontrola plnění úkolů vyplývajících z usnesení Rady a Zastupitelstva MČ Praha 1 za období od 1. 6. 2023 do 30. 9. 2023</w:t>
      </w:r>
      <w:r w:rsidRPr="00851250">
        <w:rPr>
          <w:rStyle w:val="eop"/>
          <w:rFonts w:ascii="Calibri" w:hAnsi="Calibri" w:cs="Calibri"/>
          <w:sz w:val="18"/>
          <w:szCs w:val="18"/>
        </w:rPr>
        <w:t> </w:t>
      </w:r>
    </w:p>
    <w:p w:rsidR="006474A8" w:rsidRPr="00851250" w:rsidRDefault="006474A8" w:rsidP="006474A8">
      <w:pPr>
        <w:pStyle w:val="paragraph"/>
        <w:numPr>
          <w:ilvl w:val="0"/>
          <w:numId w:val="7"/>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Kontrola zakázky Oprava dlažby na prazích povodňové ochrany paláce Žofín, kterou schválila Rada dne 19. 4. 2022 - podnět občana F. D. (viz usnesení Kontrolního výboru č.  UKV/23/3/10 ze dne 6. 3. 2023)</w:t>
      </w:r>
      <w:r w:rsidRPr="00851250">
        <w:rPr>
          <w:rStyle w:val="eop"/>
          <w:rFonts w:ascii="Calibri" w:hAnsi="Calibri" w:cs="Calibri"/>
          <w:sz w:val="18"/>
          <w:szCs w:val="18"/>
        </w:rPr>
        <w:t> </w:t>
      </w:r>
    </w:p>
    <w:p w:rsidR="006474A8" w:rsidRPr="00851250" w:rsidRDefault="006474A8" w:rsidP="006474A8">
      <w:pPr>
        <w:pStyle w:val="paragraph"/>
        <w:numPr>
          <w:ilvl w:val="0"/>
          <w:numId w:val="8"/>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Zmapování skutečných fyzických záborů veřejného prostranství v návaznosti na novelizaci vyhlášky 5/11 Finančním výborem Zastupitelstva MČ Praha 1 – pokračování v přerušeném projednávání</w:t>
      </w:r>
      <w:r w:rsidRPr="00851250">
        <w:rPr>
          <w:rStyle w:val="eop"/>
          <w:rFonts w:ascii="Calibri" w:hAnsi="Calibri" w:cs="Calibri"/>
          <w:sz w:val="18"/>
          <w:szCs w:val="18"/>
        </w:rPr>
        <w:t> </w:t>
      </w:r>
    </w:p>
    <w:p w:rsidR="006474A8" w:rsidRPr="00851250" w:rsidRDefault="006474A8" w:rsidP="006474A8">
      <w:pPr>
        <w:pStyle w:val="paragraph"/>
        <w:numPr>
          <w:ilvl w:val="0"/>
          <w:numId w:val="9"/>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Zakázky na odvlhčování šaten v ZŠ Josefská – pokračování v přerušeném projednávání </w:t>
      </w:r>
      <w:r w:rsidRPr="00851250">
        <w:rPr>
          <w:rStyle w:val="eop"/>
          <w:rFonts w:ascii="Calibri" w:hAnsi="Calibri" w:cs="Calibri"/>
          <w:sz w:val="18"/>
          <w:szCs w:val="18"/>
        </w:rPr>
        <w:t> </w:t>
      </w:r>
    </w:p>
    <w:p w:rsidR="006474A8" w:rsidRPr="00851250" w:rsidRDefault="006474A8" w:rsidP="006474A8">
      <w:pPr>
        <w:pStyle w:val="paragraph"/>
        <w:numPr>
          <w:ilvl w:val="0"/>
          <w:numId w:val="10"/>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Zpracování metodiky zadávání veřejných zakázek v oblasti projektových prací a kontroly kvality při přebírání díla dle usnesení Rady ze dne 30. 8. 2022 č. UR22_1042</w:t>
      </w:r>
      <w:r w:rsidRPr="00851250">
        <w:rPr>
          <w:rStyle w:val="eop"/>
          <w:rFonts w:ascii="Calibri" w:hAnsi="Calibri" w:cs="Calibri"/>
          <w:sz w:val="18"/>
          <w:szCs w:val="18"/>
        </w:rPr>
        <w:t> </w:t>
      </w:r>
    </w:p>
    <w:p w:rsidR="006474A8" w:rsidRPr="00851250" w:rsidRDefault="006474A8" w:rsidP="006474A8">
      <w:pPr>
        <w:pStyle w:val="paragraph"/>
        <w:numPr>
          <w:ilvl w:val="0"/>
          <w:numId w:val="11"/>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Pravidla postupu pro projednání záměrů na vynaložení finančních prostředků realizovaných stavební činností nebo na pořízení nové věci/statku (viz usnesení Zastupitelstva MČ Praha 1 ze dne 1. 3. 2023 č. UZ23_0036 a usnesení Rady MČ ze dne 10. 10. 2023 č. UR23_1156) </w:t>
      </w:r>
      <w:r w:rsidRPr="00851250">
        <w:rPr>
          <w:rStyle w:val="eop"/>
          <w:rFonts w:ascii="Calibri" w:hAnsi="Calibri" w:cs="Calibri"/>
          <w:sz w:val="18"/>
          <w:szCs w:val="18"/>
        </w:rPr>
        <w:t> </w:t>
      </w:r>
    </w:p>
    <w:p w:rsidR="006474A8" w:rsidRPr="00851250" w:rsidRDefault="006474A8" w:rsidP="006474A8">
      <w:pPr>
        <w:pStyle w:val="paragraph"/>
        <w:numPr>
          <w:ilvl w:val="0"/>
          <w:numId w:val="12"/>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Systémové zajištění včasného řešení prodlužování nájemních vztahů (dle usnesení Kontrolního výboru ze dne 3. 4. 2023 č. UKV/23/4/4 a dle usnesení Zastupitelstva MČ Praha 1 číslo UZ23_0074 ze dne 16. 05. 2023) </w:t>
      </w:r>
      <w:r w:rsidRPr="00851250">
        <w:rPr>
          <w:rStyle w:val="eop"/>
          <w:rFonts w:ascii="Calibri" w:hAnsi="Calibri" w:cs="Calibri"/>
          <w:sz w:val="18"/>
          <w:szCs w:val="18"/>
        </w:rPr>
        <w:t> </w:t>
      </w:r>
    </w:p>
    <w:p w:rsidR="006474A8" w:rsidRPr="00851250" w:rsidRDefault="006474A8" w:rsidP="006474A8">
      <w:pPr>
        <w:pStyle w:val="paragraph"/>
        <w:numPr>
          <w:ilvl w:val="0"/>
          <w:numId w:val="13"/>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Otázka možnosti hlasovat na výborech per rollam </w:t>
      </w:r>
      <w:r w:rsidRPr="00851250">
        <w:rPr>
          <w:rStyle w:val="eop"/>
          <w:rFonts w:ascii="Calibri" w:hAnsi="Calibri" w:cs="Calibri"/>
          <w:sz w:val="18"/>
          <w:szCs w:val="18"/>
        </w:rPr>
        <w:t> </w:t>
      </w:r>
    </w:p>
    <w:p w:rsidR="006474A8" w:rsidRPr="00851250" w:rsidRDefault="006474A8" w:rsidP="006474A8">
      <w:pPr>
        <w:pStyle w:val="paragraph"/>
        <w:numPr>
          <w:ilvl w:val="0"/>
          <w:numId w:val="14"/>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Vytopení bytové jednotky č. 5 v Široké 20 – podnět občanky paní Š. U. </w:t>
      </w:r>
      <w:r w:rsidRPr="00851250">
        <w:rPr>
          <w:rStyle w:val="eop"/>
          <w:rFonts w:ascii="Calibri" w:hAnsi="Calibri" w:cs="Calibri"/>
          <w:sz w:val="18"/>
          <w:szCs w:val="18"/>
        </w:rPr>
        <w:t> </w:t>
      </w:r>
    </w:p>
    <w:p w:rsidR="006474A8" w:rsidRPr="00851250" w:rsidRDefault="006474A8" w:rsidP="006474A8">
      <w:pPr>
        <w:pStyle w:val="paragraph"/>
        <w:numPr>
          <w:ilvl w:val="0"/>
          <w:numId w:val="15"/>
        </w:numPr>
        <w:spacing w:before="0" w:beforeAutospacing="0" w:after="0" w:afterAutospacing="0"/>
        <w:ind w:left="360" w:firstLine="0"/>
        <w:textAlignment w:val="baseline"/>
        <w:rPr>
          <w:rFonts w:ascii="Calibri" w:hAnsi="Calibri" w:cs="Calibri"/>
          <w:sz w:val="18"/>
          <w:szCs w:val="18"/>
        </w:rPr>
      </w:pPr>
      <w:r w:rsidRPr="00851250">
        <w:rPr>
          <w:rStyle w:val="normaltextrun"/>
          <w:rFonts w:ascii="Calibri" w:hAnsi="Calibri" w:cs="Calibri"/>
          <w:sz w:val="18"/>
          <w:szCs w:val="18"/>
        </w:rPr>
        <w:t>Nebytový prostor Široká 20 – zpracování znaleckého posudku dle usnesení Kontrolního výboru ze dne 3. 4. 2023 č. UKV/23/4/4</w:t>
      </w:r>
      <w:r w:rsidRPr="00851250">
        <w:rPr>
          <w:rStyle w:val="eop"/>
          <w:rFonts w:ascii="Calibri" w:hAnsi="Calibri" w:cs="Calibri"/>
          <w:sz w:val="18"/>
          <w:szCs w:val="18"/>
        </w:rPr>
        <w:t> </w:t>
      </w:r>
    </w:p>
    <w:p w:rsidR="006474A8" w:rsidRPr="00851250" w:rsidRDefault="006474A8" w:rsidP="006474A8">
      <w:pPr>
        <w:pStyle w:val="paragraph"/>
        <w:numPr>
          <w:ilvl w:val="0"/>
          <w:numId w:val="16"/>
        </w:numPr>
        <w:spacing w:before="0" w:beforeAutospacing="0" w:after="0" w:afterAutospacing="0"/>
        <w:ind w:left="360" w:firstLine="0"/>
        <w:textAlignment w:val="baseline"/>
        <w:rPr>
          <w:rStyle w:val="eop"/>
          <w:rFonts w:ascii="Calibri" w:hAnsi="Calibri" w:cs="Calibri"/>
          <w:sz w:val="18"/>
          <w:szCs w:val="18"/>
        </w:rPr>
      </w:pPr>
      <w:r w:rsidRPr="00851250">
        <w:rPr>
          <w:rStyle w:val="normaltextrun"/>
          <w:rFonts w:ascii="Calibri" w:hAnsi="Calibri" w:cs="Calibri"/>
          <w:sz w:val="18"/>
          <w:szCs w:val="18"/>
        </w:rPr>
        <w:t>Různé </w:t>
      </w:r>
      <w:r w:rsidRPr="00851250">
        <w:rPr>
          <w:rStyle w:val="eop"/>
          <w:rFonts w:ascii="Calibri" w:hAnsi="Calibri" w:cs="Calibri"/>
          <w:sz w:val="18"/>
          <w:szCs w:val="18"/>
        </w:rPr>
        <w:t> </w:t>
      </w:r>
    </w:p>
    <w:p w:rsidR="006474A8" w:rsidRDefault="006474A8" w:rsidP="006474A8">
      <w:pPr>
        <w:pStyle w:val="paragraph"/>
        <w:spacing w:before="0" w:beforeAutospacing="0" w:after="0" w:afterAutospacing="0"/>
        <w:ind w:left="360"/>
        <w:textAlignment w:val="baseline"/>
        <w:rPr>
          <w:rStyle w:val="eop"/>
          <w:rFonts w:ascii="Calibri" w:hAnsi="Calibri" w:cs="Calibri"/>
          <w:sz w:val="20"/>
          <w:szCs w:val="20"/>
        </w:rPr>
      </w:pPr>
    </w:p>
    <w:p w:rsidR="00752D1E" w:rsidRPr="006474A8" w:rsidRDefault="00752D1E" w:rsidP="00752D1E">
      <w:pPr>
        <w:pStyle w:val="Bezmezer"/>
        <w:rPr>
          <w:rFonts w:cstheme="minorHAnsi"/>
        </w:rPr>
      </w:pPr>
      <w:r w:rsidRPr="006474A8">
        <w:rPr>
          <w:rFonts w:cstheme="minorHAnsi"/>
        </w:rPr>
        <w:t>Pavel Čižinský zahájil zasedání v 16:30.</w:t>
      </w:r>
    </w:p>
    <w:p w:rsidR="00752D1E" w:rsidRPr="00752D1E" w:rsidRDefault="00752D1E" w:rsidP="00752D1E">
      <w:pPr>
        <w:pStyle w:val="Bezmezer"/>
        <w:rPr>
          <w:rFonts w:cstheme="minorHAnsi"/>
          <w:highlight w:val="yellow"/>
        </w:rPr>
      </w:pPr>
    </w:p>
    <w:p w:rsidR="00752D1E" w:rsidRPr="006474A8" w:rsidRDefault="00752D1E" w:rsidP="00752D1E">
      <w:pPr>
        <w:pStyle w:val="Bezmezer"/>
        <w:rPr>
          <w:rFonts w:cstheme="minorHAnsi"/>
        </w:rPr>
      </w:pPr>
      <w:r w:rsidRPr="006474A8">
        <w:rPr>
          <w:rFonts w:cstheme="minorHAnsi"/>
        </w:rPr>
        <w:t>Přítomní byli upozorněni, že tajemnice KV bude jednání pro přesnější pořízení zápisu nahrávat, s čímž všichni přítomní souhlasí.</w:t>
      </w:r>
    </w:p>
    <w:p w:rsidR="00752D1E" w:rsidRPr="00752D1E" w:rsidRDefault="00752D1E" w:rsidP="00752D1E">
      <w:pPr>
        <w:pStyle w:val="Bezmezer"/>
        <w:rPr>
          <w:rFonts w:cstheme="minorHAnsi"/>
          <w:highlight w:val="yellow"/>
        </w:rPr>
      </w:pPr>
    </w:p>
    <w:p w:rsidR="00E24083" w:rsidRPr="00A91EFD" w:rsidRDefault="00752D1E" w:rsidP="00752D1E">
      <w:pPr>
        <w:pStyle w:val="Bezmezer"/>
        <w:rPr>
          <w:rFonts w:cstheme="minorHAnsi"/>
        </w:rPr>
      </w:pPr>
      <w:r w:rsidRPr="00A91EFD">
        <w:rPr>
          <w:rFonts w:cstheme="minorHAnsi"/>
        </w:rPr>
        <w:lastRenderedPageBreak/>
        <w:t>Úvode</w:t>
      </w:r>
      <w:r w:rsidR="00E24083" w:rsidRPr="00A91EFD">
        <w:rPr>
          <w:rFonts w:cstheme="minorHAnsi"/>
        </w:rPr>
        <w:t xml:space="preserve">m proběhlo </w:t>
      </w:r>
      <w:r w:rsidR="00851250">
        <w:rPr>
          <w:rFonts w:cstheme="minorHAnsi"/>
        </w:rPr>
        <w:t>projednávání sch</w:t>
      </w:r>
      <w:r w:rsidR="00E24083" w:rsidRPr="00A91EFD">
        <w:rPr>
          <w:rFonts w:cstheme="minorHAnsi"/>
        </w:rPr>
        <w:t>válení zápisu z 8</w:t>
      </w:r>
      <w:r w:rsidRPr="00A91EFD">
        <w:rPr>
          <w:rFonts w:cstheme="minorHAnsi"/>
        </w:rPr>
        <w:t xml:space="preserve">. jednání Kontrolního výboru, které se konalo dne </w:t>
      </w:r>
      <w:r w:rsidR="00E24083" w:rsidRPr="00A91EFD">
        <w:rPr>
          <w:rFonts w:cstheme="minorHAnsi"/>
        </w:rPr>
        <w:t>2. 10</w:t>
      </w:r>
      <w:r w:rsidRPr="00A91EFD">
        <w:rPr>
          <w:rFonts w:cstheme="minorHAnsi"/>
        </w:rPr>
        <w:t xml:space="preserve">. 2023. </w:t>
      </w:r>
      <w:proofErr w:type="spellStart"/>
      <w:r w:rsidR="002402F4" w:rsidRPr="00A91EFD">
        <w:rPr>
          <w:rFonts w:cstheme="minorHAnsi"/>
        </w:rPr>
        <w:t>Giancarlo</w:t>
      </w:r>
      <w:proofErr w:type="spellEnd"/>
      <w:r w:rsidR="002402F4" w:rsidRPr="00A91EFD">
        <w:rPr>
          <w:rFonts w:cstheme="minorHAnsi"/>
        </w:rPr>
        <w:t xml:space="preserve"> Lamberti </w:t>
      </w:r>
      <w:r w:rsidR="00A91EFD" w:rsidRPr="00A91EFD">
        <w:rPr>
          <w:rFonts w:cstheme="minorHAnsi"/>
        </w:rPr>
        <w:t>požádal o drobné opravy v</w:t>
      </w:r>
      <w:r w:rsidR="00851250">
        <w:rPr>
          <w:rFonts w:cstheme="minorHAnsi"/>
        </w:rPr>
        <w:t> </w:t>
      </w:r>
      <w:r w:rsidR="00A91EFD" w:rsidRPr="00A91EFD">
        <w:rPr>
          <w:rFonts w:cstheme="minorHAnsi"/>
        </w:rPr>
        <w:t>zápise</w:t>
      </w:r>
      <w:r w:rsidR="00851250">
        <w:rPr>
          <w:rFonts w:cstheme="minorHAnsi"/>
        </w:rPr>
        <w:t xml:space="preserve"> týkající se bodu </w:t>
      </w:r>
      <w:r w:rsidR="00851250" w:rsidRPr="00851250">
        <w:rPr>
          <w:rFonts w:cstheme="minorHAnsi"/>
        </w:rPr>
        <w:t>Zmapování skutečných fyzických záborů veřejného prostranství v návaznosti na novelizaci vyhlášky 5/11 Finančním výborem Zastupitelstva MČ Praha 1</w:t>
      </w:r>
      <w:r w:rsidR="00A91EFD" w:rsidRPr="00A91EFD">
        <w:rPr>
          <w:rFonts w:cstheme="minorHAnsi"/>
        </w:rPr>
        <w:t xml:space="preserve">, </w:t>
      </w:r>
      <w:r w:rsidR="00851250">
        <w:rPr>
          <w:rFonts w:cstheme="minorHAnsi"/>
        </w:rPr>
        <w:t xml:space="preserve">takže bylo rozhodnuto, že schválení zápisu proběhne až </w:t>
      </w:r>
      <w:r w:rsidR="00A91EFD" w:rsidRPr="00A91EFD">
        <w:rPr>
          <w:rFonts w:cstheme="minorHAnsi"/>
        </w:rPr>
        <w:t xml:space="preserve">po </w:t>
      </w:r>
      <w:r w:rsidR="00851250">
        <w:rPr>
          <w:rFonts w:cstheme="minorHAnsi"/>
        </w:rPr>
        <w:t xml:space="preserve">projednání tohoto bodu. </w:t>
      </w:r>
      <w:r w:rsidR="002402F4" w:rsidRPr="00A91EFD">
        <w:rPr>
          <w:rFonts w:cstheme="minorHAnsi"/>
        </w:rPr>
        <w:t xml:space="preserve"> </w:t>
      </w:r>
    </w:p>
    <w:p w:rsidR="00752D1E" w:rsidRPr="00752D1E" w:rsidRDefault="00752D1E" w:rsidP="00752D1E">
      <w:pPr>
        <w:pStyle w:val="Bezmezer"/>
        <w:rPr>
          <w:rFonts w:cstheme="minorHAnsi"/>
          <w:highlight w:val="yellow"/>
        </w:rPr>
      </w:pPr>
    </w:p>
    <w:p w:rsidR="00752D1E" w:rsidRPr="00E24083" w:rsidRDefault="00E24083" w:rsidP="00752D1E">
      <w:pPr>
        <w:pStyle w:val="Bezmezer"/>
        <w:rPr>
          <w:rFonts w:cstheme="minorHAnsi"/>
        </w:rPr>
      </w:pPr>
      <w:r w:rsidRPr="00E24083">
        <w:rPr>
          <w:rFonts w:cstheme="minorHAnsi"/>
        </w:rPr>
        <w:t>Ověřovatelem zápisu 9</w:t>
      </w:r>
      <w:r w:rsidR="00752D1E" w:rsidRPr="00E24083">
        <w:rPr>
          <w:rFonts w:cstheme="minorHAnsi"/>
        </w:rPr>
        <w:t xml:space="preserve">. jednání byla zvolena </w:t>
      </w:r>
      <w:r w:rsidR="006474A8" w:rsidRPr="00E24083">
        <w:rPr>
          <w:rFonts w:cstheme="minorHAnsi"/>
        </w:rPr>
        <w:t>Zuzana Chlupáčová</w:t>
      </w:r>
    </w:p>
    <w:p w:rsidR="00752D1E" w:rsidRPr="00E24083" w:rsidRDefault="00E24083" w:rsidP="00752D1E">
      <w:pPr>
        <w:pStyle w:val="Bezmezer"/>
        <w:rPr>
          <w:rFonts w:cstheme="minorHAnsi"/>
        </w:rPr>
      </w:pPr>
      <w:r w:rsidRPr="00E24083">
        <w:rPr>
          <w:rFonts w:cstheme="minorHAnsi"/>
        </w:rPr>
        <w:t>Hlasování: 6</w:t>
      </w:r>
      <w:r w:rsidR="00752D1E" w:rsidRPr="00E24083">
        <w:rPr>
          <w:rFonts w:cstheme="minorHAnsi"/>
        </w:rPr>
        <w:t xml:space="preserve"> pro, </w:t>
      </w:r>
      <w:r w:rsidRPr="00E24083">
        <w:rPr>
          <w:rFonts w:cstheme="minorHAnsi"/>
        </w:rPr>
        <w:t xml:space="preserve">Zuzana Chlupáčová </w:t>
      </w:r>
      <w:r w:rsidR="00752D1E" w:rsidRPr="00E24083">
        <w:rPr>
          <w:rFonts w:cstheme="minorHAnsi"/>
        </w:rPr>
        <w:t>se zdržela</w:t>
      </w:r>
    </w:p>
    <w:p w:rsidR="00A91EFD" w:rsidRDefault="00A91EFD" w:rsidP="00752D1E">
      <w:pPr>
        <w:pStyle w:val="Bezmezer"/>
        <w:rPr>
          <w:rFonts w:cstheme="minorHAnsi"/>
          <w:highlight w:val="yellow"/>
        </w:rPr>
      </w:pPr>
    </w:p>
    <w:p w:rsidR="00F50D4A" w:rsidRPr="00F50D4A" w:rsidRDefault="00F50D4A" w:rsidP="00F50D4A">
      <w:pPr>
        <w:pStyle w:val="Bezmezer"/>
        <w:rPr>
          <w:rFonts w:cstheme="minorHAnsi"/>
        </w:rPr>
      </w:pPr>
      <w:r w:rsidRPr="00F50D4A">
        <w:rPr>
          <w:rFonts w:cstheme="minorHAnsi"/>
        </w:rPr>
        <w:t xml:space="preserve">Diskuse k programu </w:t>
      </w:r>
      <w:r>
        <w:rPr>
          <w:rFonts w:cstheme="minorHAnsi"/>
        </w:rPr>
        <w:t>9</w:t>
      </w:r>
      <w:r w:rsidRPr="00F50D4A">
        <w:rPr>
          <w:rFonts w:cstheme="minorHAnsi"/>
        </w:rPr>
        <w:t>. Jednání</w:t>
      </w:r>
      <w:r>
        <w:rPr>
          <w:rFonts w:cstheme="minorHAnsi"/>
        </w:rPr>
        <w:t xml:space="preserve"> KV</w:t>
      </w:r>
      <w:r w:rsidRPr="00F50D4A">
        <w:rPr>
          <w:rFonts w:cstheme="minorHAnsi"/>
        </w:rPr>
        <w:t xml:space="preserve"> </w:t>
      </w:r>
    </w:p>
    <w:p w:rsidR="00A91EFD" w:rsidRDefault="00A91EFD" w:rsidP="00752D1E">
      <w:pPr>
        <w:pStyle w:val="Bezmezer"/>
        <w:rPr>
          <w:rFonts w:cstheme="minorHAnsi"/>
          <w:highlight w:val="yellow"/>
        </w:rPr>
      </w:pPr>
      <w:r w:rsidRPr="00A91EFD">
        <w:rPr>
          <w:rFonts w:cstheme="minorHAnsi"/>
        </w:rPr>
        <w:t>Stanislav Lazar vytkl předsedovi Pavlu Čižinskému pozdní zaslání podkladových materiálů.</w:t>
      </w:r>
    </w:p>
    <w:p w:rsidR="00A91EFD" w:rsidRPr="00500E57" w:rsidRDefault="00A91EFD" w:rsidP="00A91EFD">
      <w:pPr>
        <w:pStyle w:val="Bezmezer"/>
        <w:rPr>
          <w:rFonts w:cstheme="minorHAnsi"/>
        </w:rPr>
      </w:pPr>
      <w:r w:rsidRPr="00500E57">
        <w:rPr>
          <w:rFonts w:cstheme="minorHAnsi"/>
        </w:rPr>
        <w:t>Pavel Čižinský upozornil, že bude upraveno pořadí v bodech programu</w:t>
      </w:r>
      <w:r w:rsidR="00F50D4A" w:rsidRPr="00500E57">
        <w:rPr>
          <w:rFonts w:cstheme="minorHAnsi"/>
        </w:rPr>
        <w:t>,</w:t>
      </w:r>
      <w:r w:rsidRPr="00500E57">
        <w:rPr>
          <w:rFonts w:cstheme="minorHAnsi"/>
        </w:rPr>
        <w:t xml:space="preserve"> a to z důvodu přizvání hostů zastupitel</w:t>
      </w:r>
      <w:r w:rsidR="001A1BEB" w:rsidRPr="00500E57">
        <w:rPr>
          <w:rFonts w:cstheme="minorHAnsi"/>
        </w:rPr>
        <w:t>e</w:t>
      </w:r>
      <w:r w:rsidRPr="00500E57">
        <w:rPr>
          <w:rFonts w:cstheme="minorHAnsi"/>
        </w:rPr>
        <w:t xml:space="preserve"> Lambertiho</w:t>
      </w:r>
      <w:r w:rsidR="001A1BEB" w:rsidRPr="00500E57">
        <w:rPr>
          <w:rFonts w:cstheme="minorHAnsi"/>
        </w:rPr>
        <w:t>, pana Filipa Dvořáka</w:t>
      </w:r>
      <w:r w:rsidRPr="00500E57">
        <w:rPr>
          <w:rFonts w:cstheme="minorHAnsi"/>
        </w:rPr>
        <w:t xml:space="preserve"> a </w:t>
      </w:r>
      <w:r w:rsidR="001A1BEB" w:rsidRPr="00500E57">
        <w:rPr>
          <w:rFonts w:cstheme="minorHAnsi"/>
        </w:rPr>
        <w:t>Karla Sýkory</w:t>
      </w:r>
    </w:p>
    <w:p w:rsidR="00A91EFD" w:rsidRDefault="00F50D4A" w:rsidP="00F50D4A">
      <w:pPr>
        <w:pStyle w:val="Bezmezer"/>
        <w:rPr>
          <w:rFonts w:cstheme="minorHAnsi"/>
        </w:rPr>
      </w:pPr>
      <w:r w:rsidRPr="00F50D4A">
        <w:rPr>
          <w:rFonts w:cstheme="minorHAnsi"/>
        </w:rPr>
        <w:t xml:space="preserve">Program </w:t>
      </w:r>
      <w:r w:rsidR="00500E57">
        <w:rPr>
          <w:rFonts w:cstheme="minorHAnsi"/>
        </w:rPr>
        <w:t>9</w:t>
      </w:r>
      <w:r w:rsidRPr="00F50D4A">
        <w:rPr>
          <w:rFonts w:cstheme="minorHAnsi"/>
        </w:rPr>
        <w:t xml:space="preserve">. jednání KV byl </w:t>
      </w:r>
      <w:r w:rsidR="00B47F28">
        <w:rPr>
          <w:rFonts w:cstheme="minorHAnsi"/>
        </w:rPr>
        <w:t xml:space="preserve">jednomyslně </w:t>
      </w:r>
      <w:r w:rsidRPr="00F50D4A">
        <w:rPr>
          <w:rFonts w:cstheme="minorHAnsi"/>
        </w:rPr>
        <w:t>schválen</w:t>
      </w:r>
      <w:r w:rsidR="00B47F28">
        <w:rPr>
          <w:rFonts w:cstheme="minorHAnsi"/>
        </w:rPr>
        <w:t>.</w:t>
      </w:r>
    </w:p>
    <w:p w:rsidR="00500E57" w:rsidRDefault="00500E57" w:rsidP="00F50D4A">
      <w:pPr>
        <w:pStyle w:val="Bezmezer"/>
        <w:rPr>
          <w:rFonts w:cstheme="minorHAnsi"/>
          <w:highlight w:val="yellow"/>
        </w:rPr>
      </w:pPr>
    </w:p>
    <w:p w:rsidR="00A91EFD" w:rsidRDefault="00A91EFD" w:rsidP="00752D1E">
      <w:pPr>
        <w:pStyle w:val="Bezmezer"/>
        <w:rPr>
          <w:rFonts w:cstheme="minorHAnsi"/>
        </w:rPr>
      </w:pPr>
      <w:r w:rsidRPr="00C52F04">
        <w:rPr>
          <w:rFonts w:cstheme="minorHAnsi"/>
        </w:rPr>
        <w:t xml:space="preserve">Předřazen je </w:t>
      </w:r>
      <w:r w:rsidRPr="00500E57">
        <w:rPr>
          <w:rFonts w:cstheme="minorHAnsi"/>
          <w:u w:val="single"/>
        </w:rPr>
        <w:t>bod 4</w:t>
      </w:r>
      <w:r w:rsidR="00500E57" w:rsidRPr="00500E57">
        <w:rPr>
          <w:rFonts w:cstheme="minorHAnsi"/>
          <w:u w:val="single"/>
        </w:rPr>
        <w:t>)</w:t>
      </w:r>
      <w:r w:rsidRPr="00C52F04">
        <w:rPr>
          <w:rFonts w:cstheme="minorHAnsi"/>
        </w:rPr>
        <w:t xml:space="preserve"> </w:t>
      </w:r>
    </w:p>
    <w:p w:rsidR="00752D1E" w:rsidRDefault="00C52F04" w:rsidP="00752D1E">
      <w:pPr>
        <w:pStyle w:val="Bezmezer"/>
        <w:rPr>
          <w:rFonts w:cstheme="minorHAnsi"/>
          <w:u w:val="single"/>
        </w:rPr>
      </w:pPr>
      <w:r w:rsidRPr="00C52F04">
        <w:rPr>
          <w:rStyle w:val="normaltextrun"/>
          <w:rFonts w:ascii="Calibri" w:hAnsi="Calibri" w:cs="Calibri"/>
          <w:u w:val="single"/>
        </w:rPr>
        <w:t>Zmapování skutečných fyzických záborů veřejného prostranství v návaznosti na novelizaci vyhlášky 5/11 Finančním výborem Zastupitelstva MČ Praha 1</w:t>
      </w:r>
    </w:p>
    <w:p w:rsidR="00500E57" w:rsidRPr="00A51C7B" w:rsidRDefault="00C52F04" w:rsidP="00752D1E">
      <w:pPr>
        <w:pStyle w:val="Bezmezer"/>
        <w:rPr>
          <w:rFonts w:cstheme="minorHAnsi"/>
        </w:rPr>
      </w:pPr>
      <w:r w:rsidRPr="00A51C7B">
        <w:rPr>
          <w:rFonts w:cstheme="minorHAnsi"/>
        </w:rPr>
        <w:t xml:space="preserve">Pavel Čižinský </w:t>
      </w:r>
      <w:r w:rsidR="00820CAD" w:rsidRPr="00A51C7B">
        <w:rPr>
          <w:rFonts w:cstheme="minorHAnsi"/>
        </w:rPr>
        <w:t xml:space="preserve">bod krátce </w:t>
      </w:r>
      <w:r w:rsidR="00500E57" w:rsidRPr="00A51C7B">
        <w:rPr>
          <w:rFonts w:cstheme="minorHAnsi"/>
        </w:rPr>
        <w:t xml:space="preserve">uvedl, připomněl obsah a závěry projednávání bodu na posledním jednání Kontrolního výboru a zrekapituloval i složité rozhodování ohledně míry podrobnosti zápisu tohoto bodu: zda a) v zápise pouze zmínit, že diskuse proběhla, nebo b) zápis provést obvyklým způsobem anebo c) provést doslovný přepis diskuse z důvodu co největší přesnosti v takto citlivé věci. Pavel Čižinský vysvětlil důvody, proč se přiklonil k prostředí variantě. Rovněž zmínil, že očekával od předsedy Finančního výboru jiný </w:t>
      </w:r>
      <w:r w:rsidR="00A51C7B" w:rsidRPr="00A51C7B">
        <w:rPr>
          <w:rFonts w:cstheme="minorHAnsi"/>
        </w:rPr>
        <w:t xml:space="preserve">(jasnější) </w:t>
      </w:r>
      <w:r w:rsidR="00500E57" w:rsidRPr="00A51C7B">
        <w:rPr>
          <w:rFonts w:cstheme="minorHAnsi"/>
        </w:rPr>
        <w:t xml:space="preserve">druh podkladů pro další jednání. </w:t>
      </w:r>
    </w:p>
    <w:p w:rsidR="00EF5254" w:rsidRDefault="00500E57" w:rsidP="00752D1E">
      <w:pPr>
        <w:pStyle w:val="Bezmezer"/>
        <w:rPr>
          <w:rFonts w:cstheme="minorHAnsi"/>
        </w:rPr>
      </w:pPr>
      <w:proofErr w:type="spellStart"/>
      <w:r w:rsidRPr="00A51C7B">
        <w:rPr>
          <w:rFonts w:cstheme="minorHAnsi"/>
        </w:rPr>
        <w:t>Giancarlo</w:t>
      </w:r>
      <w:proofErr w:type="spellEnd"/>
      <w:r w:rsidRPr="00A51C7B">
        <w:rPr>
          <w:rFonts w:cstheme="minorHAnsi"/>
        </w:rPr>
        <w:t xml:space="preserve"> </w:t>
      </w:r>
      <w:r w:rsidR="00820CAD" w:rsidRPr="00A51C7B">
        <w:rPr>
          <w:rFonts w:cstheme="minorHAnsi"/>
        </w:rPr>
        <w:t>Lamberti přítomným představ</w:t>
      </w:r>
      <w:r w:rsidRPr="00A51C7B">
        <w:rPr>
          <w:rFonts w:cstheme="minorHAnsi"/>
        </w:rPr>
        <w:t xml:space="preserve">il </w:t>
      </w:r>
      <w:r w:rsidR="0086594F" w:rsidRPr="00A51C7B">
        <w:rPr>
          <w:rFonts w:cstheme="minorHAnsi"/>
        </w:rPr>
        <w:t xml:space="preserve">jím předloženou </w:t>
      </w:r>
      <w:proofErr w:type="spellStart"/>
      <w:r w:rsidR="0086594F" w:rsidRPr="00A51C7B">
        <w:rPr>
          <w:rFonts w:cstheme="minorHAnsi"/>
        </w:rPr>
        <w:t>excelovou</w:t>
      </w:r>
      <w:proofErr w:type="spellEnd"/>
      <w:r w:rsidR="0086594F" w:rsidRPr="00A51C7B">
        <w:rPr>
          <w:rFonts w:cstheme="minorHAnsi"/>
        </w:rPr>
        <w:t xml:space="preserve"> tabulku </w:t>
      </w:r>
      <w:r w:rsidRPr="00A51C7B">
        <w:rPr>
          <w:rFonts w:cstheme="minorHAnsi"/>
        </w:rPr>
        <w:t xml:space="preserve">a detailně </w:t>
      </w:r>
      <w:r w:rsidR="00820CAD" w:rsidRPr="00A51C7B">
        <w:rPr>
          <w:rFonts w:cstheme="minorHAnsi"/>
        </w:rPr>
        <w:t>vysvětl</w:t>
      </w:r>
      <w:r w:rsidRPr="00A51C7B">
        <w:rPr>
          <w:rFonts w:cstheme="minorHAnsi"/>
        </w:rPr>
        <w:t>il</w:t>
      </w:r>
      <w:r w:rsidR="0086594F" w:rsidRPr="00A51C7B">
        <w:rPr>
          <w:rFonts w:cstheme="minorHAnsi"/>
        </w:rPr>
        <w:t xml:space="preserve">, jakým způsobem lze z této tabulky vyčíst eventuální problematická místa. Opětovně důrazně upozornil na to, aby se nehovořilo (zejména Pavel </w:t>
      </w:r>
      <w:r w:rsidR="00616947" w:rsidRPr="00A51C7B">
        <w:rPr>
          <w:rFonts w:cstheme="minorHAnsi"/>
        </w:rPr>
        <w:t>Čižinský) o kontrolování, nýbrž o mapování.</w:t>
      </w:r>
      <w:r w:rsidR="005A1170" w:rsidRPr="00A51C7B">
        <w:rPr>
          <w:rFonts w:cstheme="minorHAnsi"/>
        </w:rPr>
        <w:t xml:space="preserve"> Reagoval rovněž na kritiku Pavla Čižinského ohledně nedostatečných podkladů i ohledně časové</w:t>
      </w:r>
      <w:r w:rsidR="005A1170">
        <w:rPr>
          <w:rFonts w:cstheme="minorHAnsi"/>
        </w:rPr>
        <w:t xml:space="preserve"> prodlevy mezi zpracováním tabulky externím dodavatelem a předložením tabulky </w:t>
      </w:r>
      <w:r w:rsidR="00A51C7B">
        <w:rPr>
          <w:rFonts w:cstheme="minorHAnsi"/>
        </w:rPr>
        <w:t xml:space="preserve">Finančnímu výboru dne </w:t>
      </w:r>
      <w:proofErr w:type="gramStart"/>
      <w:r w:rsidR="00A51C7B">
        <w:rPr>
          <w:rFonts w:cstheme="minorHAnsi"/>
        </w:rPr>
        <w:t>1.11.2023</w:t>
      </w:r>
      <w:proofErr w:type="gramEnd"/>
      <w:r w:rsidR="00A51C7B">
        <w:rPr>
          <w:rFonts w:cstheme="minorHAnsi"/>
        </w:rPr>
        <w:t>. Ohradil se rovněž proti formulacím Pavla Čižinského v podkladových materiálech k jednání Kontrolního výboru, které obsahují podezření o netransparentnosti procesu mapování.</w:t>
      </w:r>
    </w:p>
    <w:p w:rsidR="00A51C7B" w:rsidRDefault="00A51C7B" w:rsidP="00752D1E">
      <w:pPr>
        <w:pStyle w:val="Bezmezer"/>
        <w:rPr>
          <w:rFonts w:cstheme="minorHAnsi"/>
        </w:rPr>
      </w:pPr>
      <w:r>
        <w:rPr>
          <w:rFonts w:cstheme="minorHAnsi"/>
        </w:rPr>
        <w:t>Během diskuse dále vystoupila řada členů Kontrolního výboru, jakožto i host, pan F. D.</w:t>
      </w:r>
    </w:p>
    <w:p w:rsidR="00616947" w:rsidRPr="0086594F" w:rsidRDefault="00616947" w:rsidP="00752D1E">
      <w:pPr>
        <w:pStyle w:val="Bezmezer"/>
        <w:rPr>
          <w:rFonts w:cstheme="minorHAnsi"/>
        </w:rPr>
      </w:pPr>
    </w:p>
    <w:p w:rsidR="00616947" w:rsidRPr="0086594F" w:rsidRDefault="00616947" w:rsidP="0086594F">
      <w:pPr>
        <w:pStyle w:val="Bezmezer"/>
      </w:pPr>
      <w:r w:rsidRPr="0086594F">
        <w:t>17: 40 odešel Stanislav Lazar</w:t>
      </w:r>
    </w:p>
    <w:p w:rsidR="00616947" w:rsidRPr="0086594F" w:rsidRDefault="00616947" w:rsidP="0086594F">
      <w:pPr>
        <w:pStyle w:val="Bezmezer"/>
      </w:pPr>
    </w:p>
    <w:p w:rsidR="00117AD7" w:rsidRPr="0086594F" w:rsidRDefault="00117AD7" w:rsidP="0086594F">
      <w:pPr>
        <w:pStyle w:val="Bezmezer"/>
      </w:pPr>
      <w:r w:rsidRPr="0086594F">
        <w:t xml:space="preserve">Navrženo usnesení: </w:t>
      </w:r>
    </w:p>
    <w:p w:rsidR="00117AD7" w:rsidRPr="0086594F" w:rsidRDefault="0086594F" w:rsidP="0086594F">
      <w:pPr>
        <w:pStyle w:val="Bezmezer"/>
        <w:rPr>
          <w:i/>
        </w:rPr>
      </w:pPr>
      <w:r>
        <w:t>„</w:t>
      </w:r>
      <w:r w:rsidR="00117AD7" w:rsidRPr="0086594F">
        <w:rPr>
          <w:i/>
        </w:rPr>
        <w:t>Kontrolní výbor bere na vědomí evidenční tabulku mapující zábory veřejného prostranství</w:t>
      </w:r>
      <w:r w:rsidRPr="0086594F">
        <w:rPr>
          <w:i/>
        </w:rPr>
        <w:t>.</w:t>
      </w:r>
    </w:p>
    <w:p w:rsidR="0086594F" w:rsidRPr="0086594F" w:rsidRDefault="0086594F" w:rsidP="0086594F">
      <w:pPr>
        <w:pStyle w:val="Bezmezer"/>
        <w:rPr>
          <w:i/>
        </w:rPr>
      </w:pPr>
      <w:r w:rsidRPr="0086594F">
        <w:rPr>
          <w:i/>
        </w:rPr>
        <w:t>Kontrolní výbor doporučuje Zastupitelstvu a Radě nastavit pravidla za účelem lepšího výběru místních poplatků a lepší komunikace mezi Finančním odborem a odborem dopravy“</w:t>
      </w:r>
    </w:p>
    <w:p w:rsidR="00117AD7" w:rsidRPr="0086594F" w:rsidRDefault="00156FF6" w:rsidP="0086594F">
      <w:pPr>
        <w:pStyle w:val="Bezmezer"/>
      </w:pPr>
      <w:r w:rsidRPr="0086594F">
        <w:t>Hlasování: 6</w:t>
      </w:r>
      <w:r w:rsidR="00117AD7" w:rsidRPr="0086594F">
        <w:t xml:space="preserve"> pro, zdržel</w:t>
      </w:r>
      <w:r w:rsidRPr="0086594F">
        <w:t>a</w:t>
      </w:r>
      <w:r w:rsidR="00117AD7" w:rsidRPr="0086594F">
        <w:t xml:space="preserve"> se </w:t>
      </w:r>
      <w:r w:rsidRPr="0086594F">
        <w:t>Zuzana Chlupáčová</w:t>
      </w:r>
    </w:p>
    <w:p w:rsidR="00117AD7" w:rsidRPr="0086594F" w:rsidRDefault="00117AD7" w:rsidP="0086594F">
      <w:pPr>
        <w:pStyle w:val="Bezmezer"/>
      </w:pPr>
      <w:r w:rsidRPr="0086594F">
        <w:t>Usnesení Kontrolního výboru č. UKV/2023/</w:t>
      </w:r>
      <w:r w:rsidR="00EC2915">
        <w:t>9</w:t>
      </w:r>
      <w:r w:rsidRPr="0086594F">
        <w:t>/1 bylo přijato</w:t>
      </w:r>
    </w:p>
    <w:p w:rsidR="000B3644" w:rsidRDefault="000B3644" w:rsidP="0086594F">
      <w:pPr>
        <w:pStyle w:val="Bezmezer"/>
      </w:pPr>
    </w:p>
    <w:p w:rsidR="000B3644" w:rsidRDefault="00F50D4A" w:rsidP="000B3644">
      <w:pPr>
        <w:pStyle w:val="Bezmezer"/>
      </w:pPr>
      <w:r w:rsidRPr="0086594F">
        <w:t>Následně bylo přistoupeno ke schválení zápisu z jednání Kontrolního výboru dne 2. 10. 2023</w:t>
      </w:r>
      <w:r w:rsidR="000B3644">
        <w:t xml:space="preserve">. Po drobných úpravách navržených předsedou Finančního výboru, který si stěžoval na nepřesnosti, proběhlo hlasování. </w:t>
      </w:r>
    </w:p>
    <w:p w:rsidR="000B3644" w:rsidRDefault="00F50D4A" w:rsidP="000B3644">
      <w:pPr>
        <w:pStyle w:val="Bezmezer"/>
        <w:rPr>
          <w:rFonts w:eastAsia="Times New Roman" w:cstheme="minorHAnsi"/>
          <w:lang w:eastAsia="cs-CZ"/>
        </w:rPr>
      </w:pPr>
      <w:r w:rsidRPr="0086594F">
        <w:rPr>
          <w:rFonts w:eastAsia="Times New Roman" w:cstheme="minorHAnsi"/>
          <w:lang w:eastAsia="cs-CZ"/>
        </w:rPr>
        <w:t xml:space="preserve">Hlasování: </w:t>
      </w:r>
      <w:r w:rsidR="00B47F28">
        <w:rPr>
          <w:rFonts w:eastAsia="Times New Roman" w:cstheme="minorHAnsi"/>
          <w:lang w:eastAsia="cs-CZ"/>
        </w:rPr>
        <w:t>6</w:t>
      </w:r>
      <w:r w:rsidRPr="0086594F">
        <w:rPr>
          <w:rFonts w:eastAsia="Times New Roman" w:cstheme="minorHAnsi"/>
          <w:lang w:eastAsia="cs-CZ"/>
        </w:rPr>
        <w:t xml:space="preserve"> pro</w:t>
      </w:r>
      <w:r w:rsidR="00B47F28">
        <w:rPr>
          <w:rFonts w:eastAsia="Times New Roman" w:cstheme="minorHAnsi"/>
          <w:lang w:eastAsia="cs-CZ"/>
        </w:rPr>
        <w:t>, zdržel se Martin Motl</w:t>
      </w:r>
    </w:p>
    <w:p w:rsidR="00F50D4A" w:rsidRPr="0086594F" w:rsidRDefault="000B3644" w:rsidP="000B3644">
      <w:pPr>
        <w:pStyle w:val="Bezmezer"/>
        <w:rPr>
          <w:rFonts w:eastAsia="Times New Roman" w:cstheme="minorHAnsi"/>
          <w:lang w:eastAsia="cs-CZ"/>
        </w:rPr>
      </w:pPr>
      <w:r w:rsidRPr="00B47F28">
        <w:rPr>
          <w:rFonts w:eastAsia="Times New Roman" w:cstheme="minorHAnsi"/>
          <w:lang w:eastAsia="cs-CZ"/>
        </w:rPr>
        <w:t>Z</w:t>
      </w:r>
      <w:r w:rsidR="00F50D4A" w:rsidRPr="00B47F28">
        <w:rPr>
          <w:rFonts w:eastAsia="Times New Roman" w:cstheme="minorHAnsi"/>
          <w:lang w:eastAsia="cs-CZ"/>
        </w:rPr>
        <w:t>ápis z jednání Kontrolního výboru dne 2. 10. 2023 byl schválen.</w:t>
      </w:r>
    </w:p>
    <w:p w:rsidR="00A51C7B" w:rsidRDefault="00A51C7B" w:rsidP="000B3644">
      <w:pPr>
        <w:pStyle w:val="Bezmezer"/>
        <w:rPr>
          <w:u w:val="single"/>
          <w:lang w:eastAsia="cs-CZ"/>
        </w:rPr>
      </w:pPr>
    </w:p>
    <w:p w:rsidR="000B3644" w:rsidRPr="000B3644" w:rsidRDefault="000D534B" w:rsidP="000B3644">
      <w:pPr>
        <w:pStyle w:val="Bezmezer"/>
        <w:rPr>
          <w:u w:val="single"/>
          <w:lang w:eastAsia="cs-CZ"/>
        </w:rPr>
      </w:pPr>
      <w:r>
        <w:rPr>
          <w:u w:val="single"/>
          <w:lang w:eastAsia="cs-CZ"/>
        </w:rPr>
        <w:t xml:space="preserve">předřazen </w:t>
      </w:r>
      <w:r w:rsidR="00F50D4A" w:rsidRPr="000B3644">
        <w:rPr>
          <w:u w:val="single"/>
          <w:lang w:eastAsia="cs-CZ"/>
        </w:rPr>
        <w:t>b</w:t>
      </w:r>
      <w:r w:rsidR="00156FF6" w:rsidRPr="000B3644">
        <w:rPr>
          <w:u w:val="single"/>
          <w:lang w:eastAsia="cs-CZ"/>
        </w:rPr>
        <w:t>od 3)</w:t>
      </w:r>
    </w:p>
    <w:p w:rsidR="000B3644" w:rsidRDefault="000B3644" w:rsidP="000B3644">
      <w:pPr>
        <w:pStyle w:val="Bezmezer"/>
        <w:rPr>
          <w:lang w:eastAsia="cs-CZ"/>
        </w:rPr>
      </w:pPr>
      <w:r w:rsidRPr="000B3644">
        <w:rPr>
          <w:u w:val="single"/>
          <w:lang w:eastAsia="cs-CZ"/>
        </w:rPr>
        <w:t>Kontrola zakázky Oprava dlažby na prazích povodňové ochrany paláce Žofín, kterou schválila Rada dne 19. 4. 2022 - podnět občana F. D. (viz usnesení Kontrolního výboru č.  UKV/23/3/10 ze dne 6. 3. 2023)</w:t>
      </w:r>
      <w:r w:rsidRPr="000B3644">
        <w:rPr>
          <w:lang w:eastAsia="cs-CZ"/>
        </w:rPr>
        <w:t xml:space="preserve"> </w:t>
      </w:r>
      <w:r w:rsidR="00156FF6" w:rsidRPr="000B3644">
        <w:rPr>
          <w:lang w:eastAsia="cs-CZ"/>
        </w:rPr>
        <w:t xml:space="preserve"> </w:t>
      </w:r>
    </w:p>
    <w:p w:rsidR="00B147DB" w:rsidRDefault="00B147DB" w:rsidP="00B147DB">
      <w:pPr>
        <w:pStyle w:val="Bezmezer"/>
        <w:rPr>
          <w:lang w:eastAsia="cs-CZ"/>
        </w:rPr>
      </w:pPr>
      <w:r>
        <w:rPr>
          <w:lang w:eastAsia="cs-CZ"/>
        </w:rPr>
        <w:lastRenderedPageBreak/>
        <w:t xml:space="preserve">Během zasedání zastupitelstva dne 1. 3. 2023 směřoval pan F. D. na předsedu Kontrolního výboru kritiku za to, že se Kontrolní výbor </w:t>
      </w:r>
      <w:proofErr w:type="gramStart"/>
      <w:r>
        <w:rPr>
          <w:lang w:eastAsia="cs-CZ"/>
        </w:rPr>
        <w:t>nevěnoval</w:t>
      </w:r>
      <w:proofErr w:type="gramEnd"/>
      <w:r>
        <w:rPr>
          <w:lang w:eastAsia="cs-CZ"/>
        </w:rPr>
        <w:t xml:space="preserve"> kontrole zakázky Oprava dlažby na prazích povodňové ochrany paláce Žofín, kterou schválila Rada dne 19. 4. 2022 (a dne 2</w:t>
      </w:r>
      <w:r w:rsidR="00F54523">
        <w:rPr>
          <w:lang w:eastAsia="cs-CZ"/>
        </w:rPr>
        <w:t>0</w:t>
      </w:r>
      <w:r>
        <w:rPr>
          <w:lang w:eastAsia="cs-CZ"/>
        </w:rPr>
        <w:t>. 12. 2022 Rada projednávala prodloužení lhůty k realizaci této zakázky): na této zakázce bylo problematické to, že v krycím listu byla předpokládaná cena zakázky 2.300.000 Kč bez DPH, ovšem zakázka byla nakonec zadána za 3.309.000,- Kč.</w:t>
      </w:r>
    </w:p>
    <w:p w:rsidR="00B147DB" w:rsidRDefault="00B147DB" w:rsidP="00B147DB">
      <w:pPr>
        <w:pStyle w:val="Bezmezer"/>
        <w:rPr>
          <w:lang w:eastAsia="cs-CZ"/>
        </w:rPr>
      </w:pPr>
      <w:r>
        <w:rPr>
          <w:lang w:eastAsia="cs-CZ"/>
        </w:rPr>
        <w:t xml:space="preserve">Předkladatel předložil tento podnět Kontrolnímu výboru v rámci bodu Různé dne </w:t>
      </w:r>
      <w:proofErr w:type="gramStart"/>
      <w:r>
        <w:rPr>
          <w:lang w:eastAsia="cs-CZ"/>
        </w:rPr>
        <w:t>6.3.2023</w:t>
      </w:r>
      <w:proofErr w:type="gramEnd"/>
      <w:r>
        <w:rPr>
          <w:lang w:eastAsia="cs-CZ"/>
        </w:rPr>
        <w:t xml:space="preserve"> a poukázal na skutečnost, že jelikož zakázka byla i zveřejněna na </w:t>
      </w:r>
      <w:proofErr w:type="spellStart"/>
      <w:r>
        <w:rPr>
          <w:lang w:eastAsia="cs-CZ"/>
        </w:rPr>
        <w:t>TenderAreně</w:t>
      </w:r>
      <w:proofErr w:type="spellEnd"/>
      <w:r>
        <w:rPr>
          <w:lang w:eastAsia="cs-CZ"/>
        </w:rPr>
        <w:t xml:space="preserve"> a částka 3.309.000 Kč byla nejnižší z 3 obdržených nabídek, neshledal jiné pochybení, než eventuální „podstřelení“ odhadu objemu zakázky, což nepředstavuje problém právní, nýbrž maximálně problém účetní.</w:t>
      </w:r>
    </w:p>
    <w:p w:rsidR="00B147DB" w:rsidRDefault="00B147DB" w:rsidP="00B147DB">
      <w:pPr>
        <w:pStyle w:val="Bezmezer"/>
        <w:rPr>
          <w:lang w:eastAsia="cs-CZ"/>
        </w:rPr>
      </w:pPr>
      <w:r>
        <w:rPr>
          <w:lang w:eastAsia="cs-CZ"/>
        </w:rPr>
        <w:t xml:space="preserve">Kontrolní výbor přijal nato usnesení č.  UKV/23/3/10, kterým rozhodl pozvat si pana Karla Sýkoru a pana Filipa Dvořáka na další jednání. </w:t>
      </w:r>
    </w:p>
    <w:p w:rsidR="00B147DB" w:rsidRPr="00B147DB" w:rsidRDefault="00B147DB" w:rsidP="00B147DB">
      <w:pPr>
        <w:pStyle w:val="Bezmezer"/>
        <w:rPr>
          <w:u w:val="single"/>
          <w:lang w:eastAsia="cs-CZ"/>
        </w:rPr>
      </w:pPr>
      <w:r w:rsidRPr="00B147DB">
        <w:rPr>
          <w:u w:val="single"/>
          <w:lang w:eastAsia="cs-CZ"/>
        </w:rPr>
        <w:t>Diskuse:</w:t>
      </w:r>
    </w:p>
    <w:p w:rsidR="001E394B" w:rsidRDefault="000B3644" w:rsidP="000B3644">
      <w:pPr>
        <w:pStyle w:val="Bezmezer"/>
        <w:rPr>
          <w:lang w:eastAsia="cs-CZ"/>
        </w:rPr>
      </w:pPr>
      <w:r>
        <w:rPr>
          <w:lang w:eastAsia="cs-CZ"/>
        </w:rPr>
        <w:t>Bod uvedl Pavel Čižinský</w:t>
      </w:r>
      <w:r w:rsidR="00B147DB">
        <w:rPr>
          <w:lang w:eastAsia="cs-CZ"/>
        </w:rPr>
        <w:t xml:space="preserve"> a požádal pana </w:t>
      </w:r>
      <w:r>
        <w:rPr>
          <w:lang w:eastAsia="cs-CZ"/>
        </w:rPr>
        <w:t>F. D. a požádal ho o přednesení jeho pochybností. Pan F</w:t>
      </w:r>
      <w:r w:rsidR="00B147DB">
        <w:rPr>
          <w:lang w:eastAsia="cs-CZ"/>
        </w:rPr>
        <w:t xml:space="preserve">. D. uvedl, že jeho kritika postupu MČ Praha 1 se týkala nejen způsobu </w:t>
      </w:r>
      <w:proofErr w:type="spellStart"/>
      <w:r w:rsidR="00B147DB">
        <w:rPr>
          <w:lang w:eastAsia="cs-CZ"/>
        </w:rPr>
        <w:t>vysoutěžení</w:t>
      </w:r>
      <w:proofErr w:type="spellEnd"/>
      <w:r w:rsidR="00B147DB">
        <w:rPr>
          <w:lang w:eastAsia="cs-CZ"/>
        </w:rPr>
        <w:t xml:space="preserve"> té zakázky, nýbrž celkové přípravy projektu (projekt byl externím projektantem evidentně chybně připraven, ovšem MČ Praha 1 z toho nevyvodila odpovídající závěry), ale i následného jednání MČ Praha 1 se zhotovitelem, jakožto i </w:t>
      </w:r>
      <w:r w:rsidR="00F54523">
        <w:rPr>
          <w:lang w:eastAsia="cs-CZ"/>
        </w:rPr>
        <w:t>prodlužování lhůty</w:t>
      </w:r>
      <w:r w:rsidR="00B147DB">
        <w:rPr>
          <w:lang w:eastAsia="cs-CZ"/>
        </w:rPr>
        <w:t xml:space="preserve">. Následně dostal slovo Karel Sýkora, který uvedl, že tento projekt i jemu samotnému připravil několik velmi nepříjemných překvapení (nejprve se zdálo, že zakázka nepřesáhne 500 tisíc Kč, </w:t>
      </w:r>
      <w:r w:rsidR="00A24918" w:rsidRPr="000B3644">
        <w:rPr>
          <w:lang w:eastAsia="cs-CZ"/>
        </w:rPr>
        <w:t>viditelných bylo jen pár prasklých dlaždic</w:t>
      </w:r>
      <w:r w:rsidR="00B147DB">
        <w:rPr>
          <w:lang w:eastAsia="cs-CZ"/>
        </w:rPr>
        <w:t>, ovšem náklady pak několikrát závratně vzrostly)</w:t>
      </w:r>
      <w:r w:rsidR="00A24918" w:rsidRPr="000B3644">
        <w:rPr>
          <w:lang w:eastAsia="cs-CZ"/>
        </w:rPr>
        <w:t>.</w:t>
      </w:r>
      <w:r w:rsidR="00B147DB">
        <w:rPr>
          <w:lang w:eastAsia="cs-CZ"/>
        </w:rPr>
        <w:t xml:space="preserve"> Pavel Čižinský uvedl, že volá po tom, aby MČ Praha 1 jednala se svými obchodními partnery asertivnějším způsobem, na druhou stranu </w:t>
      </w:r>
      <w:r w:rsidR="001E394B">
        <w:rPr>
          <w:lang w:eastAsia="cs-CZ"/>
        </w:rPr>
        <w:t xml:space="preserve">jednání OTMS v této věci nevybočilo z toho, co je v rámci ÚMČ Praha 1 obvyklé. </w:t>
      </w:r>
      <w:r w:rsidR="00A24918" w:rsidRPr="000B3644">
        <w:rPr>
          <w:lang w:eastAsia="cs-CZ"/>
        </w:rPr>
        <w:t>Martin Motl dodává, že to vypadá sice všechno absolutně nepřehledně, ale že je potřeba připomenout</w:t>
      </w:r>
      <w:r w:rsidR="00D83698" w:rsidRPr="000B3644">
        <w:rPr>
          <w:lang w:eastAsia="cs-CZ"/>
        </w:rPr>
        <w:t xml:space="preserve"> situaci během </w:t>
      </w:r>
      <w:proofErr w:type="spellStart"/>
      <w:r w:rsidR="00D83698" w:rsidRPr="000B3644">
        <w:rPr>
          <w:lang w:eastAsia="cs-CZ"/>
        </w:rPr>
        <w:t>Covidu</w:t>
      </w:r>
      <w:proofErr w:type="spellEnd"/>
      <w:r w:rsidR="00D83698" w:rsidRPr="000B3644">
        <w:rPr>
          <w:lang w:eastAsia="cs-CZ"/>
        </w:rPr>
        <w:t>, kdy bylo nemožné sehnat materiál a pak záhy následovalo ještě veliké zdražení stavebního materiálu.</w:t>
      </w:r>
      <w:r w:rsidR="001E394B">
        <w:rPr>
          <w:lang w:eastAsia="cs-CZ"/>
        </w:rPr>
        <w:t xml:space="preserve"> </w:t>
      </w:r>
      <w:r w:rsidR="001E394B" w:rsidRPr="001E394B">
        <w:rPr>
          <w:lang w:eastAsia="cs-CZ"/>
        </w:rPr>
        <w:t xml:space="preserve">Tomáš Oliva </w:t>
      </w:r>
      <w:r w:rsidR="001E394B">
        <w:rPr>
          <w:lang w:eastAsia="cs-CZ"/>
        </w:rPr>
        <w:t xml:space="preserve">zmiňuje specifičnost Paláce </w:t>
      </w:r>
      <w:r w:rsidR="001E394B" w:rsidRPr="001E394B">
        <w:rPr>
          <w:lang w:eastAsia="cs-CZ"/>
        </w:rPr>
        <w:t>Žofín</w:t>
      </w:r>
      <w:r w:rsidR="001E394B">
        <w:rPr>
          <w:lang w:eastAsia="cs-CZ"/>
        </w:rPr>
        <w:t xml:space="preserve">, ohledně něhož má MČ Praha 1 velmi špatnou smlouvu. Filip Dvořák u svého kritického hodnocení setrval, ovšem dodal, že právě nová </w:t>
      </w:r>
      <w:r w:rsidR="001E394B" w:rsidRPr="001E394B">
        <w:rPr>
          <w:lang w:eastAsia="cs-CZ"/>
        </w:rPr>
        <w:t xml:space="preserve">Pravidla postupu pro projednání záměrů na vynaložení finančních prostředků realizovaných stavební činností nebo na pořízení nové věci/statku </w:t>
      </w:r>
      <w:r w:rsidR="001E394B">
        <w:rPr>
          <w:lang w:eastAsia="cs-CZ"/>
        </w:rPr>
        <w:t xml:space="preserve">zjednají i zde nápravu. </w:t>
      </w:r>
    </w:p>
    <w:p w:rsidR="001E394B" w:rsidRPr="0086594F" w:rsidRDefault="001E394B" w:rsidP="001E394B">
      <w:pPr>
        <w:pStyle w:val="Bezmezer"/>
      </w:pPr>
      <w:r w:rsidRPr="0086594F">
        <w:t xml:space="preserve">Navrženo usnesení: </w:t>
      </w:r>
    </w:p>
    <w:p w:rsidR="001E394B" w:rsidRPr="001E394B" w:rsidRDefault="001E394B" w:rsidP="001E394B">
      <w:pPr>
        <w:pStyle w:val="Bezmezer"/>
        <w:rPr>
          <w:i/>
        </w:rPr>
      </w:pPr>
      <w:r w:rsidRPr="001E394B">
        <w:rPr>
          <w:i/>
        </w:rPr>
        <w:t>„Kontrolní výbor bere na vědomí vysvětlení pana vedoucího Karla Sýkory ohledně postupu Městské části Praha 1 ve vztahu k zakázce Oprava dlažby na prazích protipovodňové ochrany paláce Žofín“</w:t>
      </w:r>
    </w:p>
    <w:p w:rsidR="001E394B" w:rsidRPr="0086594F" w:rsidRDefault="001E394B" w:rsidP="001E394B">
      <w:pPr>
        <w:pStyle w:val="Bezmezer"/>
      </w:pPr>
      <w:r w:rsidRPr="0086594F">
        <w:t xml:space="preserve">Hlasování: </w:t>
      </w:r>
      <w:r>
        <w:t>7</w:t>
      </w:r>
      <w:r w:rsidRPr="0086594F">
        <w:t xml:space="preserve"> pro</w:t>
      </w:r>
    </w:p>
    <w:p w:rsidR="001E394B" w:rsidRDefault="001E394B" w:rsidP="001E394B">
      <w:pPr>
        <w:pStyle w:val="Bezmezer"/>
      </w:pPr>
      <w:r w:rsidRPr="0086594F">
        <w:t>Usnesení Kontrolního výboru č. UKV/2023/</w:t>
      </w:r>
      <w:r w:rsidR="00EC2915">
        <w:t>9</w:t>
      </w:r>
      <w:r w:rsidRPr="0086594F">
        <w:t>/</w:t>
      </w:r>
      <w:r>
        <w:t>2</w:t>
      </w:r>
      <w:r w:rsidRPr="0086594F">
        <w:t xml:space="preserve"> bylo přijato</w:t>
      </w:r>
    </w:p>
    <w:p w:rsidR="001E394B" w:rsidRDefault="001E394B" w:rsidP="001E394B">
      <w:pPr>
        <w:pStyle w:val="Bezmezer"/>
      </w:pPr>
    </w:p>
    <w:p w:rsidR="000D534B" w:rsidRPr="000D534B" w:rsidRDefault="000D534B" w:rsidP="001E394B">
      <w:pPr>
        <w:pStyle w:val="Bezmezer"/>
        <w:rPr>
          <w:u w:val="single"/>
        </w:rPr>
      </w:pPr>
      <w:r w:rsidRPr="000D534B">
        <w:rPr>
          <w:u w:val="single"/>
        </w:rPr>
        <w:t>předřazen bod 6)</w:t>
      </w:r>
    </w:p>
    <w:p w:rsidR="000D534B" w:rsidRPr="000D534B" w:rsidRDefault="000D534B" w:rsidP="001E394B">
      <w:pPr>
        <w:pStyle w:val="Bezmezer"/>
        <w:rPr>
          <w:u w:val="single"/>
        </w:rPr>
      </w:pPr>
      <w:r w:rsidRPr="000D534B">
        <w:rPr>
          <w:u w:val="single"/>
        </w:rPr>
        <w:t>Zpracování metodiky zadávání veřejných zakázek v oblasti projektových prací a kontroly kvality při přebírání díla dle usnesení Rady ze dne 30. 8. 2022 č. UR22_1042</w:t>
      </w:r>
    </w:p>
    <w:p w:rsidR="000D534B" w:rsidRDefault="000D534B" w:rsidP="000D534B">
      <w:pPr>
        <w:pStyle w:val="Bezmezer"/>
        <w:rPr>
          <w:lang w:eastAsia="cs-CZ"/>
        </w:rPr>
      </w:pPr>
      <w:r>
        <w:rPr>
          <w:lang w:eastAsia="cs-CZ"/>
        </w:rPr>
        <w:t xml:space="preserve">Usnesením Rady MČ Praha 1 č. UR22_1042, ze dne 30. 08. 2022, Žádost o uzavření dodatku ke smlouvě o dílo - navýšení rozsahu a ceny plnění u realizace veřejné zakázky "Rekonstrukce bytu č. 2 a 10 v domě č. p. 875, k. </w:t>
      </w:r>
      <w:proofErr w:type="spellStart"/>
      <w:r>
        <w:rPr>
          <w:lang w:eastAsia="cs-CZ"/>
        </w:rPr>
        <w:t>ú.</w:t>
      </w:r>
      <w:proofErr w:type="spellEnd"/>
      <w:r>
        <w:rPr>
          <w:lang w:eastAsia="cs-CZ"/>
        </w:rPr>
        <w:t xml:space="preserve"> Nové Město, Jindřišská 23, Praha 1", bylo vedoucímu odboru technické a majetkové správy, panu Mgr. Petrovi Vaňkovi uložen úkol „vytvořit metodiku zadávání veřejných zakázek v oblasti projektových prací a kontroly kvality při přebírání díla“.</w:t>
      </w:r>
    </w:p>
    <w:p w:rsidR="000D534B" w:rsidRDefault="000D534B" w:rsidP="000D534B">
      <w:pPr>
        <w:pStyle w:val="Bezmezer"/>
        <w:rPr>
          <w:lang w:eastAsia="cs-CZ"/>
        </w:rPr>
      </w:pPr>
      <w:r>
        <w:rPr>
          <w:lang w:eastAsia="cs-CZ"/>
        </w:rPr>
        <w:t xml:space="preserve">Tento úkol měl být splněn do </w:t>
      </w:r>
      <w:proofErr w:type="gramStart"/>
      <w:r>
        <w:rPr>
          <w:lang w:eastAsia="cs-CZ"/>
        </w:rPr>
        <w:t>27.10.2022</w:t>
      </w:r>
      <w:proofErr w:type="gramEnd"/>
      <w:r>
        <w:rPr>
          <w:lang w:eastAsia="cs-CZ"/>
        </w:rPr>
        <w:t>. Dosud však nebyl splněn.</w:t>
      </w:r>
    </w:p>
    <w:p w:rsidR="000D534B" w:rsidRPr="000D534B" w:rsidRDefault="000D534B" w:rsidP="000D534B">
      <w:pPr>
        <w:pStyle w:val="Bezmezer"/>
        <w:rPr>
          <w:u w:val="single"/>
          <w:lang w:eastAsia="cs-CZ"/>
        </w:rPr>
      </w:pPr>
      <w:r w:rsidRPr="000D534B">
        <w:rPr>
          <w:u w:val="single"/>
          <w:lang w:eastAsia="cs-CZ"/>
        </w:rPr>
        <w:t>Diskuse:</w:t>
      </w:r>
    </w:p>
    <w:p w:rsidR="000D534B" w:rsidRDefault="000D534B" w:rsidP="000D534B">
      <w:pPr>
        <w:pStyle w:val="Bezmezer"/>
        <w:rPr>
          <w:lang w:eastAsia="cs-CZ"/>
        </w:rPr>
      </w:pPr>
      <w:r>
        <w:rPr>
          <w:lang w:eastAsia="cs-CZ"/>
        </w:rPr>
        <w:t xml:space="preserve">Pavel Čižinský bod uvedl a předal slovo Karlovi Sýkorovi. Karel Sýkora vysvětlil, že při plnění úkolu narazilo OTMS na problém, jak kontrolovat někoho, kdo je podstatně kompetentnější než pracovníci Úřadu MČ Praha 1, respektive jak zřídit určitou hierarchii mezi osobami oprávněnými provádět projektové práce, když z hlediska zákona </w:t>
      </w:r>
      <w:r w:rsidR="00A601EB">
        <w:rPr>
          <w:lang w:eastAsia="cs-CZ"/>
        </w:rPr>
        <w:t xml:space="preserve">(=druhu oprávnění) </w:t>
      </w:r>
      <w:r>
        <w:rPr>
          <w:lang w:eastAsia="cs-CZ"/>
        </w:rPr>
        <w:t xml:space="preserve">si jsou všichni rovni. </w:t>
      </w:r>
      <w:r w:rsidR="009E7B54">
        <w:rPr>
          <w:lang w:eastAsia="cs-CZ"/>
        </w:rPr>
        <w:t>Tomáš Oliva kritizoval celkovou absenci podrobnějších pravidel a navrhl, aby si MČ Praha 1 osvojila ve vhodných oblastech veřejných zakázek metodiku FIDIC</w:t>
      </w:r>
      <w:r w:rsidR="00A601EB">
        <w:rPr>
          <w:lang w:eastAsia="cs-CZ"/>
        </w:rPr>
        <w:t xml:space="preserve"> (zkratka znamená: </w:t>
      </w:r>
      <w:proofErr w:type="spellStart"/>
      <w:r w:rsidR="00A601EB" w:rsidRPr="00A601EB">
        <w:rPr>
          <w:lang w:eastAsia="cs-CZ"/>
        </w:rPr>
        <w:t>Fédération</w:t>
      </w:r>
      <w:proofErr w:type="spellEnd"/>
      <w:r w:rsidR="00A601EB" w:rsidRPr="00A601EB">
        <w:rPr>
          <w:lang w:eastAsia="cs-CZ"/>
        </w:rPr>
        <w:t xml:space="preserve"> </w:t>
      </w:r>
      <w:proofErr w:type="spellStart"/>
      <w:r w:rsidR="00A601EB" w:rsidRPr="00A601EB">
        <w:rPr>
          <w:lang w:eastAsia="cs-CZ"/>
        </w:rPr>
        <w:t>Internationale</w:t>
      </w:r>
      <w:proofErr w:type="spellEnd"/>
      <w:r w:rsidR="00A601EB" w:rsidRPr="00A601EB">
        <w:rPr>
          <w:lang w:eastAsia="cs-CZ"/>
        </w:rPr>
        <w:t xml:space="preserve"> des </w:t>
      </w:r>
      <w:proofErr w:type="spellStart"/>
      <w:r w:rsidR="00A601EB" w:rsidRPr="00A601EB">
        <w:rPr>
          <w:lang w:eastAsia="cs-CZ"/>
        </w:rPr>
        <w:t>Ingénieurs-Conseils</w:t>
      </w:r>
      <w:proofErr w:type="spellEnd"/>
      <w:r w:rsidR="00A601EB" w:rsidRPr="00A601EB">
        <w:rPr>
          <w:lang w:eastAsia="cs-CZ"/>
        </w:rPr>
        <w:t>, česky překládána jako Mezinárodní federace konzultačních inženýrů</w:t>
      </w:r>
      <w:r w:rsidR="00A601EB">
        <w:rPr>
          <w:lang w:eastAsia="cs-CZ"/>
        </w:rPr>
        <w:t>)</w:t>
      </w:r>
      <w:r w:rsidR="009E7B54">
        <w:rPr>
          <w:lang w:eastAsia="cs-CZ"/>
        </w:rPr>
        <w:t xml:space="preserve">. Pavel </w:t>
      </w:r>
      <w:r w:rsidR="009E7B54">
        <w:rPr>
          <w:lang w:eastAsia="cs-CZ"/>
        </w:rPr>
        <w:lastRenderedPageBreak/>
        <w:t>Čižinský dodal, že obtížnost určitého úkolu by neměla vést k jeho nesplnění a z čistě formálního hlediska dodal, že úkol by se měl buď splnit anebo zrušit.</w:t>
      </w:r>
    </w:p>
    <w:p w:rsidR="009E7B54" w:rsidRPr="0086594F" w:rsidRDefault="009E7B54" w:rsidP="009E7B54">
      <w:pPr>
        <w:pStyle w:val="Bezmezer"/>
      </w:pPr>
      <w:r w:rsidRPr="0086594F">
        <w:t xml:space="preserve">Navrženo usnesení: </w:t>
      </w:r>
    </w:p>
    <w:p w:rsidR="009E7B54" w:rsidRPr="001E394B" w:rsidRDefault="009E7B54" w:rsidP="009E7B54">
      <w:pPr>
        <w:pStyle w:val="Bezmezer"/>
        <w:rPr>
          <w:i/>
        </w:rPr>
      </w:pPr>
      <w:r w:rsidRPr="001E394B">
        <w:rPr>
          <w:i/>
        </w:rPr>
        <w:t>„</w:t>
      </w:r>
      <w:r w:rsidRPr="009E7B54">
        <w:rPr>
          <w:i/>
        </w:rPr>
        <w:t xml:space="preserve">Kontrolní výbor vyzývá Radu, aby splnila úkol dle usnesení Rady ze dne 30. 8. 2022 </w:t>
      </w:r>
      <w:r w:rsidR="00A601EB">
        <w:rPr>
          <w:i/>
        </w:rPr>
        <w:t xml:space="preserve">č. </w:t>
      </w:r>
      <w:r w:rsidRPr="009E7B54">
        <w:rPr>
          <w:i/>
        </w:rPr>
        <w:t>UR22_1042 zpracovat metodiku zadávání veřejných zakázek v oblasti projektových prací a kontroly kvality při přebírání díla a aby zvážila možnost zavést do procesu zadávání veřejných zakázek metodiku FIDIC</w:t>
      </w:r>
      <w:r w:rsidRPr="001E394B">
        <w:rPr>
          <w:i/>
        </w:rPr>
        <w:t>“</w:t>
      </w:r>
    </w:p>
    <w:p w:rsidR="009E7B54" w:rsidRPr="0086594F" w:rsidRDefault="009E7B54" w:rsidP="009E7B54">
      <w:pPr>
        <w:pStyle w:val="Bezmezer"/>
      </w:pPr>
      <w:r w:rsidRPr="0086594F">
        <w:t xml:space="preserve">Hlasování: </w:t>
      </w:r>
      <w:r>
        <w:t>7</w:t>
      </w:r>
      <w:r w:rsidRPr="0086594F">
        <w:t xml:space="preserve"> pro</w:t>
      </w:r>
    </w:p>
    <w:p w:rsidR="009E7B54" w:rsidRDefault="009E7B54" w:rsidP="009E7B54">
      <w:pPr>
        <w:pStyle w:val="Bezmezer"/>
      </w:pPr>
      <w:r w:rsidRPr="0086594F">
        <w:t>Usnesení Kontrolního výboru č. UKV/2023/</w:t>
      </w:r>
      <w:r w:rsidR="00EC2915">
        <w:t>9</w:t>
      </w:r>
      <w:r w:rsidRPr="0086594F">
        <w:t>/</w:t>
      </w:r>
      <w:r>
        <w:t>3</w:t>
      </w:r>
      <w:r w:rsidRPr="0086594F">
        <w:t xml:space="preserve"> bylo přijato</w:t>
      </w:r>
    </w:p>
    <w:p w:rsidR="009E7B54" w:rsidRDefault="009E7B54" w:rsidP="000D534B">
      <w:pPr>
        <w:pStyle w:val="Bezmezer"/>
        <w:rPr>
          <w:lang w:eastAsia="cs-CZ"/>
        </w:rPr>
      </w:pPr>
    </w:p>
    <w:p w:rsidR="009E7B54" w:rsidRPr="009E7B54" w:rsidRDefault="009E7B54" w:rsidP="000D534B">
      <w:pPr>
        <w:pStyle w:val="Bezmezer"/>
        <w:rPr>
          <w:u w:val="single"/>
          <w:lang w:eastAsia="cs-CZ"/>
        </w:rPr>
      </w:pPr>
      <w:r w:rsidRPr="009E7B54">
        <w:rPr>
          <w:u w:val="single"/>
          <w:lang w:eastAsia="cs-CZ"/>
        </w:rPr>
        <w:t>předřazen bod 2)</w:t>
      </w:r>
    </w:p>
    <w:p w:rsidR="009E7B54" w:rsidRDefault="009E7B54" w:rsidP="009E7B54">
      <w:pPr>
        <w:pStyle w:val="Bezmezer"/>
        <w:rPr>
          <w:u w:val="single"/>
          <w:lang w:eastAsia="cs-CZ"/>
        </w:rPr>
      </w:pPr>
      <w:r w:rsidRPr="009E7B54">
        <w:rPr>
          <w:u w:val="single"/>
          <w:lang w:eastAsia="cs-CZ"/>
        </w:rPr>
        <w:t>Kontrola plnění úkolů vyplývajících z usnesení Rady a Zastupitelstva MČ Praha 1 za období od 1. 6. 2023 do 30. 9. 2023</w:t>
      </w:r>
    </w:p>
    <w:p w:rsidR="008D4DCA" w:rsidRDefault="00EA6A84" w:rsidP="00EA6A84">
      <w:pPr>
        <w:pStyle w:val="Bezmezer"/>
        <w:rPr>
          <w:rFonts w:ascii="Calibri" w:eastAsia="Times New Roman" w:hAnsi="Calibri" w:cs="Calibri"/>
          <w:lang w:eastAsia="cs-CZ"/>
        </w:rPr>
      </w:pPr>
      <w:r w:rsidRPr="00EA6A84">
        <w:rPr>
          <w:rFonts w:ascii="Calibri" w:eastAsia="Times New Roman" w:hAnsi="Calibri" w:cs="Calibri"/>
          <w:lang w:eastAsia="cs-CZ"/>
        </w:rPr>
        <w:t xml:space="preserve">Pavel Čižinský uvedl tento obvyklý bod, odkázal na výpisy systému e-spis poskytnuté odborem volených orgánů, navrhl pokusit se ve spolupráci s držiteli úkolů tyto úkoly v systému e-spis vyřešit a věnovat se případně </w:t>
      </w:r>
      <w:r>
        <w:rPr>
          <w:rFonts w:ascii="Calibri" w:eastAsia="Times New Roman" w:hAnsi="Calibri" w:cs="Calibri"/>
          <w:lang w:eastAsia="cs-CZ"/>
        </w:rPr>
        <w:t>blíže pouze významnějším úkolům. Pavel Čižinský dodal, že ve výpisech není jako nesplněný označen úkol</w:t>
      </w:r>
      <w:r w:rsidRPr="00EA6A84">
        <w:t xml:space="preserve"> </w:t>
      </w:r>
      <w:r w:rsidRPr="00EA6A84">
        <w:rPr>
          <w:rFonts w:ascii="Calibri" w:eastAsia="Times New Roman" w:hAnsi="Calibri" w:cs="Calibri"/>
          <w:lang w:eastAsia="cs-CZ"/>
        </w:rPr>
        <w:t>Systémové zajištění včasného řešení prodlužování nájemních vztahů dle usnesení Zastupitelstva MČ Praha 1 číslo UZ23_0074 ze dne 16. 05. 2023</w:t>
      </w:r>
      <w:r>
        <w:rPr>
          <w:rFonts w:ascii="Calibri" w:eastAsia="Times New Roman" w:hAnsi="Calibri" w:cs="Calibri"/>
          <w:lang w:eastAsia="cs-CZ"/>
        </w:rPr>
        <w:t>; tento úk</w:t>
      </w:r>
      <w:r w:rsidR="008D4DCA">
        <w:rPr>
          <w:rFonts w:ascii="Calibri" w:eastAsia="Times New Roman" w:hAnsi="Calibri" w:cs="Calibri"/>
          <w:lang w:eastAsia="cs-CZ"/>
        </w:rPr>
        <w:t xml:space="preserve">ol měl být splněn do </w:t>
      </w:r>
      <w:proofErr w:type="gramStart"/>
      <w:r w:rsidR="008D4DCA">
        <w:rPr>
          <w:rFonts w:ascii="Calibri" w:eastAsia="Times New Roman" w:hAnsi="Calibri" w:cs="Calibri"/>
          <w:lang w:eastAsia="cs-CZ"/>
        </w:rPr>
        <w:t>30.9.2023</w:t>
      </w:r>
      <w:proofErr w:type="gramEnd"/>
      <w:r w:rsidR="008D4DCA">
        <w:rPr>
          <w:rFonts w:ascii="Calibri" w:eastAsia="Times New Roman" w:hAnsi="Calibri" w:cs="Calibri"/>
          <w:lang w:eastAsia="cs-CZ"/>
        </w:rPr>
        <w:t xml:space="preserve"> a dne 31.10.2023 byl fakticky posunut na 31.3.2024, což Pavel Čižinský nepovažuje za splnění, nicméně této záležitosti je věnován zvláštní bod.</w:t>
      </w:r>
    </w:p>
    <w:p w:rsidR="00EA6A84" w:rsidRPr="00EA6A84" w:rsidRDefault="00EA6A84" w:rsidP="00EA6A84">
      <w:pPr>
        <w:pStyle w:val="Bezmezer"/>
        <w:rPr>
          <w:rFonts w:ascii="Calibri" w:eastAsia="Times New Roman" w:hAnsi="Calibri" w:cs="Calibri"/>
          <w:lang w:eastAsia="cs-CZ"/>
        </w:rPr>
      </w:pPr>
      <w:r w:rsidRPr="00EA6A84">
        <w:rPr>
          <w:rFonts w:ascii="Calibri" w:eastAsia="Times New Roman" w:hAnsi="Calibri" w:cs="Calibri"/>
          <w:lang w:eastAsia="cs-CZ"/>
        </w:rPr>
        <w:t>Navrženo usnesení:</w:t>
      </w:r>
    </w:p>
    <w:p w:rsidR="00EA6A84" w:rsidRPr="00EC2915" w:rsidRDefault="00EA6A84" w:rsidP="00EA6A84">
      <w:pPr>
        <w:pStyle w:val="Bezmezer"/>
        <w:rPr>
          <w:rFonts w:ascii="Calibri" w:eastAsia="Times New Roman" w:hAnsi="Calibri" w:cs="Calibri"/>
          <w:i/>
          <w:lang w:eastAsia="cs-CZ"/>
        </w:rPr>
      </w:pPr>
      <w:r w:rsidRPr="00EC2915">
        <w:rPr>
          <w:rFonts w:ascii="Calibri" w:eastAsia="Times New Roman" w:hAnsi="Calibri" w:cs="Calibri"/>
          <w:i/>
          <w:lang w:eastAsia="cs-CZ"/>
        </w:rPr>
        <w:t xml:space="preserve">„Kontrolní výbor konstatuje, že ke dni 6. </w:t>
      </w:r>
      <w:r w:rsidR="00EC2915" w:rsidRPr="00EC2915">
        <w:rPr>
          <w:rFonts w:ascii="Calibri" w:eastAsia="Times New Roman" w:hAnsi="Calibri" w:cs="Calibri"/>
          <w:i/>
          <w:lang w:eastAsia="cs-CZ"/>
        </w:rPr>
        <w:t>11</w:t>
      </w:r>
      <w:r w:rsidRPr="00EC2915">
        <w:rPr>
          <w:rFonts w:ascii="Calibri" w:eastAsia="Times New Roman" w:hAnsi="Calibri" w:cs="Calibri"/>
          <w:i/>
          <w:lang w:eastAsia="cs-CZ"/>
        </w:rPr>
        <w:t xml:space="preserve">. 2023 bylo v systému e-spis evidováno </w:t>
      </w:r>
      <w:r w:rsidR="00EC2915" w:rsidRPr="00EC2915">
        <w:rPr>
          <w:rFonts w:ascii="Calibri" w:eastAsia="Times New Roman" w:hAnsi="Calibri" w:cs="Calibri"/>
          <w:i/>
          <w:lang w:eastAsia="cs-CZ"/>
        </w:rPr>
        <w:t>8</w:t>
      </w:r>
      <w:r w:rsidRPr="00EC2915">
        <w:rPr>
          <w:rFonts w:ascii="Calibri" w:eastAsia="Times New Roman" w:hAnsi="Calibri" w:cs="Calibri"/>
          <w:i/>
          <w:lang w:eastAsia="cs-CZ"/>
        </w:rPr>
        <w:t xml:space="preserve"> nesplněných úkolů, které byly uloženy usnesením Zastupitelstva MČ Praha 1, a </w:t>
      </w:r>
      <w:r w:rsidR="00EC2915" w:rsidRPr="00EC2915">
        <w:rPr>
          <w:rFonts w:ascii="Calibri" w:eastAsia="Times New Roman" w:hAnsi="Calibri" w:cs="Calibri"/>
          <w:i/>
          <w:lang w:eastAsia="cs-CZ"/>
        </w:rPr>
        <w:t>118</w:t>
      </w:r>
      <w:r w:rsidRPr="00EC2915">
        <w:rPr>
          <w:rFonts w:ascii="Calibri" w:eastAsia="Times New Roman" w:hAnsi="Calibri" w:cs="Calibri"/>
          <w:i/>
          <w:lang w:eastAsia="cs-CZ"/>
        </w:rPr>
        <w:t xml:space="preserve"> nesplněných úkolů, které byly uloženy usnesením Rady MČ Praha 1, přičemž tyto úkoly měly být splněny v období </w:t>
      </w:r>
      <w:r w:rsidR="00EC2915" w:rsidRPr="00EC2915">
        <w:rPr>
          <w:rFonts w:ascii="Calibri" w:eastAsia="Times New Roman" w:hAnsi="Calibri" w:cs="Calibri"/>
          <w:i/>
          <w:lang w:eastAsia="cs-CZ"/>
        </w:rPr>
        <w:t xml:space="preserve">třetího </w:t>
      </w:r>
      <w:r w:rsidRPr="00EC2915">
        <w:rPr>
          <w:rFonts w:ascii="Calibri" w:eastAsia="Times New Roman" w:hAnsi="Calibri" w:cs="Calibri"/>
          <w:i/>
          <w:lang w:eastAsia="cs-CZ"/>
        </w:rPr>
        <w:t>čtvrtletí roku 2023.</w:t>
      </w:r>
    </w:p>
    <w:p w:rsidR="00EA6A84" w:rsidRPr="00EC2915" w:rsidRDefault="00EA6A84" w:rsidP="00EA6A84">
      <w:pPr>
        <w:pStyle w:val="Bezmezer"/>
        <w:rPr>
          <w:rFonts w:ascii="Calibri" w:eastAsia="Times New Roman" w:hAnsi="Calibri" w:cs="Calibri"/>
          <w:i/>
          <w:lang w:eastAsia="cs-CZ"/>
        </w:rPr>
      </w:pPr>
      <w:r w:rsidRPr="00EC2915">
        <w:rPr>
          <w:rFonts w:ascii="Calibri" w:eastAsia="Times New Roman" w:hAnsi="Calibri" w:cs="Calibri"/>
          <w:i/>
          <w:lang w:eastAsia="cs-CZ"/>
        </w:rPr>
        <w:t>Kontrolní výbor dále pověřuje předsedu, aby se pokusil ve spolupráci s držiteli výše uvedených nesplněných úkolů o nápravu a aby o této kontrole následně podal zprávu na zasedání Zastupitelstva MČ Praha 1</w:t>
      </w:r>
      <w:r w:rsidR="00EC2915" w:rsidRPr="00EC2915">
        <w:rPr>
          <w:rFonts w:ascii="Calibri" w:eastAsia="Times New Roman" w:hAnsi="Calibri" w:cs="Calibri"/>
          <w:i/>
          <w:lang w:eastAsia="cs-CZ"/>
        </w:rPr>
        <w:t>.“</w:t>
      </w:r>
    </w:p>
    <w:p w:rsidR="00EA6A84" w:rsidRPr="00EA6A84" w:rsidRDefault="00EA6A84" w:rsidP="00EA6A84">
      <w:pPr>
        <w:pStyle w:val="Bezmezer"/>
        <w:rPr>
          <w:rFonts w:ascii="Calibri" w:eastAsia="Times New Roman" w:hAnsi="Calibri" w:cs="Calibri"/>
          <w:lang w:eastAsia="cs-CZ"/>
        </w:rPr>
      </w:pPr>
      <w:r w:rsidRPr="00EA6A84">
        <w:rPr>
          <w:rFonts w:ascii="Calibri" w:eastAsia="Times New Roman" w:hAnsi="Calibri" w:cs="Calibri"/>
          <w:lang w:eastAsia="cs-CZ"/>
        </w:rPr>
        <w:t xml:space="preserve">Hlasování: </w:t>
      </w:r>
      <w:r w:rsidR="00EC2915">
        <w:rPr>
          <w:rFonts w:ascii="Calibri" w:eastAsia="Times New Roman" w:hAnsi="Calibri" w:cs="Calibri"/>
          <w:lang w:eastAsia="cs-CZ"/>
        </w:rPr>
        <w:t>7</w:t>
      </w:r>
      <w:r w:rsidRPr="00EA6A84">
        <w:rPr>
          <w:rFonts w:ascii="Calibri" w:eastAsia="Times New Roman" w:hAnsi="Calibri" w:cs="Calibri"/>
          <w:lang w:eastAsia="cs-CZ"/>
        </w:rPr>
        <w:t xml:space="preserve"> pro</w:t>
      </w:r>
    </w:p>
    <w:p w:rsidR="00EC2915" w:rsidRDefault="00EA6A84" w:rsidP="00EA6A84">
      <w:pPr>
        <w:pStyle w:val="Bezmezer"/>
        <w:rPr>
          <w:rFonts w:ascii="Calibri" w:eastAsia="Times New Roman" w:hAnsi="Calibri" w:cs="Calibri"/>
          <w:lang w:eastAsia="cs-CZ"/>
        </w:rPr>
      </w:pPr>
      <w:r w:rsidRPr="00EA6A84">
        <w:rPr>
          <w:rFonts w:ascii="Calibri" w:eastAsia="Times New Roman" w:hAnsi="Calibri" w:cs="Calibri"/>
          <w:lang w:eastAsia="cs-CZ"/>
        </w:rPr>
        <w:t>Usnesení Kontrolního výboru č. UKV/2023/</w:t>
      </w:r>
      <w:r w:rsidR="00EC2915">
        <w:rPr>
          <w:rFonts w:ascii="Calibri" w:eastAsia="Times New Roman" w:hAnsi="Calibri" w:cs="Calibri"/>
          <w:lang w:eastAsia="cs-CZ"/>
        </w:rPr>
        <w:t>9</w:t>
      </w:r>
      <w:r w:rsidRPr="00EA6A84">
        <w:rPr>
          <w:rFonts w:ascii="Calibri" w:eastAsia="Times New Roman" w:hAnsi="Calibri" w:cs="Calibri"/>
          <w:lang w:eastAsia="cs-CZ"/>
        </w:rPr>
        <w:t>/</w:t>
      </w:r>
      <w:r w:rsidR="00EC2915">
        <w:rPr>
          <w:rFonts w:ascii="Calibri" w:eastAsia="Times New Roman" w:hAnsi="Calibri" w:cs="Calibri"/>
          <w:lang w:eastAsia="cs-CZ"/>
        </w:rPr>
        <w:t>4</w:t>
      </w:r>
      <w:r w:rsidRPr="00EA6A84">
        <w:rPr>
          <w:rFonts w:ascii="Calibri" w:eastAsia="Times New Roman" w:hAnsi="Calibri" w:cs="Calibri"/>
          <w:lang w:eastAsia="cs-CZ"/>
        </w:rPr>
        <w:t xml:space="preserve"> bylo přijat</w:t>
      </w:r>
      <w:r w:rsidR="00EC2915">
        <w:rPr>
          <w:rFonts w:ascii="Calibri" w:eastAsia="Times New Roman" w:hAnsi="Calibri" w:cs="Calibri"/>
          <w:lang w:eastAsia="cs-CZ"/>
        </w:rPr>
        <w:t>o</w:t>
      </w:r>
    </w:p>
    <w:p w:rsidR="00EC2915" w:rsidRDefault="00EC2915" w:rsidP="00EA6A84">
      <w:pPr>
        <w:pStyle w:val="Bezmezer"/>
        <w:rPr>
          <w:rFonts w:ascii="Calibri" w:eastAsia="Times New Roman" w:hAnsi="Calibri" w:cs="Calibri"/>
          <w:lang w:eastAsia="cs-CZ"/>
        </w:rPr>
      </w:pPr>
    </w:p>
    <w:p w:rsidR="00EC2915" w:rsidRPr="00EC2915" w:rsidRDefault="00EC2915" w:rsidP="00EC2915">
      <w:pPr>
        <w:pStyle w:val="Bezmezer"/>
        <w:rPr>
          <w:rFonts w:ascii="Calibri" w:eastAsia="Times New Roman" w:hAnsi="Calibri" w:cs="Calibri"/>
          <w:u w:val="single"/>
          <w:lang w:eastAsia="cs-CZ"/>
        </w:rPr>
      </w:pPr>
      <w:r w:rsidRPr="00EC2915">
        <w:rPr>
          <w:rFonts w:ascii="Calibri" w:eastAsia="Times New Roman" w:hAnsi="Calibri" w:cs="Calibri"/>
          <w:u w:val="single"/>
          <w:lang w:eastAsia="cs-CZ"/>
        </w:rPr>
        <w:t>předřazen bod 8)</w:t>
      </w:r>
    </w:p>
    <w:p w:rsidR="00EC2915" w:rsidRPr="00EC2915" w:rsidRDefault="00EC2915" w:rsidP="00EC2915">
      <w:pPr>
        <w:pStyle w:val="Bezmezer"/>
        <w:rPr>
          <w:rFonts w:ascii="Calibri" w:eastAsia="Times New Roman" w:hAnsi="Calibri" w:cs="Calibri"/>
          <w:u w:val="single"/>
          <w:lang w:eastAsia="cs-CZ"/>
        </w:rPr>
      </w:pPr>
      <w:r w:rsidRPr="00EC2915">
        <w:rPr>
          <w:rFonts w:ascii="Calibri" w:eastAsia="Times New Roman" w:hAnsi="Calibri" w:cs="Calibri"/>
          <w:u w:val="single"/>
          <w:lang w:eastAsia="cs-CZ"/>
        </w:rPr>
        <w:t xml:space="preserve">Systémové zajištění včasného řešení prodlužování nájemních vztahů (dle usnesení Kontrolního výboru ze dne 3. 4. 2023 č. UKV/23/4/4 a dle usnesení Zastupitelstva MČ Praha 1 číslo UZ23_0074 ze dne 16. 05. 2023)  </w:t>
      </w:r>
    </w:p>
    <w:p w:rsidR="00EC2915" w:rsidRPr="00EC2915" w:rsidRDefault="00EC2915" w:rsidP="00EC2915">
      <w:pPr>
        <w:pStyle w:val="Bezmezer"/>
        <w:rPr>
          <w:rFonts w:ascii="Calibri" w:eastAsia="Times New Roman" w:hAnsi="Calibri" w:cs="Calibri"/>
          <w:lang w:eastAsia="cs-CZ"/>
        </w:rPr>
      </w:pPr>
      <w:r w:rsidRPr="00EC2915">
        <w:rPr>
          <w:rFonts w:ascii="Calibri" w:eastAsia="Times New Roman" w:hAnsi="Calibri" w:cs="Calibri"/>
          <w:lang w:eastAsia="cs-CZ"/>
        </w:rPr>
        <w:t xml:space="preserve">Na doporučení Kontrolního výboru ze dne </w:t>
      </w:r>
      <w:proofErr w:type="gramStart"/>
      <w:r w:rsidRPr="00EC2915">
        <w:rPr>
          <w:rFonts w:ascii="Calibri" w:eastAsia="Times New Roman" w:hAnsi="Calibri" w:cs="Calibri"/>
          <w:lang w:eastAsia="cs-CZ"/>
        </w:rPr>
        <w:t>3.4.2023</w:t>
      </w:r>
      <w:proofErr w:type="gramEnd"/>
      <w:r w:rsidRPr="00EC2915">
        <w:rPr>
          <w:rFonts w:ascii="Calibri" w:eastAsia="Times New Roman" w:hAnsi="Calibri" w:cs="Calibri"/>
          <w:lang w:eastAsia="cs-CZ"/>
        </w:rPr>
        <w:t xml:space="preserve"> (usnesení Kontrolního výboru ze dne 3.4.2023 č. UKV/23/4/4) přijalo Zastupitelstvo MČ Praha 1 dne 16.5.2023 usnesení č. UZ23_0074, kterým uložila panu místostarostovi </w:t>
      </w:r>
      <w:proofErr w:type="spellStart"/>
      <w:r w:rsidRPr="00EC2915">
        <w:rPr>
          <w:rFonts w:ascii="Calibri" w:eastAsia="Times New Roman" w:hAnsi="Calibri" w:cs="Calibri"/>
          <w:lang w:eastAsia="cs-CZ"/>
        </w:rPr>
        <w:t>Heresovi</w:t>
      </w:r>
      <w:proofErr w:type="spellEnd"/>
      <w:r w:rsidRPr="00EC2915">
        <w:rPr>
          <w:rFonts w:ascii="Calibri" w:eastAsia="Times New Roman" w:hAnsi="Calibri" w:cs="Calibri"/>
          <w:lang w:eastAsia="cs-CZ"/>
        </w:rPr>
        <w:t xml:space="preserve"> úkolu „přijmout opatření za účelem systémového zajištění včasného řešení prodlužování nájemních vztahů“. Termín splnění tohoto úkolu je </w:t>
      </w:r>
      <w:proofErr w:type="gramStart"/>
      <w:r w:rsidRPr="00EC2915">
        <w:rPr>
          <w:rFonts w:ascii="Calibri" w:eastAsia="Times New Roman" w:hAnsi="Calibri" w:cs="Calibri"/>
          <w:lang w:eastAsia="cs-CZ"/>
        </w:rPr>
        <w:t>30.9.2023</w:t>
      </w:r>
      <w:proofErr w:type="gramEnd"/>
      <w:r w:rsidRPr="00EC2915">
        <w:rPr>
          <w:rFonts w:ascii="Calibri" w:eastAsia="Times New Roman" w:hAnsi="Calibri" w:cs="Calibri"/>
          <w:lang w:eastAsia="cs-CZ"/>
        </w:rPr>
        <w:t>.</w:t>
      </w:r>
    </w:p>
    <w:p w:rsidR="00EC2915" w:rsidRDefault="00EC2915" w:rsidP="00EC2915">
      <w:pPr>
        <w:pStyle w:val="Bezmezer"/>
        <w:rPr>
          <w:rFonts w:ascii="Calibri" w:eastAsia="Times New Roman" w:hAnsi="Calibri" w:cs="Calibri"/>
          <w:lang w:eastAsia="cs-CZ"/>
        </w:rPr>
      </w:pPr>
      <w:r w:rsidRPr="00EC2915">
        <w:rPr>
          <w:rFonts w:ascii="Calibri" w:eastAsia="Times New Roman" w:hAnsi="Calibri" w:cs="Calibri"/>
          <w:lang w:eastAsia="cs-CZ"/>
        </w:rPr>
        <w:t xml:space="preserve">Dne </w:t>
      </w:r>
      <w:proofErr w:type="gramStart"/>
      <w:r w:rsidRPr="00EC2915">
        <w:rPr>
          <w:rFonts w:ascii="Calibri" w:eastAsia="Times New Roman" w:hAnsi="Calibri" w:cs="Calibri"/>
          <w:lang w:eastAsia="cs-CZ"/>
        </w:rPr>
        <w:t>31.10.2023</w:t>
      </w:r>
      <w:proofErr w:type="gramEnd"/>
      <w:r w:rsidRPr="00EC2915">
        <w:rPr>
          <w:rFonts w:ascii="Calibri" w:eastAsia="Times New Roman" w:hAnsi="Calibri" w:cs="Calibri"/>
          <w:lang w:eastAsia="cs-CZ"/>
        </w:rPr>
        <w:t xml:space="preserve"> Rada schválila usnesení s názvem Systémové zajištění včasného řešení prodlužování nájemních vztahů. Toto usnesení ukládá Radě vypracovat několik různých pravidel do </w:t>
      </w:r>
      <w:proofErr w:type="gramStart"/>
      <w:r w:rsidRPr="00EC2915">
        <w:rPr>
          <w:rFonts w:ascii="Calibri" w:eastAsia="Times New Roman" w:hAnsi="Calibri" w:cs="Calibri"/>
          <w:lang w:eastAsia="cs-CZ"/>
        </w:rPr>
        <w:t>31.3.2024</w:t>
      </w:r>
      <w:proofErr w:type="gramEnd"/>
      <w:r w:rsidRPr="00EC2915">
        <w:rPr>
          <w:rFonts w:ascii="Calibri" w:eastAsia="Times New Roman" w:hAnsi="Calibri" w:cs="Calibri"/>
          <w:lang w:eastAsia="cs-CZ"/>
        </w:rPr>
        <w:t xml:space="preserve">, ovšem přitom nerespektuje termín stanovený Zastupitelstvem </w:t>
      </w:r>
      <w:r w:rsidR="005A1170">
        <w:rPr>
          <w:rFonts w:ascii="Calibri" w:eastAsia="Times New Roman" w:hAnsi="Calibri" w:cs="Calibri"/>
          <w:lang w:eastAsia="cs-CZ"/>
        </w:rPr>
        <w:t xml:space="preserve">MČ Praha 1, </w:t>
      </w:r>
      <w:r w:rsidRPr="00EC2915">
        <w:rPr>
          <w:rFonts w:ascii="Calibri" w:eastAsia="Times New Roman" w:hAnsi="Calibri" w:cs="Calibri"/>
          <w:lang w:eastAsia="cs-CZ"/>
        </w:rPr>
        <w:t xml:space="preserve">tj. </w:t>
      </w:r>
      <w:r w:rsidR="005A1170">
        <w:rPr>
          <w:rFonts w:ascii="Calibri" w:eastAsia="Times New Roman" w:hAnsi="Calibri" w:cs="Calibri"/>
          <w:lang w:eastAsia="cs-CZ"/>
        </w:rPr>
        <w:t xml:space="preserve">termín </w:t>
      </w:r>
      <w:r w:rsidRPr="00EC2915">
        <w:rPr>
          <w:rFonts w:ascii="Calibri" w:eastAsia="Times New Roman" w:hAnsi="Calibri" w:cs="Calibri"/>
          <w:lang w:eastAsia="cs-CZ"/>
        </w:rPr>
        <w:t>30.9.2023.</w:t>
      </w:r>
    </w:p>
    <w:p w:rsidR="00EC2915" w:rsidRPr="005A1170" w:rsidRDefault="00EC2915" w:rsidP="00EC2915">
      <w:pPr>
        <w:pStyle w:val="Bezmezer"/>
        <w:rPr>
          <w:rFonts w:ascii="Calibri" w:eastAsia="Times New Roman" w:hAnsi="Calibri" w:cs="Calibri"/>
          <w:u w:val="single"/>
          <w:lang w:eastAsia="cs-CZ"/>
        </w:rPr>
      </w:pPr>
      <w:r w:rsidRPr="005A1170">
        <w:rPr>
          <w:rFonts w:ascii="Calibri" w:eastAsia="Times New Roman" w:hAnsi="Calibri" w:cs="Calibri"/>
          <w:u w:val="single"/>
          <w:lang w:eastAsia="cs-CZ"/>
        </w:rPr>
        <w:t>Diskuse:</w:t>
      </w:r>
    </w:p>
    <w:p w:rsidR="005A1170" w:rsidRDefault="00EC2915" w:rsidP="005A1170">
      <w:pPr>
        <w:pStyle w:val="Bezmezer"/>
        <w:rPr>
          <w:rFonts w:ascii="Calibri" w:eastAsia="Times New Roman" w:hAnsi="Calibri" w:cs="Calibri"/>
          <w:lang w:eastAsia="cs-CZ"/>
        </w:rPr>
      </w:pPr>
      <w:r>
        <w:rPr>
          <w:rFonts w:ascii="Calibri" w:eastAsia="Times New Roman" w:hAnsi="Calibri" w:cs="Calibri"/>
          <w:lang w:eastAsia="cs-CZ"/>
        </w:rPr>
        <w:t xml:space="preserve">Pavel Čižinský bod uvedl a vyjádřil svou nespokojenost nad skutečností, že v systému e-spis je tento úkol označen za splněný, ač věcně byl usnesením Rady </w:t>
      </w:r>
      <w:r w:rsidR="005A1170">
        <w:rPr>
          <w:rFonts w:ascii="Calibri" w:eastAsia="Times New Roman" w:hAnsi="Calibri" w:cs="Calibri"/>
          <w:lang w:eastAsia="cs-CZ"/>
        </w:rPr>
        <w:t xml:space="preserve">ze dne </w:t>
      </w:r>
      <w:proofErr w:type="gramStart"/>
      <w:r w:rsidR="005A1170" w:rsidRPr="005A1170">
        <w:rPr>
          <w:rFonts w:ascii="Calibri" w:eastAsia="Times New Roman" w:hAnsi="Calibri" w:cs="Calibri"/>
          <w:lang w:eastAsia="cs-CZ"/>
        </w:rPr>
        <w:t>31.10.2023</w:t>
      </w:r>
      <w:proofErr w:type="gramEnd"/>
      <w:r w:rsidR="005A1170">
        <w:rPr>
          <w:rFonts w:ascii="Calibri" w:eastAsia="Times New Roman" w:hAnsi="Calibri" w:cs="Calibri"/>
          <w:lang w:eastAsia="cs-CZ"/>
        </w:rPr>
        <w:t xml:space="preserve"> č. </w:t>
      </w:r>
      <w:r w:rsidR="005A1170" w:rsidRPr="005A1170">
        <w:rPr>
          <w:rFonts w:ascii="Calibri" w:eastAsia="Times New Roman" w:hAnsi="Calibri" w:cs="Calibri"/>
          <w:lang w:eastAsia="cs-CZ"/>
        </w:rPr>
        <w:t>UR23_1264</w:t>
      </w:r>
      <w:r w:rsidR="005A1170">
        <w:rPr>
          <w:rFonts w:ascii="Calibri" w:eastAsia="Times New Roman" w:hAnsi="Calibri" w:cs="Calibri"/>
          <w:lang w:eastAsia="cs-CZ"/>
        </w:rPr>
        <w:t xml:space="preserve"> tento úkol pouze posunut. Tomáš Oliva souhlasil, že splnit úkol tím, že se vypracování příslušných dokumentů odsune do budoucna, je svérázné.</w:t>
      </w:r>
    </w:p>
    <w:p w:rsidR="005A1170" w:rsidRPr="00EA6A84" w:rsidRDefault="005A1170" w:rsidP="005A1170">
      <w:pPr>
        <w:pStyle w:val="Bezmezer"/>
        <w:rPr>
          <w:rFonts w:ascii="Calibri" w:eastAsia="Times New Roman" w:hAnsi="Calibri" w:cs="Calibri"/>
          <w:lang w:eastAsia="cs-CZ"/>
        </w:rPr>
      </w:pPr>
      <w:r w:rsidRPr="00EA6A84">
        <w:rPr>
          <w:rFonts w:ascii="Calibri" w:eastAsia="Times New Roman" w:hAnsi="Calibri" w:cs="Calibri"/>
          <w:lang w:eastAsia="cs-CZ"/>
        </w:rPr>
        <w:t>Navrženo usnesení:</w:t>
      </w:r>
    </w:p>
    <w:p w:rsidR="005A1170" w:rsidRPr="00EC2915" w:rsidRDefault="005A1170" w:rsidP="005A1170">
      <w:pPr>
        <w:pStyle w:val="Bezmezer"/>
        <w:rPr>
          <w:rFonts w:ascii="Calibri" w:eastAsia="Times New Roman" w:hAnsi="Calibri" w:cs="Calibri"/>
          <w:i/>
          <w:lang w:eastAsia="cs-CZ"/>
        </w:rPr>
      </w:pPr>
      <w:r w:rsidRPr="00EC2915">
        <w:rPr>
          <w:rFonts w:ascii="Calibri" w:eastAsia="Times New Roman" w:hAnsi="Calibri" w:cs="Calibri"/>
          <w:i/>
          <w:lang w:eastAsia="cs-CZ"/>
        </w:rPr>
        <w:t>„</w:t>
      </w:r>
      <w:r w:rsidRPr="005A1170">
        <w:rPr>
          <w:rFonts w:ascii="Calibri" w:eastAsia="Times New Roman" w:hAnsi="Calibri" w:cs="Calibri"/>
          <w:i/>
          <w:lang w:eastAsia="cs-CZ"/>
        </w:rPr>
        <w:t xml:space="preserve">Kontrolní výbor konstatuje, že úkol </w:t>
      </w:r>
      <w:r>
        <w:rPr>
          <w:rFonts w:ascii="Calibri" w:eastAsia="Times New Roman" w:hAnsi="Calibri" w:cs="Calibri"/>
          <w:i/>
          <w:lang w:eastAsia="cs-CZ"/>
        </w:rPr>
        <w:t xml:space="preserve">uložený usnesením </w:t>
      </w:r>
      <w:r w:rsidRPr="005A1170">
        <w:rPr>
          <w:rFonts w:ascii="Calibri" w:eastAsia="Times New Roman" w:hAnsi="Calibri" w:cs="Calibri"/>
          <w:i/>
          <w:lang w:eastAsia="cs-CZ"/>
        </w:rPr>
        <w:t>Zastupitelstv</w:t>
      </w:r>
      <w:r>
        <w:rPr>
          <w:rFonts w:ascii="Calibri" w:eastAsia="Times New Roman" w:hAnsi="Calibri" w:cs="Calibri"/>
          <w:i/>
          <w:lang w:eastAsia="cs-CZ"/>
        </w:rPr>
        <w:t>a</w:t>
      </w:r>
      <w:r w:rsidRPr="005A1170">
        <w:rPr>
          <w:rFonts w:ascii="Calibri" w:eastAsia="Times New Roman" w:hAnsi="Calibri" w:cs="Calibri"/>
          <w:i/>
          <w:lang w:eastAsia="cs-CZ"/>
        </w:rPr>
        <w:t xml:space="preserve"> MČ Praha 1 dne </w:t>
      </w:r>
      <w:proofErr w:type="gramStart"/>
      <w:r w:rsidRPr="005A1170">
        <w:rPr>
          <w:rFonts w:ascii="Calibri" w:eastAsia="Times New Roman" w:hAnsi="Calibri" w:cs="Calibri"/>
          <w:i/>
          <w:lang w:eastAsia="cs-CZ"/>
        </w:rPr>
        <w:t>16.5.2023</w:t>
      </w:r>
      <w:proofErr w:type="gramEnd"/>
      <w:r w:rsidRPr="005A1170">
        <w:rPr>
          <w:rFonts w:ascii="Calibri" w:eastAsia="Times New Roman" w:hAnsi="Calibri" w:cs="Calibri"/>
          <w:i/>
          <w:lang w:eastAsia="cs-CZ"/>
        </w:rPr>
        <w:t xml:space="preserve"> usnesení č. UZ23_0074, </w:t>
      </w:r>
      <w:r>
        <w:rPr>
          <w:rFonts w:ascii="Calibri" w:eastAsia="Times New Roman" w:hAnsi="Calibri" w:cs="Calibri"/>
          <w:i/>
          <w:lang w:eastAsia="cs-CZ"/>
        </w:rPr>
        <w:t xml:space="preserve">totiž </w:t>
      </w:r>
      <w:r w:rsidRPr="005A1170">
        <w:rPr>
          <w:rFonts w:ascii="Calibri" w:eastAsia="Times New Roman" w:hAnsi="Calibri" w:cs="Calibri"/>
          <w:i/>
          <w:lang w:eastAsia="cs-CZ"/>
        </w:rPr>
        <w:t>„přijmout opatření za účelem systémového zajištění včasného řešení prodlužování nájemních vztahů“</w:t>
      </w:r>
      <w:r>
        <w:rPr>
          <w:rFonts w:ascii="Calibri" w:eastAsia="Times New Roman" w:hAnsi="Calibri" w:cs="Calibri"/>
          <w:i/>
          <w:lang w:eastAsia="cs-CZ"/>
        </w:rPr>
        <w:t xml:space="preserve">, </w:t>
      </w:r>
      <w:r w:rsidRPr="005A1170">
        <w:rPr>
          <w:rFonts w:ascii="Calibri" w:eastAsia="Times New Roman" w:hAnsi="Calibri" w:cs="Calibri"/>
          <w:i/>
          <w:lang w:eastAsia="cs-CZ"/>
        </w:rPr>
        <w:t>nebyl dosud splněn a doporučuje Zastupitelstvu prodloužit lhůtu ke splnění tohoto úkolu.</w:t>
      </w:r>
      <w:r w:rsidRPr="00EC2915">
        <w:rPr>
          <w:rFonts w:ascii="Calibri" w:eastAsia="Times New Roman" w:hAnsi="Calibri" w:cs="Calibri"/>
          <w:i/>
          <w:lang w:eastAsia="cs-CZ"/>
        </w:rPr>
        <w:t>“</w:t>
      </w:r>
    </w:p>
    <w:p w:rsidR="005A1170" w:rsidRPr="00EA6A84" w:rsidRDefault="005A1170" w:rsidP="005A1170">
      <w:pPr>
        <w:pStyle w:val="Bezmezer"/>
        <w:rPr>
          <w:rFonts w:ascii="Calibri" w:eastAsia="Times New Roman" w:hAnsi="Calibri" w:cs="Calibri"/>
          <w:lang w:eastAsia="cs-CZ"/>
        </w:rPr>
      </w:pPr>
      <w:r w:rsidRPr="00EA6A84">
        <w:rPr>
          <w:rFonts w:ascii="Calibri" w:eastAsia="Times New Roman" w:hAnsi="Calibri" w:cs="Calibri"/>
          <w:lang w:eastAsia="cs-CZ"/>
        </w:rPr>
        <w:t xml:space="preserve">Hlasování: </w:t>
      </w:r>
      <w:r>
        <w:rPr>
          <w:rFonts w:ascii="Calibri" w:eastAsia="Times New Roman" w:hAnsi="Calibri" w:cs="Calibri"/>
          <w:lang w:eastAsia="cs-CZ"/>
        </w:rPr>
        <w:t>7</w:t>
      </w:r>
      <w:r w:rsidRPr="00EA6A84">
        <w:rPr>
          <w:rFonts w:ascii="Calibri" w:eastAsia="Times New Roman" w:hAnsi="Calibri" w:cs="Calibri"/>
          <w:lang w:eastAsia="cs-CZ"/>
        </w:rPr>
        <w:t xml:space="preserve"> pro</w:t>
      </w:r>
    </w:p>
    <w:p w:rsidR="005A1170" w:rsidRDefault="005A1170" w:rsidP="005A1170">
      <w:pPr>
        <w:pStyle w:val="Bezmezer"/>
        <w:rPr>
          <w:rFonts w:ascii="Calibri" w:eastAsia="Times New Roman" w:hAnsi="Calibri" w:cs="Calibri"/>
          <w:lang w:eastAsia="cs-CZ"/>
        </w:rPr>
      </w:pPr>
      <w:r w:rsidRPr="00EA6A84">
        <w:rPr>
          <w:rFonts w:ascii="Calibri" w:eastAsia="Times New Roman" w:hAnsi="Calibri" w:cs="Calibri"/>
          <w:lang w:eastAsia="cs-CZ"/>
        </w:rPr>
        <w:lastRenderedPageBreak/>
        <w:t>Usnesení Kontrolního výboru č. UKV/2023/</w:t>
      </w:r>
      <w:r>
        <w:rPr>
          <w:rFonts w:ascii="Calibri" w:eastAsia="Times New Roman" w:hAnsi="Calibri" w:cs="Calibri"/>
          <w:lang w:eastAsia="cs-CZ"/>
        </w:rPr>
        <w:t>9</w:t>
      </w:r>
      <w:r w:rsidRPr="00EA6A84">
        <w:rPr>
          <w:rFonts w:ascii="Calibri" w:eastAsia="Times New Roman" w:hAnsi="Calibri" w:cs="Calibri"/>
          <w:lang w:eastAsia="cs-CZ"/>
        </w:rPr>
        <w:t>/</w:t>
      </w:r>
      <w:r>
        <w:rPr>
          <w:rFonts w:ascii="Calibri" w:eastAsia="Times New Roman" w:hAnsi="Calibri" w:cs="Calibri"/>
          <w:lang w:eastAsia="cs-CZ"/>
        </w:rPr>
        <w:t>5</w:t>
      </w:r>
      <w:r w:rsidRPr="00EA6A84">
        <w:rPr>
          <w:rFonts w:ascii="Calibri" w:eastAsia="Times New Roman" w:hAnsi="Calibri" w:cs="Calibri"/>
          <w:lang w:eastAsia="cs-CZ"/>
        </w:rPr>
        <w:t xml:space="preserve"> bylo přijat</w:t>
      </w:r>
      <w:r>
        <w:rPr>
          <w:rFonts w:ascii="Calibri" w:eastAsia="Times New Roman" w:hAnsi="Calibri" w:cs="Calibri"/>
          <w:lang w:eastAsia="cs-CZ"/>
        </w:rPr>
        <w:t>o</w:t>
      </w:r>
    </w:p>
    <w:p w:rsidR="00EC2915" w:rsidRPr="00EC2915" w:rsidRDefault="00EC2915" w:rsidP="005A1170">
      <w:pPr>
        <w:pStyle w:val="Bezmezer"/>
        <w:rPr>
          <w:rFonts w:ascii="Calibri" w:eastAsia="Times New Roman" w:hAnsi="Calibri" w:cs="Calibri"/>
          <w:lang w:eastAsia="cs-CZ"/>
        </w:rPr>
      </w:pPr>
    </w:p>
    <w:p w:rsidR="00752D1E" w:rsidRPr="002F22BC" w:rsidRDefault="00752D1E" w:rsidP="00752D1E">
      <w:pPr>
        <w:pStyle w:val="Bezmezer"/>
        <w:rPr>
          <w:rFonts w:cstheme="minorHAnsi"/>
        </w:rPr>
      </w:pPr>
      <w:bookmarkStart w:id="0" w:name="_GoBack"/>
      <w:bookmarkEnd w:id="0"/>
      <w:r w:rsidRPr="002F22BC">
        <w:rPr>
          <w:rFonts w:cstheme="minorHAnsi"/>
        </w:rPr>
        <w:t xml:space="preserve">V 19:00 předseda Kontrolního výboru Pavel Čižinský ukončil </w:t>
      </w:r>
      <w:r>
        <w:rPr>
          <w:rFonts w:cstheme="minorHAnsi"/>
        </w:rPr>
        <w:t>9</w:t>
      </w:r>
      <w:r w:rsidRPr="002F22BC">
        <w:rPr>
          <w:rFonts w:cstheme="minorHAnsi"/>
        </w:rPr>
        <w:t>. jednání Kontrolního výboru.</w:t>
      </w:r>
    </w:p>
    <w:p w:rsidR="00752D1E" w:rsidRPr="002F22BC" w:rsidRDefault="00752D1E" w:rsidP="00752D1E">
      <w:pPr>
        <w:rPr>
          <w:rFonts w:cstheme="minorHAnsi"/>
        </w:rPr>
      </w:pPr>
    </w:p>
    <w:p w:rsidR="00752D1E" w:rsidRPr="002F22BC" w:rsidRDefault="00752D1E" w:rsidP="00752D1E">
      <w:pPr>
        <w:pStyle w:val="Bezmezer"/>
        <w:rPr>
          <w:rFonts w:cstheme="minorHAnsi"/>
        </w:rPr>
      </w:pPr>
      <w:r w:rsidRPr="002F22BC">
        <w:rPr>
          <w:rFonts w:cstheme="minorHAnsi"/>
        </w:rPr>
        <w:t>Zápis schválil: Pavel Čižinský, předseda KV ZMČ Praha 1 v. r.</w:t>
      </w:r>
    </w:p>
    <w:p w:rsidR="00752D1E" w:rsidRPr="002F22BC" w:rsidRDefault="00752D1E" w:rsidP="00752D1E">
      <w:pPr>
        <w:pStyle w:val="Bezmezer"/>
        <w:rPr>
          <w:rFonts w:cstheme="minorHAnsi"/>
        </w:rPr>
      </w:pPr>
    </w:p>
    <w:p w:rsidR="00752D1E" w:rsidRPr="002F22BC" w:rsidRDefault="00752D1E" w:rsidP="00752D1E">
      <w:pPr>
        <w:pStyle w:val="Bezmezer"/>
        <w:rPr>
          <w:rFonts w:cstheme="minorHAnsi"/>
        </w:rPr>
      </w:pPr>
      <w:r w:rsidRPr="002F22BC">
        <w:rPr>
          <w:rFonts w:cstheme="minorHAnsi"/>
        </w:rPr>
        <w:t>Zapsala: Pavla Dedeciusová, tajemnice KV ZMČ Praha 1 v. r.</w:t>
      </w:r>
    </w:p>
    <w:p w:rsidR="00752D1E" w:rsidRPr="002F22BC" w:rsidRDefault="00752D1E" w:rsidP="00752D1E">
      <w:pPr>
        <w:pStyle w:val="Bezmezer"/>
        <w:rPr>
          <w:rFonts w:cstheme="minorHAnsi"/>
        </w:rPr>
      </w:pPr>
    </w:p>
    <w:p w:rsidR="00752D1E" w:rsidRPr="002F22BC" w:rsidRDefault="00752D1E" w:rsidP="00752D1E">
      <w:pPr>
        <w:pStyle w:val="Default"/>
        <w:rPr>
          <w:rFonts w:asciiTheme="minorHAnsi" w:hAnsiTheme="minorHAnsi" w:cstheme="minorHAnsi"/>
          <w:b/>
          <w:bCs/>
          <w:sz w:val="22"/>
          <w:szCs w:val="22"/>
        </w:rPr>
      </w:pPr>
      <w:r w:rsidRPr="002F22BC">
        <w:rPr>
          <w:rFonts w:asciiTheme="minorHAnsi" w:hAnsiTheme="minorHAnsi" w:cstheme="minorHAnsi"/>
          <w:sz w:val="22"/>
          <w:szCs w:val="22"/>
        </w:rPr>
        <w:t xml:space="preserve">Ověřovatelka: </w:t>
      </w:r>
      <w:r>
        <w:rPr>
          <w:rFonts w:asciiTheme="minorHAnsi" w:hAnsiTheme="minorHAnsi" w:cstheme="minorHAnsi"/>
          <w:sz w:val="22"/>
          <w:szCs w:val="22"/>
        </w:rPr>
        <w:t>Zuzana Chlupáčová</w:t>
      </w:r>
      <w:r w:rsidRPr="002F22BC">
        <w:rPr>
          <w:rFonts w:asciiTheme="minorHAnsi" w:hAnsiTheme="minorHAnsi" w:cstheme="minorHAnsi"/>
          <w:sz w:val="22"/>
          <w:szCs w:val="22"/>
        </w:rPr>
        <w:t>, členka KV ZMČ Praha 1 v. r.</w:t>
      </w:r>
    </w:p>
    <w:p w:rsidR="00752D1E" w:rsidRPr="002F22BC" w:rsidRDefault="00752D1E" w:rsidP="00752D1E">
      <w:pPr>
        <w:pStyle w:val="Default"/>
        <w:rPr>
          <w:rFonts w:asciiTheme="minorHAnsi" w:hAnsiTheme="minorHAnsi" w:cstheme="minorHAnsi"/>
          <w:b/>
          <w:bCs/>
          <w:sz w:val="22"/>
          <w:szCs w:val="22"/>
        </w:rPr>
      </w:pP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b/>
          <w:bCs/>
          <w:sz w:val="22"/>
          <w:szCs w:val="22"/>
        </w:rPr>
        <w:t xml:space="preserve">Rozdělovník: </w:t>
      </w: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1x spis u tajemnice KV ZMČ Praha 1 </w:t>
      </w: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1x předáno OVO </w:t>
      </w: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e-mailem všem členům, stálým hostům KV a dalším přítomným </w:t>
      </w:r>
    </w:p>
    <w:p w:rsidR="00752D1E" w:rsidRPr="002F3DE9" w:rsidRDefault="00752D1E" w:rsidP="00752D1E">
      <w:pPr>
        <w:pStyle w:val="Bezmezer"/>
        <w:rPr>
          <w:rFonts w:cstheme="minorHAnsi"/>
        </w:rPr>
      </w:pPr>
      <w:r w:rsidRPr="002F22BC">
        <w:rPr>
          <w:rFonts w:cstheme="minorHAnsi"/>
        </w:rPr>
        <w:t>e-mailem všem členům ZMČ Praha 1 a tajemníkovi ÚMČ Praha 1</w:t>
      </w:r>
    </w:p>
    <w:p w:rsidR="00CB21B3" w:rsidRDefault="00CB21B3"/>
    <w:sectPr w:rsidR="00CB21B3">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5D1"/>
    <w:multiLevelType w:val="multilevel"/>
    <w:tmpl w:val="2D1AB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81FCA"/>
    <w:multiLevelType w:val="multilevel"/>
    <w:tmpl w:val="7428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47FD9"/>
    <w:multiLevelType w:val="multilevel"/>
    <w:tmpl w:val="2D1AB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B22E6"/>
    <w:multiLevelType w:val="multilevel"/>
    <w:tmpl w:val="146A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75EF9"/>
    <w:multiLevelType w:val="multilevel"/>
    <w:tmpl w:val="7FCAD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F59A2"/>
    <w:multiLevelType w:val="multilevel"/>
    <w:tmpl w:val="C76879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E6F47"/>
    <w:multiLevelType w:val="multilevel"/>
    <w:tmpl w:val="8514E7F8"/>
    <w:lvl w:ilvl="0">
      <w:numFmt w:val="bullet"/>
      <w:lvlText w:val="-"/>
      <w:lvlJc w:val="left"/>
      <w:pPr>
        <w:tabs>
          <w:tab w:val="num" w:pos="0"/>
        </w:tabs>
        <w:ind w:left="420" w:hanging="360"/>
      </w:pPr>
      <w:rPr>
        <w:rFonts w:ascii="Calibri" w:eastAsiaTheme="minorHAnsi" w:hAnsi="Calibri" w:cs="Calibri" w:hint="default"/>
        <w:sz w:val="25"/>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7">
    <w:nsid w:val="25601B3B"/>
    <w:multiLevelType w:val="multilevel"/>
    <w:tmpl w:val="C60C6C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363C3"/>
    <w:multiLevelType w:val="multilevel"/>
    <w:tmpl w:val="FDAC6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CE0464"/>
    <w:multiLevelType w:val="multilevel"/>
    <w:tmpl w:val="24DA3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2C7329"/>
    <w:multiLevelType w:val="hybridMultilevel"/>
    <w:tmpl w:val="EFF06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5724CD"/>
    <w:multiLevelType w:val="multilevel"/>
    <w:tmpl w:val="13E81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C527B"/>
    <w:multiLevelType w:val="multilevel"/>
    <w:tmpl w:val="244253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902AC"/>
    <w:multiLevelType w:val="multilevel"/>
    <w:tmpl w:val="C60C6C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A69A3"/>
    <w:multiLevelType w:val="multilevel"/>
    <w:tmpl w:val="9E744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E63E5"/>
    <w:multiLevelType w:val="multilevel"/>
    <w:tmpl w:val="42BA4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DD6AD9"/>
    <w:multiLevelType w:val="multilevel"/>
    <w:tmpl w:val="BA945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F40258"/>
    <w:multiLevelType w:val="multilevel"/>
    <w:tmpl w:val="0E2C18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
  </w:num>
  <w:num w:numId="4">
    <w:abstractNumId w:val="14"/>
  </w:num>
  <w:num w:numId="5">
    <w:abstractNumId w:val="3"/>
  </w:num>
  <w:num w:numId="6">
    <w:abstractNumId w:val="11"/>
  </w:num>
  <w:num w:numId="7">
    <w:abstractNumId w:val="8"/>
  </w:num>
  <w:num w:numId="8">
    <w:abstractNumId w:val="16"/>
  </w:num>
  <w:num w:numId="9">
    <w:abstractNumId w:val="9"/>
  </w:num>
  <w:num w:numId="10">
    <w:abstractNumId w:val="0"/>
  </w:num>
  <w:num w:numId="11">
    <w:abstractNumId w:val="5"/>
  </w:num>
  <w:num w:numId="12">
    <w:abstractNumId w:val="7"/>
  </w:num>
  <w:num w:numId="13">
    <w:abstractNumId w:val="4"/>
  </w:num>
  <w:num w:numId="14">
    <w:abstractNumId w:val="12"/>
  </w:num>
  <w:num w:numId="15">
    <w:abstractNumId w:val="17"/>
  </w:num>
  <w:num w:numId="16">
    <w:abstractNumId w:val="1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1E"/>
    <w:rsid w:val="000A2DF7"/>
    <w:rsid w:val="000B3644"/>
    <w:rsid w:val="000D534B"/>
    <w:rsid w:val="00117AD7"/>
    <w:rsid w:val="00156FF6"/>
    <w:rsid w:val="001A1BEB"/>
    <w:rsid w:val="001D4CB5"/>
    <w:rsid w:val="001E394B"/>
    <w:rsid w:val="002402F4"/>
    <w:rsid w:val="00270F14"/>
    <w:rsid w:val="00383A8C"/>
    <w:rsid w:val="004C412A"/>
    <w:rsid w:val="00500E57"/>
    <w:rsid w:val="005A1170"/>
    <w:rsid w:val="005B115E"/>
    <w:rsid w:val="005C1712"/>
    <w:rsid w:val="00616947"/>
    <w:rsid w:val="00640398"/>
    <w:rsid w:val="00641A1E"/>
    <w:rsid w:val="006474A8"/>
    <w:rsid w:val="00752D1E"/>
    <w:rsid w:val="007530C6"/>
    <w:rsid w:val="00820CAD"/>
    <w:rsid w:val="00851250"/>
    <w:rsid w:val="0086594F"/>
    <w:rsid w:val="008D4DCA"/>
    <w:rsid w:val="009E7B54"/>
    <w:rsid w:val="00A24918"/>
    <w:rsid w:val="00A51C7B"/>
    <w:rsid w:val="00A601EB"/>
    <w:rsid w:val="00A91EFD"/>
    <w:rsid w:val="00B147DB"/>
    <w:rsid w:val="00B47F28"/>
    <w:rsid w:val="00C52F04"/>
    <w:rsid w:val="00CB21B3"/>
    <w:rsid w:val="00CD71AB"/>
    <w:rsid w:val="00D106D2"/>
    <w:rsid w:val="00D55D72"/>
    <w:rsid w:val="00D83698"/>
    <w:rsid w:val="00E24083"/>
    <w:rsid w:val="00E358A1"/>
    <w:rsid w:val="00E41B0F"/>
    <w:rsid w:val="00EA6A84"/>
    <w:rsid w:val="00EB54FE"/>
    <w:rsid w:val="00EC2915"/>
    <w:rsid w:val="00EF5254"/>
    <w:rsid w:val="00F50D4A"/>
    <w:rsid w:val="00F50D7A"/>
    <w:rsid w:val="00F54523"/>
    <w:rsid w:val="00FA0645"/>
    <w:rsid w:val="00FA3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D1E"/>
    <w:pPr>
      <w:widowControl w:val="0"/>
      <w:suppressAutoHyphens/>
      <w:spacing w:after="0" w:line="240" w:lineRule="auto"/>
    </w:pPr>
    <w:rPr>
      <w:rFonts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2D1E"/>
    <w:pPr>
      <w:suppressAutoHyphens/>
      <w:spacing w:after="0" w:line="240" w:lineRule="auto"/>
    </w:pPr>
    <w:rPr>
      <w:rFonts w:cs="Times New Roman"/>
    </w:rPr>
  </w:style>
  <w:style w:type="paragraph" w:styleId="Odstavecseseznamem">
    <w:name w:val="List Paragraph"/>
    <w:basedOn w:val="Normln"/>
    <w:uiPriority w:val="34"/>
    <w:qFormat/>
    <w:rsid w:val="00752D1E"/>
    <w:pPr>
      <w:widowControl/>
      <w:suppressAutoHyphens w:val="0"/>
      <w:spacing w:after="200" w:line="276" w:lineRule="auto"/>
      <w:ind w:left="720"/>
      <w:contextualSpacing/>
    </w:pPr>
    <w:rPr>
      <w:rFonts w:cstheme="minorBidi"/>
    </w:rPr>
  </w:style>
  <w:style w:type="paragraph" w:customStyle="1" w:styleId="Default">
    <w:name w:val="Default"/>
    <w:qFormat/>
    <w:rsid w:val="00752D1E"/>
    <w:pPr>
      <w:suppressAutoHyphens/>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Standardnpsmoodstavce"/>
    <w:rsid w:val="00752D1E"/>
  </w:style>
  <w:style w:type="character" w:customStyle="1" w:styleId="eop">
    <w:name w:val="eop"/>
    <w:basedOn w:val="Standardnpsmoodstavce"/>
    <w:rsid w:val="00752D1E"/>
  </w:style>
  <w:style w:type="paragraph" w:customStyle="1" w:styleId="paragraph">
    <w:name w:val="paragraph"/>
    <w:basedOn w:val="Normln"/>
    <w:rsid w:val="00752D1E"/>
    <w:pPr>
      <w:widowControl/>
      <w:suppressAutoHyphens w:val="0"/>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D1E"/>
    <w:pPr>
      <w:widowControl w:val="0"/>
      <w:suppressAutoHyphens/>
      <w:spacing w:after="0" w:line="240" w:lineRule="auto"/>
    </w:pPr>
    <w:rPr>
      <w:rFonts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2D1E"/>
    <w:pPr>
      <w:suppressAutoHyphens/>
      <w:spacing w:after="0" w:line="240" w:lineRule="auto"/>
    </w:pPr>
    <w:rPr>
      <w:rFonts w:cs="Times New Roman"/>
    </w:rPr>
  </w:style>
  <w:style w:type="paragraph" w:styleId="Odstavecseseznamem">
    <w:name w:val="List Paragraph"/>
    <w:basedOn w:val="Normln"/>
    <w:uiPriority w:val="34"/>
    <w:qFormat/>
    <w:rsid w:val="00752D1E"/>
    <w:pPr>
      <w:widowControl/>
      <w:suppressAutoHyphens w:val="0"/>
      <w:spacing w:after="200" w:line="276" w:lineRule="auto"/>
      <w:ind w:left="720"/>
      <w:contextualSpacing/>
    </w:pPr>
    <w:rPr>
      <w:rFonts w:cstheme="minorBidi"/>
    </w:rPr>
  </w:style>
  <w:style w:type="paragraph" w:customStyle="1" w:styleId="Default">
    <w:name w:val="Default"/>
    <w:qFormat/>
    <w:rsid w:val="00752D1E"/>
    <w:pPr>
      <w:suppressAutoHyphens/>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Standardnpsmoodstavce"/>
    <w:rsid w:val="00752D1E"/>
  </w:style>
  <w:style w:type="character" w:customStyle="1" w:styleId="eop">
    <w:name w:val="eop"/>
    <w:basedOn w:val="Standardnpsmoodstavce"/>
    <w:rsid w:val="00752D1E"/>
  </w:style>
  <w:style w:type="paragraph" w:customStyle="1" w:styleId="paragraph">
    <w:name w:val="paragraph"/>
    <w:basedOn w:val="Normln"/>
    <w:rsid w:val="00752D1E"/>
    <w:pPr>
      <w:widowControl/>
      <w:suppressAutoHyphens w:val="0"/>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600">
      <w:bodyDiv w:val="1"/>
      <w:marLeft w:val="0"/>
      <w:marRight w:val="0"/>
      <w:marTop w:val="0"/>
      <w:marBottom w:val="0"/>
      <w:divBdr>
        <w:top w:val="none" w:sz="0" w:space="0" w:color="auto"/>
        <w:left w:val="none" w:sz="0" w:space="0" w:color="auto"/>
        <w:bottom w:val="none" w:sz="0" w:space="0" w:color="auto"/>
        <w:right w:val="none" w:sz="0" w:space="0" w:color="auto"/>
      </w:divBdr>
      <w:divsChild>
        <w:div w:id="238298008">
          <w:marLeft w:val="0"/>
          <w:marRight w:val="0"/>
          <w:marTop w:val="0"/>
          <w:marBottom w:val="0"/>
          <w:divBdr>
            <w:top w:val="none" w:sz="0" w:space="0" w:color="auto"/>
            <w:left w:val="none" w:sz="0" w:space="0" w:color="auto"/>
            <w:bottom w:val="none" w:sz="0" w:space="0" w:color="auto"/>
            <w:right w:val="none" w:sz="0" w:space="0" w:color="auto"/>
          </w:divBdr>
        </w:div>
      </w:divsChild>
    </w:div>
    <w:div w:id="16535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32C0-2EC5-4395-846A-FB5D96F5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2061</Words>
  <Characters>12160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Městská část Praha 1</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Dedeciusová Pavla</dc:creator>
  <cp:lastModifiedBy>Pavel</cp:lastModifiedBy>
  <cp:revision>18</cp:revision>
  <dcterms:created xsi:type="dcterms:W3CDTF">2023-11-30T21:47:00Z</dcterms:created>
  <dcterms:modified xsi:type="dcterms:W3CDTF">2024-01-11T13:36:00Z</dcterms:modified>
</cp:coreProperties>
</file>