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86C8" w14:textId="49AC8510" w:rsidR="00740CEE" w:rsidRPr="00D70339" w:rsidRDefault="00740CEE" w:rsidP="00A04BED">
      <w:pPr>
        <w:jc w:val="center"/>
        <w:outlineLvl w:val="0"/>
        <w:rPr>
          <w:rFonts w:cstheme="minorHAnsi"/>
          <w:b/>
          <w:sz w:val="28"/>
          <w:szCs w:val="28"/>
        </w:rPr>
      </w:pPr>
      <w:r w:rsidRPr="00D70339">
        <w:rPr>
          <w:rFonts w:cstheme="minorHAnsi"/>
          <w:b/>
          <w:sz w:val="28"/>
          <w:szCs w:val="28"/>
        </w:rPr>
        <w:t>Výbor pro</w:t>
      </w:r>
      <w:r w:rsidR="00765B63" w:rsidRPr="00D70339">
        <w:rPr>
          <w:rFonts w:cstheme="minorHAnsi"/>
          <w:b/>
          <w:sz w:val="28"/>
          <w:szCs w:val="28"/>
        </w:rPr>
        <w:t>ti vylidňování centra a pro podporu komunitního života</w:t>
      </w:r>
      <w:r w:rsidR="00D96AAE" w:rsidRPr="00D70339">
        <w:rPr>
          <w:rFonts w:cstheme="minorHAnsi"/>
          <w:b/>
          <w:sz w:val="28"/>
          <w:szCs w:val="28"/>
        </w:rPr>
        <w:t xml:space="preserve"> ZMČ P1</w:t>
      </w:r>
    </w:p>
    <w:p w14:paraId="3DFC7B8D" w14:textId="77777777" w:rsidR="00740CEE" w:rsidRPr="00D70339" w:rsidRDefault="00740CEE" w:rsidP="00740CEE">
      <w:pPr>
        <w:jc w:val="center"/>
        <w:rPr>
          <w:rFonts w:cstheme="minorHAnsi"/>
          <w:b/>
        </w:rPr>
      </w:pPr>
    </w:p>
    <w:p w14:paraId="692FFC80" w14:textId="0966630F" w:rsidR="00634140" w:rsidRPr="00D70339" w:rsidRDefault="00550A77" w:rsidP="00A04BED">
      <w:pPr>
        <w:pBdr>
          <w:bottom w:val="single" w:sz="12" w:space="1" w:color="auto"/>
        </w:pBdr>
        <w:jc w:val="center"/>
        <w:outlineLvl w:val="0"/>
        <w:rPr>
          <w:rFonts w:cstheme="minorHAnsi"/>
          <w:b/>
          <w:sz w:val="24"/>
          <w:szCs w:val="24"/>
        </w:rPr>
      </w:pPr>
      <w:r w:rsidRPr="00D70339">
        <w:rPr>
          <w:rFonts w:cstheme="minorHAnsi"/>
          <w:b/>
          <w:sz w:val="24"/>
          <w:szCs w:val="24"/>
        </w:rPr>
        <w:t xml:space="preserve">Zápis č. </w:t>
      </w:r>
      <w:r w:rsidR="00162F96">
        <w:rPr>
          <w:rFonts w:cstheme="minorHAnsi"/>
          <w:b/>
          <w:sz w:val="24"/>
          <w:szCs w:val="24"/>
        </w:rPr>
        <w:t>7</w:t>
      </w:r>
      <w:r w:rsidR="007632B7" w:rsidRPr="00D70339">
        <w:rPr>
          <w:rFonts w:cstheme="minorHAnsi"/>
          <w:b/>
          <w:sz w:val="24"/>
          <w:szCs w:val="24"/>
        </w:rPr>
        <w:t>/</w:t>
      </w:r>
      <w:r w:rsidR="00125D1D" w:rsidRPr="00D70339">
        <w:rPr>
          <w:rFonts w:cstheme="minorHAnsi"/>
          <w:b/>
          <w:sz w:val="24"/>
          <w:szCs w:val="24"/>
        </w:rPr>
        <w:t>2</w:t>
      </w:r>
      <w:r w:rsidR="00162F96">
        <w:rPr>
          <w:rFonts w:cstheme="minorHAnsi"/>
          <w:b/>
          <w:sz w:val="24"/>
          <w:szCs w:val="24"/>
        </w:rPr>
        <w:t>4</w:t>
      </w:r>
      <w:r w:rsidR="00740CEE" w:rsidRPr="00D70339">
        <w:rPr>
          <w:rFonts w:cstheme="minorHAnsi"/>
          <w:b/>
          <w:sz w:val="24"/>
          <w:szCs w:val="24"/>
        </w:rPr>
        <w:t xml:space="preserve"> z</w:t>
      </w:r>
      <w:r w:rsidR="00162F96">
        <w:rPr>
          <w:rFonts w:cstheme="minorHAnsi"/>
          <w:b/>
          <w:sz w:val="24"/>
          <w:szCs w:val="24"/>
        </w:rPr>
        <w:t xml:space="preserve"> 7</w:t>
      </w:r>
      <w:r w:rsidR="00740CEE" w:rsidRPr="00D70339">
        <w:rPr>
          <w:rFonts w:cstheme="minorHAnsi"/>
          <w:b/>
          <w:sz w:val="24"/>
          <w:szCs w:val="24"/>
        </w:rPr>
        <w:t>. jednání Výboru</w:t>
      </w:r>
      <w:r w:rsidRPr="00D70339">
        <w:rPr>
          <w:rFonts w:cstheme="minorHAnsi"/>
          <w:b/>
          <w:sz w:val="24"/>
          <w:szCs w:val="24"/>
        </w:rPr>
        <w:t xml:space="preserve"> d</w:t>
      </w:r>
      <w:r w:rsidR="00740CEE" w:rsidRPr="00D70339">
        <w:rPr>
          <w:rFonts w:cstheme="minorHAnsi"/>
          <w:b/>
          <w:sz w:val="24"/>
          <w:szCs w:val="24"/>
        </w:rPr>
        <w:t>n</w:t>
      </w:r>
      <w:r w:rsidRPr="00D70339">
        <w:rPr>
          <w:rFonts w:cstheme="minorHAnsi"/>
          <w:b/>
          <w:sz w:val="24"/>
          <w:szCs w:val="24"/>
        </w:rPr>
        <w:t xml:space="preserve">e </w:t>
      </w:r>
      <w:r w:rsidR="00162F96">
        <w:rPr>
          <w:rFonts w:cstheme="minorHAnsi"/>
          <w:b/>
          <w:sz w:val="24"/>
          <w:szCs w:val="24"/>
        </w:rPr>
        <w:t>26</w:t>
      </w:r>
      <w:r w:rsidR="003D4AC8" w:rsidRPr="00D70339">
        <w:rPr>
          <w:rFonts w:cstheme="minorHAnsi"/>
          <w:b/>
          <w:sz w:val="24"/>
          <w:szCs w:val="24"/>
        </w:rPr>
        <w:t>.</w:t>
      </w:r>
      <w:r w:rsidRPr="00D70339">
        <w:rPr>
          <w:rFonts w:cstheme="minorHAnsi"/>
          <w:b/>
          <w:sz w:val="24"/>
          <w:szCs w:val="24"/>
        </w:rPr>
        <w:t xml:space="preserve"> </w:t>
      </w:r>
      <w:r w:rsidR="00162F96">
        <w:rPr>
          <w:rFonts w:cstheme="minorHAnsi"/>
          <w:b/>
          <w:sz w:val="24"/>
          <w:szCs w:val="24"/>
        </w:rPr>
        <w:t>9</w:t>
      </w:r>
      <w:r w:rsidR="00125D1D" w:rsidRPr="00D70339">
        <w:rPr>
          <w:rFonts w:cstheme="minorHAnsi"/>
          <w:b/>
          <w:sz w:val="24"/>
          <w:szCs w:val="24"/>
        </w:rPr>
        <w:t xml:space="preserve">. </w:t>
      </w:r>
      <w:r w:rsidR="003D4AC8" w:rsidRPr="00D70339">
        <w:rPr>
          <w:rFonts w:cstheme="minorHAnsi"/>
          <w:b/>
          <w:sz w:val="24"/>
          <w:szCs w:val="24"/>
        </w:rPr>
        <w:t>2023</w:t>
      </w:r>
      <w:r w:rsidR="00D17D2F" w:rsidRPr="00D70339">
        <w:rPr>
          <w:rFonts w:cstheme="minorHAnsi"/>
          <w:b/>
          <w:sz w:val="24"/>
          <w:szCs w:val="24"/>
        </w:rPr>
        <w:t xml:space="preserve">, </w:t>
      </w:r>
      <w:r w:rsidR="00162F96">
        <w:rPr>
          <w:rFonts w:cstheme="minorHAnsi"/>
          <w:b/>
          <w:sz w:val="24"/>
          <w:szCs w:val="24"/>
        </w:rPr>
        <w:t>Restaurace Sladovna, Vodičkova 12/5</w:t>
      </w:r>
    </w:p>
    <w:p w14:paraId="3E842D7B" w14:textId="30747460" w:rsidR="00125D1D" w:rsidRPr="00D70339" w:rsidRDefault="00550A77" w:rsidP="007632B7">
      <w:pPr>
        <w:jc w:val="both"/>
        <w:rPr>
          <w:rFonts w:cstheme="minorHAnsi"/>
          <w:sz w:val="24"/>
          <w:szCs w:val="24"/>
        </w:rPr>
      </w:pPr>
      <w:r w:rsidRPr="00D70339">
        <w:rPr>
          <w:rFonts w:cstheme="minorHAnsi"/>
          <w:b/>
          <w:sz w:val="24"/>
          <w:szCs w:val="24"/>
        </w:rPr>
        <w:t>Přítomni:</w:t>
      </w:r>
      <w:r w:rsidRPr="00D70339">
        <w:rPr>
          <w:rFonts w:cstheme="minorHAnsi"/>
          <w:sz w:val="24"/>
          <w:szCs w:val="24"/>
        </w:rPr>
        <w:t xml:space="preserve"> </w:t>
      </w:r>
      <w:r w:rsidR="00765B63" w:rsidRPr="00D70339">
        <w:rPr>
          <w:rFonts w:cstheme="minorHAnsi"/>
          <w:sz w:val="24"/>
          <w:szCs w:val="24"/>
        </w:rPr>
        <w:t>Bronislav</w:t>
      </w:r>
      <w:r w:rsidR="001D5FA6">
        <w:rPr>
          <w:rFonts w:cstheme="minorHAnsi"/>
          <w:sz w:val="24"/>
          <w:szCs w:val="24"/>
        </w:rPr>
        <w:t>a Sitár Baboráková (předsedkyně</w:t>
      </w:r>
      <w:r w:rsidR="00634140" w:rsidRPr="00D70339">
        <w:rPr>
          <w:rFonts w:cstheme="minorHAnsi"/>
          <w:sz w:val="24"/>
          <w:szCs w:val="24"/>
        </w:rPr>
        <w:t>)</w:t>
      </w:r>
      <w:r w:rsidR="001D5FA6" w:rsidRPr="00D70339">
        <w:rPr>
          <w:rFonts w:cstheme="minorHAnsi"/>
          <w:sz w:val="24"/>
          <w:szCs w:val="24"/>
        </w:rPr>
        <w:t xml:space="preserve">, </w:t>
      </w:r>
      <w:r w:rsidR="00162F96">
        <w:rPr>
          <w:rFonts w:cstheme="minorHAnsi"/>
          <w:sz w:val="24"/>
          <w:szCs w:val="24"/>
        </w:rPr>
        <w:t xml:space="preserve">Jan Votoček, </w:t>
      </w:r>
      <w:r w:rsidR="00162F96" w:rsidRPr="00D70339">
        <w:rPr>
          <w:rFonts w:cstheme="minorHAnsi"/>
          <w:sz w:val="24"/>
          <w:szCs w:val="24"/>
        </w:rPr>
        <w:t>Martina Lazárová</w:t>
      </w:r>
      <w:r w:rsidR="00162F96">
        <w:rPr>
          <w:rFonts w:cstheme="minorHAnsi"/>
          <w:sz w:val="24"/>
          <w:szCs w:val="24"/>
        </w:rPr>
        <w:t xml:space="preserve">, </w:t>
      </w:r>
      <w:r w:rsidR="00134ACA" w:rsidRPr="00D70339">
        <w:rPr>
          <w:rFonts w:cstheme="minorHAnsi"/>
          <w:sz w:val="24"/>
          <w:szCs w:val="24"/>
        </w:rPr>
        <w:t xml:space="preserve">Jana Schlöglová, </w:t>
      </w:r>
      <w:r w:rsidR="001D0D7D">
        <w:rPr>
          <w:rFonts w:cstheme="minorHAnsi"/>
          <w:sz w:val="24"/>
          <w:szCs w:val="24"/>
        </w:rPr>
        <w:t>Filip Kračman</w:t>
      </w:r>
      <w:r w:rsidR="00162F96">
        <w:rPr>
          <w:rFonts w:cstheme="minorHAnsi"/>
          <w:sz w:val="24"/>
          <w:szCs w:val="24"/>
        </w:rPr>
        <w:t xml:space="preserve"> (odchod 17:00)</w:t>
      </w:r>
      <w:r w:rsidR="001D0D7D">
        <w:rPr>
          <w:rFonts w:cstheme="minorHAnsi"/>
          <w:sz w:val="24"/>
          <w:szCs w:val="24"/>
        </w:rPr>
        <w:t xml:space="preserve">, </w:t>
      </w:r>
      <w:r w:rsidR="00162F96">
        <w:rPr>
          <w:rFonts w:cstheme="minorHAnsi"/>
          <w:sz w:val="24"/>
          <w:szCs w:val="24"/>
        </w:rPr>
        <w:t>Petra Pětioká (příchod 16:15; odchod 17:15)</w:t>
      </w:r>
    </w:p>
    <w:p w14:paraId="13509E0D" w14:textId="31E5ADBF" w:rsidR="001D0D7D" w:rsidRDefault="00162F96" w:rsidP="007632B7">
      <w:pPr>
        <w:jc w:val="both"/>
        <w:rPr>
          <w:rFonts w:cstheme="minorHAnsi"/>
          <w:sz w:val="24"/>
          <w:szCs w:val="24"/>
        </w:rPr>
      </w:pPr>
      <w:r>
        <w:rPr>
          <w:rFonts w:cstheme="minorHAnsi"/>
          <w:b/>
          <w:sz w:val="24"/>
          <w:szCs w:val="24"/>
        </w:rPr>
        <w:t>O</w:t>
      </w:r>
      <w:r w:rsidR="001D5FA6">
        <w:rPr>
          <w:rFonts w:cstheme="minorHAnsi"/>
          <w:b/>
          <w:sz w:val="24"/>
          <w:szCs w:val="24"/>
        </w:rPr>
        <w:t>mluven</w:t>
      </w:r>
      <w:r w:rsidR="001D0D7D">
        <w:rPr>
          <w:rFonts w:cstheme="minorHAnsi"/>
          <w:b/>
          <w:sz w:val="24"/>
          <w:szCs w:val="24"/>
        </w:rPr>
        <w:t>a</w:t>
      </w:r>
      <w:r w:rsidR="00125D1D" w:rsidRPr="00D70339">
        <w:rPr>
          <w:rFonts w:cstheme="minorHAnsi"/>
          <w:b/>
          <w:sz w:val="24"/>
          <w:szCs w:val="24"/>
        </w:rPr>
        <w:t>:</w:t>
      </w:r>
      <w:r w:rsidR="00125D1D" w:rsidRPr="00D70339">
        <w:rPr>
          <w:rFonts w:cstheme="minorHAnsi"/>
          <w:sz w:val="24"/>
          <w:szCs w:val="24"/>
        </w:rPr>
        <w:t xml:space="preserve"> </w:t>
      </w:r>
      <w:r w:rsidR="001D0D7D" w:rsidRPr="00D70339">
        <w:rPr>
          <w:rFonts w:cstheme="minorHAnsi"/>
          <w:sz w:val="24"/>
          <w:szCs w:val="24"/>
        </w:rPr>
        <w:t>Michaela Novaček</w:t>
      </w:r>
    </w:p>
    <w:p w14:paraId="1C843A75" w14:textId="212DDAE1" w:rsidR="00550A77" w:rsidRPr="00D70339" w:rsidRDefault="00550A77">
      <w:pPr>
        <w:rPr>
          <w:rFonts w:cstheme="minorHAnsi"/>
          <w:sz w:val="24"/>
          <w:szCs w:val="24"/>
        </w:rPr>
      </w:pPr>
      <w:r w:rsidRPr="00D70339">
        <w:rPr>
          <w:rFonts w:cstheme="minorHAnsi"/>
          <w:b/>
          <w:sz w:val="24"/>
          <w:szCs w:val="24"/>
        </w:rPr>
        <w:t>Zapsal:</w:t>
      </w:r>
      <w:r w:rsidR="00765B63" w:rsidRPr="00D70339">
        <w:rPr>
          <w:rFonts w:cstheme="minorHAnsi"/>
          <w:sz w:val="24"/>
          <w:szCs w:val="24"/>
        </w:rPr>
        <w:t xml:space="preserve"> Dorian</w:t>
      </w:r>
      <w:r w:rsidR="00A601B2" w:rsidRPr="00D70339">
        <w:rPr>
          <w:rFonts w:cstheme="minorHAnsi"/>
          <w:sz w:val="24"/>
          <w:szCs w:val="24"/>
        </w:rPr>
        <w:t xml:space="preserve"> </w:t>
      </w:r>
      <w:r w:rsidR="00A021D2" w:rsidRPr="00D70339">
        <w:rPr>
          <w:rFonts w:cstheme="minorHAnsi"/>
          <w:sz w:val="24"/>
          <w:szCs w:val="24"/>
        </w:rPr>
        <w:t>Gaar</w:t>
      </w:r>
      <w:r w:rsidR="00765B63" w:rsidRPr="00D70339">
        <w:rPr>
          <w:rFonts w:cstheme="minorHAnsi"/>
          <w:sz w:val="24"/>
          <w:szCs w:val="24"/>
        </w:rPr>
        <w:t xml:space="preserve"> (tajemník</w:t>
      </w:r>
      <w:r w:rsidR="006E7D68" w:rsidRPr="00D70339">
        <w:rPr>
          <w:rFonts w:cstheme="minorHAnsi"/>
          <w:sz w:val="24"/>
          <w:szCs w:val="24"/>
        </w:rPr>
        <w:t xml:space="preserve"> Výboru</w:t>
      </w:r>
      <w:r w:rsidR="00765B63" w:rsidRPr="00D70339">
        <w:rPr>
          <w:rFonts w:cstheme="minorHAnsi"/>
          <w:sz w:val="24"/>
          <w:szCs w:val="24"/>
        </w:rPr>
        <w:t>)</w:t>
      </w:r>
    </w:p>
    <w:p w14:paraId="17C353E7" w14:textId="17CCCB8D" w:rsidR="00A021D2" w:rsidRPr="00D70339" w:rsidRDefault="00A021D2">
      <w:pPr>
        <w:pBdr>
          <w:top w:val="single" w:sz="12" w:space="1" w:color="auto"/>
          <w:bottom w:val="single" w:sz="12" w:space="1" w:color="auto"/>
        </w:pBdr>
        <w:rPr>
          <w:rFonts w:cstheme="minorHAnsi"/>
          <w:sz w:val="24"/>
          <w:szCs w:val="24"/>
        </w:rPr>
      </w:pPr>
      <w:r w:rsidRPr="00D70339">
        <w:rPr>
          <w:rFonts w:cstheme="minorHAnsi"/>
          <w:sz w:val="24"/>
          <w:szCs w:val="24"/>
        </w:rPr>
        <w:t>Začátek jednání: 1</w:t>
      </w:r>
      <w:r w:rsidR="00D742EE" w:rsidRPr="00D70339">
        <w:rPr>
          <w:rFonts w:cstheme="minorHAnsi"/>
          <w:sz w:val="24"/>
          <w:szCs w:val="24"/>
        </w:rPr>
        <w:t>6</w:t>
      </w:r>
      <w:r w:rsidRPr="00D70339">
        <w:rPr>
          <w:rFonts w:cstheme="minorHAnsi"/>
          <w:sz w:val="24"/>
          <w:szCs w:val="24"/>
        </w:rPr>
        <w:t>:</w:t>
      </w:r>
      <w:r w:rsidR="001D0D7D">
        <w:rPr>
          <w:rFonts w:cstheme="minorHAnsi"/>
          <w:sz w:val="24"/>
          <w:szCs w:val="24"/>
        </w:rPr>
        <w:t>0</w:t>
      </w:r>
      <w:r w:rsidRPr="00D70339">
        <w:rPr>
          <w:rFonts w:cstheme="minorHAnsi"/>
          <w:sz w:val="24"/>
          <w:szCs w:val="24"/>
        </w:rPr>
        <w:t>0</w:t>
      </w:r>
    </w:p>
    <w:p w14:paraId="3B767DA4" w14:textId="1FA014E2" w:rsidR="00550A77" w:rsidRPr="00D70339" w:rsidRDefault="00550A77">
      <w:pPr>
        <w:pBdr>
          <w:top w:val="single" w:sz="12" w:space="1" w:color="auto"/>
          <w:bottom w:val="single" w:sz="12" w:space="1" w:color="auto"/>
        </w:pBdr>
        <w:rPr>
          <w:rFonts w:cstheme="minorHAnsi"/>
          <w:sz w:val="24"/>
          <w:szCs w:val="24"/>
        </w:rPr>
      </w:pPr>
      <w:r w:rsidRPr="00D70339">
        <w:rPr>
          <w:rFonts w:cstheme="minorHAnsi"/>
          <w:sz w:val="24"/>
          <w:szCs w:val="24"/>
        </w:rPr>
        <w:t>Konec jednání: 1</w:t>
      </w:r>
      <w:r w:rsidR="001D0D7D">
        <w:rPr>
          <w:rFonts w:cstheme="minorHAnsi"/>
          <w:sz w:val="24"/>
          <w:szCs w:val="24"/>
        </w:rPr>
        <w:t>7</w:t>
      </w:r>
      <w:r w:rsidRPr="00D70339">
        <w:rPr>
          <w:rFonts w:cstheme="minorHAnsi"/>
          <w:sz w:val="24"/>
          <w:szCs w:val="24"/>
        </w:rPr>
        <w:t>:</w:t>
      </w:r>
      <w:r w:rsidR="001D0D7D">
        <w:rPr>
          <w:rFonts w:cstheme="minorHAnsi"/>
          <w:sz w:val="24"/>
          <w:szCs w:val="24"/>
        </w:rPr>
        <w:t>3</w:t>
      </w:r>
      <w:r w:rsidR="00E14BD5" w:rsidRPr="00D70339">
        <w:rPr>
          <w:rFonts w:cstheme="minorHAnsi"/>
          <w:sz w:val="24"/>
          <w:szCs w:val="24"/>
        </w:rPr>
        <w:t>0</w:t>
      </w:r>
    </w:p>
    <w:p w14:paraId="4BBEC34F" w14:textId="3E5B092A" w:rsidR="00066EE0" w:rsidRDefault="00550A77" w:rsidP="00A04BED">
      <w:pPr>
        <w:outlineLvl w:val="0"/>
        <w:rPr>
          <w:rFonts w:cstheme="minorHAnsi"/>
          <w:b/>
          <w:sz w:val="24"/>
          <w:szCs w:val="24"/>
        </w:rPr>
      </w:pPr>
      <w:r w:rsidRPr="00B03EAB">
        <w:rPr>
          <w:rFonts w:cstheme="minorHAnsi"/>
          <w:b/>
          <w:sz w:val="24"/>
          <w:szCs w:val="24"/>
        </w:rPr>
        <w:t>Program:</w:t>
      </w:r>
    </w:p>
    <w:p w14:paraId="2568D1A1" w14:textId="680E9A85" w:rsidR="00162F96" w:rsidRPr="00162F96" w:rsidRDefault="00162F96" w:rsidP="00162F96">
      <w:pPr>
        <w:pStyle w:val="Odstavecseseznamem"/>
        <w:numPr>
          <w:ilvl w:val="0"/>
          <w:numId w:val="35"/>
        </w:numPr>
        <w:rPr>
          <w:rFonts w:cstheme="minorHAnsi"/>
          <w:b/>
          <w:sz w:val="24"/>
          <w:szCs w:val="24"/>
        </w:rPr>
      </w:pPr>
      <w:r w:rsidRPr="00162F96">
        <w:rPr>
          <w:rFonts w:cstheme="minorHAnsi"/>
          <w:b/>
          <w:sz w:val="24"/>
          <w:szCs w:val="24"/>
        </w:rPr>
        <w:t>Uvítání, prezence, schválení programu</w:t>
      </w:r>
    </w:p>
    <w:p w14:paraId="413EDCFD" w14:textId="3EBAAD3B" w:rsidR="00162F96" w:rsidRPr="00162F96" w:rsidRDefault="00162F96" w:rsidP="00162F96">
      <w:pPr>
        <w:pStyle w:val="Odstavecseseznamem"/>
        <w:numPr>
          <w:ilvl w:val="0"/>
          <w:numId w:val="35"/>
        </w:numPr>
        <w:rPr>
          <w:rFonts w:cstheme="minorHAnsi"/>
          <w:b/>
          <w:sz w:val="24"/>
          <w:szCs w:val="24"/>
        </w:rPr>
      </w:pPr>
      <w:r w:rsidRPr="00162F96">
        <w:rPr>
          <w:rFonts w:cstheme="minorHAnsi"/>
          <w:b/>
          <w:sz w:val="24"/>
          <w:szCs w:val="24"/>
        </w:rPr>
        <w:t>Schválení zápisů č. 5/22 a 6/23 a zvolení ověřovatele zápisu č. 7/24</w:t>
      </w:r>
    </w:p>
    <w:p w14:paraId="23B0A509" w14:textId="7D323E56" w:rsidR="00162F96" w:rsidRPr="00162F96" w:rsidRDefault="00162F96" w:rsidP="00162F96">
      <w:pPr>
        <w:pStyle w:val="Odstavecseseznamem"/>
        <w:numPr>
          <w:ilvl w:val="0"/>
          <w:numId w:val="35"/>
        </w:numPr>
        <w:rPr>
          <w:rFonts w:cstheme="minorHAnsi"/>
          <w:b/>
          <w:sz w:val="24"/>
          <w:szCs w:val="24"/>
        </w:rPr>
      </w:pPr>
      <w:r w:rsidRPr="00162F96">
        <w:rPr>
          <w:rFonts w:cstheme="minorHAnsi"/>
          <w:b/>
          <w:sz w:val="24"/>
          <w:szCs w:val="24"/>
        </w:rPr>
        <w:t>Aktuální dění: Návrh novely zákona o některých podmínkách podnikání a o výkonu některých činností v oblasti cestovního ruchu</w:t>
      </w:r>
    </w:p>
    <w:p w14:paraId="4AB81CEA" w14:textId="42AC4E08" w:rsidR="00162F96" w:rsidRPr="00162F96" w:rsidRDefault="00162F96" w:rsidP="00162F96">
      <w:pPr>
        <w:pStyle w:val="Odstavecseseznamem"/>
        <w:numPr>
          <w:ilvl w:val="0"/>
          <w:numId w:val="35"/>
        </w:numPr>
        <w:rPr>
          <w:rFonts w:cstheme="minorHAnsi"/>
          <w:b/>
          <w:sz w:val="24"/>
          <w:szCs w:val="24"/>
        </w:rPr>
      </w:pPr>
      <w:r w:rsidRPr="00162F96">
        <w:rPr>
          <w:rFonts w:cstheme="minorHAnsi"/>
          <w:b/>
          <w:sz w:val="24"/>
          <w:szCs w:val="24"/>
        </w:rPr>
        <w:t>Odborná debata k návrhu novely zákona o některých podmínkách podnikání a o výkonu některých činností v oblasti cestovního ruchu</w:t>
      </w:r>
    </w:p>
    <w:p w14:paraId="143A2443" w14:textId="4444D0BA" w:rsidR="00162F96" w:rsidRPr="00162F96" w:rsidRDefault="00216C0A" w:rsidP="00162F96">
      <w:pPr>
        <w:pStyle w:val="Odstavecseseznamem"/>
        <w:numPr>
          <w:ilvl w:val="0"/>
          <w:numId w:val="35"/>
        </w:numPr>
        <w:rPr>
          <w:rFonts w:cstheme="minorHAnsi"/>
          <w:b/>
          <w:sz w:val="24"/>
          <w:szCs w:val="24"/>
        </w:rPr>
      </w:pPr>
      <w:r>
        <w:rPr>
          <w:rFonts w:cstheme="minorHAnsi"/>
          <w:b/>
          <w:sz w:val="24"/>
          <w:szCs w:val="24"/>
        </w:rPr>
        <w:t>Bytová politika</w:t>
      </w:r>
    </w:p>
    <w:p w14:paraId="158DDD5C" w14:textId="4278D823" w:rsidR="00162F96" w:rsidRDefault="00162F96" w:rsidP="00162F96">
      <w:pPr>
        <w:pStyle w:val="Odstavecseseznamem"/>
        <w:numPr>
          <w:ilvl w:val="0"/>
          <w:numId w:val="35"/>
        </w:numPr>
        <w:rPr>
          <w:rFonts w:cstheme="minorHAnsi"/>
          <w:b/>
          <w:sz w:val="24"/>
          <w:szCs w:val="24"/>
        </w:rPr>
      </w:pPr>
      <w:r w:rsidRPr="00162F96">
        <w:rPr>
          <w:rFonts w:cstheme="minorHAnsi"/>
          <w:b/>
          <w:sz w:val="24"/>
          <w:szCs w:val="24"/>
        </w:rPr>
        <w:t>Komunity</w:t>
      </w:r>
    </w:p>
    <w:p w14:paraId="31089C65" w14:textId="71871FF8" w:rsidR="00216C0A" w:rsidRPr="00162F96" w:rsidRDefault="00216C0A" w:rsidP="00162F96">
      <w:pPr>
        <w:pStyle w:val="Odstavecseseznamem"/>
        <w:numPr>
          <w:ilvl w:val="0"/>
          <w:numId w:val="35"/>
        </w:numPr>
        <w:rPr>
          <w:rFonts w:cstheme="minorHAnsi"/>
          <w:b/>
          <w:sz w:val="24"/>
          <w:szCs w:val="24"/>
        </w:rPr>
      </w:pPr>
      <w:r>
        <w:rPr>
          <w:rFonts w:cstheme="minorHAnsi"/>
          <w:b/>
          <w:sz w:val="24"/>
          <w:szCs w:val="24"/>
        </w:rPr>
        <w:t>Recenze</w:t>
      </w:r>
    </w:p>
    <w:p w14:paraId="7E71BCAE" w14:textId="717F9E02" w:rsidR="00162F96" w:rsidRPr="00162F96" w:rsidRDefault="00162F96" w:rsidP="00162F96">
      <w:pPr>
        <w:pStyle w:val="Odstavecseseznamem"/>
        <w:numPr>
          <w:ilvl w:val="0"/>
          <w:numId w:val="35"/>
        </w:numPr>
        <w:rPr>
          <w:rFonts w:cstheme="minorHAnsi"/>
          <w:b/>
          <w:sz w:val="24"/>
          <w:szCs w:val="24"/>
        </w:rPr>
      </w:pPr>
      <w:r w:rsidRPr="00162F96">
        <w:rPr>
          <w:rFonts w:cstheme="minorHAnsi"/>
          <w:b/>
          <w:sz w:val="24"/>
          <w:szCs w:val="24"/>
        </w:rPr>
        <w:t>Různé</w:t>
      </w:r>
    </w:p>
    <w:p w14:paraId="6C604A22" w14:textId="388DF83F" w:rsidR="00162F96" w:rsidRPr="00162F96" w:rsidRDefault="00162F96" w:rsidP="00162F96">
      <w:pPr>
        <w:pStyle w:val="Odstavecseseznamem"/>
        <w:numPr>
          <w:ilvl w:val="0"/>
          <w:numId w:val="35"/>
        </w:numPr>
        <w:rPr>
          <w:rFonts w:cstheme="minorHAnsi"/>
          <w:b/>
          <w:sz w:val="24"/>
          <w:szCs w:val="24"/>
        </w:rPr>
      </w:pPr>
      <w:r w:rsidRPr="00162F96">
        <w:rPr>
          <w:rFonts w:cstheme="minorHAnsi"/>
          <w:b/>
          <w:sz w:val="24"/>
          <w:szCs w:val="24"/>
        </w:rPr>
        <w:t>Závěr</w:t>
      </w:r>
    </w:p>
    <w:p w14:paraId="69115C73" w14:textId="77777777" w:rsidR="003E3D87" w:rsidRPr="00D70339" w:rsidRDefault="003E3D87" w:rsidP="003E3D87">
      <w:pPr>
        <w:pBdr>
          <w:bottom w:val="single" w:sz="12" w:space="1" w:color="auto"/>
        </w:pBdr>
        <w:rPr>
          <w:rFonts w:cstheme="minorHAnsi"/>
          <w:sz w:val="24"/>
          <w:szCs w:val="24"/>
        </w:rPr>
      </w:pPr>
    </w:p>
    <w:p w14:paraId="5A14A4E8" w14:textId="24E6B1DF" w:rsidR="003E3D87" w:rsidRPr="00D70339" w:rsidRDefault="003E3D87" w:rsidP="003E3D87">
      <w:pPr>
        <w:rPr>
          <w:rFonts w:cstheme="minorHAnsi"/>
          <w:b/>
          <w:sz w:val="24"/>
          <w:szCs w:val="24"/>
        </w:rPr>
      </w:pPr>
      <w:r w:rsidRPr="00D70339">
        <w:rPr>
          <w:rFonts w:cstheme="minorHAnsi"/>
          <w:b/>
          <w:sz w:val="24"/>
          <w:szCs w:val="24"/>
        </w:rPr>
        <w:t xml:space="preserve">1. </w:t>
      </w:r>
      <w:r w:rsidR="005F4D15" w:rsidRPr="00D70339">
        <w:rPr>
          <w:rFonts w:cstheme="minorHAnsi"/>
          <w:b/>
          <w:sz w:val="24"/>
          <w:szCs w:val="24"/>
        </w:rPr>
        <w:t>Uvítání, prezence</w:t>
      </w:r>
      <w:r w:rsidR="00CC5893" w:rsidRPr="00D70339">
        <w:rPr>
          <w:rFonts w:cstheme="minorHAnsi"/>
          <w:b/>
          <w:sz w:val="24"/>
          <w:szCs w:val="24"/>
        </w:rPr>
        <w:t>, schválení programu</w:t>
      </w:r>
    </w:p>
    <w:p w14:paraId="65073F28" w14:textId="77777777" w:rsidR="003E3D87" w:rsidRPr="00D70339" w:rsidRDefault="003E3D87" w:rsidP="003E3D87">
      <w:pPr>
        <w:rPr>
          <w:rFonts w:cstheme="minorHAnsi"/>
          <w:b/>
          <w:sz w:val="24"/>
          <w:szCs w:val="24"/>
        </w:rPr>
      </w:pPr>
    </w:p>
    <w:p w14:paraId="403FC1E5" w14:textId="773360E2" w:rsidR="00AA725A" w:rsidRDefault="005F4D15" w:rsidP="00B03EAB">
      <w:pPr>
        <w:spacing w:line="360" w:lineRule="auto"/>
        <w:jc w:val="both"/>
        <w:rPr>
          <w:rFonts w:cstheme="minorHAnsi"/>
          <w:sz w:val="24"/>
          <w:szCs w:val="24"/>
        </w:rPr>
      </w:pPr>
      <w:r w:rsidRPr="00D70339">
        <w:rPr>
          <w:rFonts w:cstheme="minorHAnsi"/>
          <w:sz w:val="24"/>
          <w:szCs w:val="24"/>
        </w:rPr>
        <w:t xml:space="preserve">Paní předsedkyně uvítala všechny přítomné </w:t>
      </w:r>
      <w:r w:rsidR="00DF7D2B" w:rsidRPr="00D70339">
        <w:rPr>
          <w:rFonts w:cstheme="minorHAnsi"/>
          <w:sz w:val="24"/>
          <w:szCs w:val="24"/>
        </w:rPr>
        <w:t>členy Výboru,</w:t>
      </w:r>
      <w:r w:rsidR="0054689C" w:rsidRPr="00D70339">
        <w:rPr>
          <w:rFonts w:cstheme="minorHAnsi"/>
          <w:sz w:val="24"/>
          <w:szCs w:val="24"/>
        </w:rPr>
        <w:t xml:space="preserve"> v 16:</w:t>
      </w:r>
      <w:r w:rsidR="001D0D7D">
        <w:rPr>
          <w:rFonts w:cstheme="minorHAnsi"/>
          <w:sz w:val="24"/>
          <w:szCs w:val="24"/>
        </w:rPr>
        <w:t>0</w:t>
      </w:r>
      <w:r w:rsidR="00216C0A">
        <w:rPr>
          <w:rFonts w:cstheme="minorHAnsi"/>
          <w:sz w:val="24"/>
          <w:szCs w:val="24"/>
        </w:rPr>
        <w:t>5</w:t>
      </w:r>
      <w:r w:rsidR="00DF7D2B" w:rsidRPr="00D70339">
        <w:rPr>
          <w:rFonts w:cstheme="minorHAnsi"/>
          <w:sz w:val="24"/>
          <w:szCs w:val="24"/>
        </w:rPr>
        <w:t xml:space="preserve"> konstatovala, že je Výbor usnášeníschopný a</w:t>
      </w:r>
      <w:r w:rsidR="00634140" w:rsidRPr="00D70339">
        <w:rPr>
          <w:rFonts w:cstheme="minorHAnsi"/>
          <w:sz w:val="24"/>
          <w:szCs w:val="24"/>
        </w:rPr>
        <w:t xml:space="preserve"> zahájila jednání</w:t>
      </w:r>
      <w:r w:rsidR="00B03EAB">
        <w:rPr>
          <w:rFonts w:cstheme="minorHAnsi"/>
          <w:sz w:val="24"/>
          <w:szCs w:val="24"/>
        </w:rPr>
        <w:t xml:space="preserve">. </w:t>
      </w:r>
      <w:r w:rsidR="00216C0A">
        <w:rPr>
          <w:rFonts w:cstheme="minorHAnsi"/>
          <w:sz w:val="24"/>
          <w:szCs w:val="24"/>
        </w:rPr>
        <w:t>Původně zaslaný program jednání byl rozšířen o body „Bytová politika“ a „Recenze“ (materiál zaslaný paní Schlöglovou).</w:t>
      </w:r>
    </w:p>
    <w:p w14:paraId="0918BF82" w14:textId="77777777" w:rsidR="006B1716" w:rsidRDefault="006B1716" w:rsidP="00B03EAB">
      <w:pPr>
        <w:spacing w:line="360" w:lineRule="auto"/>
        <w:jc w:val="both"/>
        <w:rPr>
          <w:rFonts w:cstheme="minorHAnsi"/>
          <w:sz w:val="24"/>
          <w:szCs w:val="24"/>
        </w:rPr>
      </w:pPr>
    </w:p>
    <w:p w14:paraId="3E8BF28E" w14:textId="696D8D2F" w:rsidR="00CB7D2A" w:rsidRPr="00D70339" w:rsidRDefault="00216C0A" w:rsidP="00A04BED">
      <w:pPr>
        <w:spacing w:line="360" w:lineRule="auto"/>
        <w:jc w:val="both"/>
        <w:outlineLvl w:val="0"/>
        <w:rPr>
          <w:rFonts w:cstheme="minorHAnsi"/>
          <w:sz w:val="24"/>
          <w:szCs w:val="24"/>
        </w:rPr>
      </w:pPr>
      <w:r>
        <w:rPr>
          <w:rFonts w:cstheme="minorHAnsi"/>
          <w:sz w:val="24"/>
          <w:szCs w:val="24"/>
        </w:rPr>
        <w:t>P</w:t>
      </w:r>
      <w:r w:rsidR="00CB7D2A" w:rsidRPr="00D70339">
        <w:rPr>
          <w:rFonts w:cstheme="minorHAnsi"/>
          <w:sz w:val="24"/>
          <w:szCs w:val="24"/>
        </w:rPr>
        <w:t>aní předsedkyně</w:t>
      </w:r>
      <w:r w:rsidR="006B1716">
        <w:rPr>
          <w:rFonts w:cstheme="minorHAnsi"/>
          <w:sz w:val="24"/>
          <w:szCs w:val="24"/>
        </w:rPr>
        <w:t xml:space="preserve"> dala</w:t>
      </w:r>
      <w:r w:rsidR="00CB7D2A" w:rsidRPr="00D70339">
        <w:rPr>
          <w:rFonts w:cstheme="minorHAnsi"/>
          <w:sz w:val="24"/>
          <w:szCs w:val="24"/>
        </w:rPr>
        <w:t xml:space="preserve"> hlasovat o </w:t>
      </w:r>
      <w:r>
        <w:rPr>
          <w:rFonts w:cstheme="minorHAnsi"/>
          <w:sz w:val="24"/>
          <w:szCs w:val="24"/>
        </w:rPr>
        <w:t xml:space="preserve">takto </w:t>
      </w:r>
      <w:r w:rsidR="00CB7D2A" w:rsidRPr="00D70339">
        <w:rPr>
          <w:rFonts w:cstheme="minorHAnsi"/>
          <w:sz w:val="24"/>
          <w:szCs w:val="24"/>
        </w:rPr>
        <w:t>navrženém programu jednání.</w:t>
      </w:r>
    </w:p>
    <w:p w14:paraId="002B0033" w14:textId="0CB35DED" w:rsidR="00CB7D2A" w:rsidRPr="00D70339" w:rsidRDefault="00CB7D2A" w:rsidP="00063DE5">
      <w:pPr>
        <w:jc w:val="both"/>
        <w:rPr>
          <w:rFonts w:cstheme="minorHAnsi"/>
          <w:sz w:val="24"/>
          <w:szCs w:val="24"/>
        </w:rPr>
      </w:pPr>
    </w:p>
    <w:p w14:paraId="79C1660E" w14:textId="363EA303" w:rsidR="00CB7D2A" w:rsidRPr="00D70339" w:rsidRDefault="00CB7D2A" w:rsidP="00CB7D2A">
      <w:pPr>
        <w:jc w:val="both"/>
        <w:rPr>
          <w:rFonts w:cstheme="minorHAnsi"/>
          <w:sz w:val="24"/>
          <w:szCs w:val="24"/>
        </w:rPr>
      </w:pPr>
      <w:r w:rsidRPr="00D70339">
        <w:rPr>
          <w:rFonts w:cstheme="minorHAnsi"/>
          <w:sz w:val="24"/>
          <w:szCs w:val="24"/>
        </w:rPr>
        <w:t xml:space="preserve">PRO – </w:t>
      </w:r>
      <w:r w:rsidR="001D0D7D">
        <w:rPr>
          <w:rFonts w:cstheme="minorHAnsi"/>
          <w:sz w:val="24"/>
          <w:szCs w:val="24"/>
        </w:rPr>
        <w:t xml:space="preserve">pět </w:t>
      </w:r>
      <w:r w:rsidRPr="00D70339">
        <w:rPr>
          <w:rFonts w:cstheme="minorHAnsi"/>
          <w:sz w:val="24"/>
          <w:szCs w:val="24"/>
        </w:rPr>
        <w:t>členů Výboru (</w:t>
      </w:r>
      <w:r w:rsidR="001D0D7D">
        <w:rPr>
          <w:rFonts w:cstheme="minorHAnsi"/>
          <w:sz w:val="24"/>
          <w:szCs w:val="24"/>
        </w:rPr>
        <w:t>5</w:t>
      </w:r>
      <w:r w:rsidR="00CC5893" w:rsidRPr="00D70339">
        <w:rPr>
          <w:rFonts w:cstheme="minorHAnsi"/>
          <w:sz w:val="24"/>
          <w:szCs w:val="24"/>
        </w:rPr>
        <w:t xml:space="preserve">)     </w:t>
      </w:r>
      <w:r w:rsidRPr="00D70339">
        <w:rPr>
          <w:rFonts w:cstheme="minorHAnsi"/>
          <w:sz w:val="24"/>
          <w:szCs w:val="24"/>
        </w:rPr>
        <w:t>PROTI – nikdo (0)</w:t>
      </w:r>
      <w:r w:rsidRPr="00D70339">
        <w:rPr>
          <w:rFonts w:cstheme="minorHAnsi"/>
          <w:sz w:val="24"/>
          <w:szCs w:val="24"/>
        </w:rPr>
        <w:tab/>
      </w:r>
      <w:r w:rsidR="00CC5893" w:rsidRPr="00D70339">
        <w:rPr>
          <w:rFonts w:cstheme="minorHAnsi"/>
          <w:sz w:val="24"/>
          <w:szCs w:val="24"/>
        </w:rPr>
        <w:t xml:space="preserve">   ZDRŽEL SE – nikdo (0)</w:t>
      </w:r>
      <w:r w:rsidRPr="00D70339">
        <w:rPr>
          <w:rFonts w:cstheme="minorHAnsi"/>
          <w:sz w:val="24"/>
          <w:szCs w:val="24"/>
        </w:rPr>
        <w:tab/>
      </w:r>
      <w:r w:rsidRPr="00D70339">
        <w:rPr>
          <w:rFonts w:cstheme="minorHAnsi"/>
          <w:b/>
          <w:sz w:val="24"/>
          <w:szCs w:val="24"/>
        </w:rPr>
        <w:t>PŘIJATO</w:t>
      </w:r>
    </w:p>
    <w:p w14:paraId="12B6AE85" w14:textId="1A8BB757" w:rsidR="0054689C" w:rsidRDefault="0054689C" w:rsidP="00063DE5">
      <w:pPr>
        <w:jc w:val="both"/>
        <w:rPr>
          <w:rFonts w:cstheme="minorHAnsi"/>
          <w:sz w:val="24"/>
          <w:szCs w:val="24"/>
        </w:rPr>
      </w:pPr>
    </w:p>
    <w:p w14:paraId="7D054F02" w14:textId="4FB4E7BA" w:rsidR="00F9643C" w:rsidRDefault="00F9643C" w:rsidP="00063DE5">
      <w:pPr>
        <w:jc w:val="both"/>
        <w:rPr>
          <w:rFonts w:cstheme="minorHAnsi"/>
          <w:sz w:val="24"/>
          <w:szCs w:val="24"/>
        </w:rPr>
      </w:pPr>
    </w:p>
    <w:p w14:paraId="18FFECC0" w14:textId="43686F5D" w:rsidR="00CB7D2A" w:rsidRPr="00D70339" w:rsidRDefault="0054689C" w:rsidP="00CB7D2A">
      <w:pPr>
        <w:rPr>
          <w:rFonts w:cstheme="minorHAnsi"/>
          <w:b/>
          <w:sz w:val="24"/>
          <w:szCs w:val="24"/>
        </w:rPr>
      </w:pPr>
      <w:r w:rsidRPr="00D70339">
        <w:rPr>
          <w:rFonts w:cstheme="minorHAnsi"/>
          <w:b/>
          <w:sz w:val="24"/>
          <w:szCs w:val="24"/>
        </w:rPr>
        <w:t xml:space="preserve">2. </w:t>
      </w:r>
      <w:r w:rsidR="00216C0A">
        <w:rPr>
          <w:rFonts w:cstheme="minorHAnsi"/>
          <w:b/>
          <w:sz w:val="24"/>
          <w:szCs w:val="24"/>
        </w:rPr>
        <w:t>Schválení zápisů</w:t>
      </w:r>
      <w:r w:rsidR="00CC5893" w:rsidRPr="00D70339">
        <w:rPr>
          <w:rFonts w:cstheme="minorHAnsi"/>
          <w:b/>
          <w:sz w:val="24"/>
          <w:szCs w:val="24"/>
        </w:rPr>
        <w:t xml:space="preserve"> č. </w:t>
      </w:r>
      <w:r w:rsidR="001D0D7D">
        <w:rPr>
          <w:rFonts w:cstheme="minorHAnsi"/>
          <w:b/>
          <w:sz w:val="24"/>
          <w:szCs w:val="24"/>
        </w:rPr>
        <w:t>5</w:t>
      </w:r>
      <w:r w:rsidR="00CC5893" w:rsidRPr="00D70339">
        <w:rPr>
          <w:rFonts w:cstheme="minorHAnsi"/>
          <w:b/>
          <w:sz w:val="24"/>
          <w:szCs w:val="24"/>
        </w:rPr>
        <w:t>/</w:t>
      </w:r>
      <w:r w:rsidR="00634140" w:rsidRPr="00D70339">
        <w:rPr>
          <w:rFonts w:cstheme="minorHAnsi"/>
          <w:b/>
          <w:sz w:val="24"/>
          <w:szCs w:val="24"/>
        </w:rPr>
        <w:t>2</w:t>
      </w:r>
      <w:r w:rsidR="00216C0A">
        <w:rPr>
          <w:rFonts w:cstheme="minorHAnsi"/>
          <w:b/>
          <w:sz w:val="24"/>
          <w:szCs w:val="24"/>
        </w:rPr>
        <w:t>2</w:t>
      </w:r>
      <w:r w:rsidR="00CC5893" w:rsidRPr="00D70339">
        <w:rPr>
          <w:rFonts w:cstheme="minorHAnsi"/>
          <w:b/>
          <w:sz w:val="24"/>
          <w:szCs w:val="24"/>
        </w:rPr>
        <w:t xml:space="preserve"> a</w:t>
      </w:r>
      <w:r w:rsidR="00216C0A">
        <w:rPr>
          <w:rFonts w:cstheme="minorHAnsi"/>
          <w:b/>
          <w:sz w:val="24"/>
          <w:szCs w:val="24"/>
        </w:rPr>
        <w:t xml:space="preserve"> 6/23</w:t>
      </w:r>
      <w:r w:rsidR="00CC5893" w:rsidRPr="00D70339">
        <w:rPr>
          <w:rFonts w:cstheme="minorHAnsi"/>
          <w:b/>
          <w:sz w:val="24"/>
          <w:szCs w:val="24"/>
        </w:rPr>
        <w:t xml:space="preserve"> </w:t>
      </w:r>
      <w:r w:rsidR="00216C0A">
        <w:rPr>
          <w:rFonts w:cstheme="minorHAnsi"/>
          <w:b/>
          <w:sz w:val="24"/>
          <w:szCs w:val="24"/>
        </w:rPr>
        <w:t xml:space="preserve">a </w:t>
      </w:r>
      <w:r w:rsidR="00CC5893" w:rsidRPr="00D70339">
        <w:rPr>
          <w:rFonts w:cstheme="minorHAnsi"/>
          <w:b/>
          <w:sz w:val="24"/>
          <w:szCs w:val="24"/>
        </w:rPr>
        <w:t>zvolení ověřovatele zápisu</w:t>
      </w:r>
      <w:r w:rsidR="00B1484D">
        <w:rPr>
          <w:rFonts w:cstheme="minorHAnsi"/>
          <w:b/>
          <w:sz w:val="24"/>
          <w:szCs w:val="24"/>
        </w:rPr>
        <w:t xml:space="preserve"> č. </w:t>
      </w:r>
      <w:r w:rsidR="00216C0A">
        <w:rPr>
          <w:rFonts w:cstheme="minorHAnsi"/>
          <w:b/>
          <w:sz w:val="24"/>
          <w:szCs w:val="24"/>
        </w:rPr>
        <w:t>7</w:t>
      </w:r>
      <w:r w:rsidR="00B1484D">
        <w:rPr>
          <w:rFonts w:cstheme="minorHAnsi"/>
          <w:b/>
          <w:sz w:val="24"/>
          <w:szCs w:val="24"/>
        </w:rPr>
        <w:t>/2</w:t>
      </w:r>
      <w:r w:rsidR="00216C0A">
        <w:rPr>
          <w:rFonts w:cstheme="minorHAnsi"/>
          <w:b/>
          <w:sz w:val="24"/>
          <w:szCs w:val="24"/>
        </w:rPr>
        <w:t>4</w:t>
      </w:r>
    </w:p>
    <w:p w14:paraId="375151DE" w14:textId="45BE8F75" w:rsidR="00CC5893" w:rsidRPr="00D70339" w:rsidRDefault="00CC5893" w:rsidP="002E11C6">
      <w:pPr>
        <w:jc w:val="both"/>
        <w:rPr>
          <w:rFonts w:cstheme="minorHAnsi"/>
          <w:b/>
          <w:sz w:val="24"/>
          <w:szCs w:val="24"/>
        </w:rPr>
      </w:pPr>
    </w:p>
    <w:p w14:paraId="7C0A6480" w14:textId="6B8657BA" w:rsidR="00AA725A" w:rsidRDefault="00216C0A" w:rsidP="00634140">
      <w:pPr>
        <w:spacing w:line="360" w:lineRule="auto"/>
        <w:jc w:val="both"/>
        <w:rPr>
          <w:rFonts w:cstheme="minorHAnsi"/>
          <w:sz w:val="24"/>
          <w:szCs w:val="24"/>
        </w:rPr>
      </w:pPr>
      <w:r>
        <w:rPr>
          <w:rFonts w:cstheme="minorHAnsi"/>
          <w:sz w:val="24"/>
          <w:szCs w:val="24"/>
        </w:rPr>
        <w:t>Výbor dále hlasoval o zápisech z jednání č. 5 a 6 v uvedeném pořadí.</w:t>
      </w:r>
    </w:p>
    <w:p w14:paraId="1BE06F17" w14:textId="7DA95FD5" w:rsidR="00216C0A" w:rsidRDefault="00216C0A" w:rsidP="00634140">
      <w:pPr>
        <w:spacing w:line="360" w:lineRule="auto"/>
        <w:jc w:val="both"/>
        <w:rPr>
          <w:rFonts w:cstheme="minorHAnsi"/>
          <w:sz w:val="24"/>
          <w:szCs w:val="24"/>
        </w:rPr>
      </w:pPr>
      <w:r>
        <w:rPr>
          <w:rFonts w:cstheme="minorHAnsi"/>
          <w:sz w:val="24"/>
          <w:szCs w:val="24"/>
        </w:rPr>
        <w:t>Zápis č. 5</w:t>
      </w:r>
    </w:p>
    <w:p w14:paraId="75043FE2" w14:textId="77777777" w:rsidR="00216C0A" w:rsidRPr="00D70339" w:rsidRDefault="00216C0A" w:rsidP="00216C0A">
      <w:pPr>
        <w:jc w:val="both"/>
        <w:rPr>
          <w:rFonts w:cstheme="minorHAnsi"/>
          <w:sz w:val="24"/>
          <w:szCs w:val="24"/>
        </w:rPr>
      </w:pPr>
      <w:r w:rsidRPr="00D70339">
        <w:rPr>
          <w:rFonts w:cstheme="minorHAnsi"/>
          <w:sz w:val="24"/>
          <w:szCs w:val="24"/>
        </w:rPr>
        <w:t xml:space="preserve">PRO – </w:t>
      </w:r>
      <w:r>
        <w:rPr>
          <w:rFonts w:cstheme="minorHAnsi"/>
          <w:sz w:val="24"/>
          <w:szCs w:val="24"/>
        </w:rPr>
        <w:t xml:space="preserve">pět </w:t>
      </w:r>
      <w:r w:rsidRPr="00D70339">
        <w:rPr>
          <w:rFonts w:cstheme="minorHAnsi"/>
          <w:sz w:val="24"/>
          <w:szCs w:val="24"/>
        </w:rPr>
        <w:t>členů Výboru (</w:t>
      </w:r>
      <w:r>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65CE765F" w14:textId="2FABC52E" w:rsidR="00216C0A" w:rsidRDefault="00216C0A" w:rsidP="00634140">
      <w:pPr>
        <w:spacing w:line="360" w:lineRule="auto"/>
        <w:jc w:val="both"/>
        <w:rPr>
          <w:rFonts w:cstheme="minorHAnsi"/>
          <w:sz w:val="24"/>
          <w:szCs w:val="24"/>
        </w:rPr>
      </w:pPr>
      <w:r>
        <w:rPr>
          <w:rFonts w:cstheme="minorHAnsi"/>
          <w:sz w:val="24"/>
          <w:szCs w:val="24"/>
        </w:rPr>
        <w:lastRenderedPageBreak/>
        <w:t>Zápis č. 6</w:t>
      </w:r>
    </w:p>
    <w:p w14:paraId="34065EA1" w14:textId="77777777" w:rsidR="00216C0A" w:rsidRPr="00D70339" w:rsidRDefault="00216C0A" w:rsidP="00216C0A">
      <w:pPr>
        <w:jc w:val="both"/>
        <w:rPr>
          <w:rFonts w:cstheme="minorHAnsi"/>
          <w:sz w:val="24"/>
          <w:szCs w:val="24"/>
        </w:rPr>
      </w:pPr>
      <w:r w:rsidRPr="00D70339">
        <w:rPr>
          <w:rFonts w:cstheme="minorHAnsi"/>
          <w:sz w:val="24"/>
          <w:szCs w:val="24"/>
        </w:rPr>
        <w:t xml:space="preserve">PRO – </w:t>
      </w:r>
      <w:r>
        <w:rPr>
          <w:rFonts w:cstheme="minorHAnsi"/>
          <w:sz w:val="24"/>
          <w:szCs w:val="24"/>
        </w:rPr>
        <w:t xml:space="preserve">pět </w:t>
      </w:r>
      <w:r w:rsidRPr="00D70339">
        <w:rPr>
          <w:rFonts w:cstheme="minorHAnsi"/>
          <w:sz w:val="24"/>
          <w:szCs w:val="24"/>
        </w:rPr>
        <w:t>členů Výboru (</w:t>
      </w:r>
      <w:r>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23EB2B64" w14:textId="77777777" w:rsidR="00216C0A" w:rsidRDefault="00216C0A" w:rsidP="00634140">
      <w:pPr>
        <w:spacing w:line="360" w:lineRule="auto"/>
        <w:jc w:val="both"/>
        <w:rPr>
          <w:rFonts w:cstheme="minorHAnsi"/>
          <w:sz w:val="24"/>
          <w:szCs w:val="24"/>
        </w:rPr>
      </w:pPr>
    </w:p>
    <w:p w14:paraId="6C00E100" w14:textId="30464F0E" w:rsidR="00CC5893" w:rsidRDefault="00CC5893" w:rsidP="00634140">
      <w:pPr>
        <w:spacing w:line="360" w:lineRule="auto"/>
        <w:jc w:val="both"/>
        <w:rPr>
          <w:rFonts w:cstheme="minorHAnsi"/>
          <w:sz w:val="24"/>
          <w:szCs w:val="24"/>
        </w:rPr>
      </w:pPr>
      <w:r w:rsidRPr="00D70339">
        <w:rPr>
          <w:rFonts w:cstheme="minorHAnsi"/>
          <w:sz w:val="24"/>
          <w:szCs w:val="24"/>
        </w:rPr>
        <w:t>Za ověřovatele zápisu z</w:t>
      </w:r>
      <w:r w:rsidR="00583AA2" w:rsidRPr="00D70339">
        <w:rPr>
          <w:rFonts w:cstheme="minorHAnsi"/>
          <w:sz w:val="24"/>
          <w:szCs w:val="24"/>
        </w:rPr>
        <w:t xml:space="preserve"> </w:t>
      </w:r>
      <w:r w:rsidRPr="00D70339">
        <w:rPr>
          <w:rFonts w:cstheme="minorHAnsi"/>
          <w:sz w:val="24"/>
          <w:szCs w:val="24"/>
        </w:rPr>
        <w:t xml:space="preserve">jednání </w:t>
      </w:r>
      <w:r w:rsidR="001D0D7D">
        <w:rPr>
          <w:rFonts w:cstheme="minorHAnsi"/>
          <w:sz w:val="24"/>
          <w:szCs w:val="24"/>
        </w:rPr>
        <w:t xml:space="preserve">č. </w:t>
      </w:r>
      <w:r w:rsidR="00216C0A">
        <w:rPr>
          <w:rFonts w:cstheme="minorHAnsi"/>
          <w:sz w:val="24"/>
          <w:szCs w:val="24"/>
        </w:rPr>
        <w:t>7</w:t>
      </w:r>
      <w:r w:rsidR="001D0D7D">
        <w:rPr>
          <w:rFonts w:cstheme="minorHAnsi"/>
          <w:sz w:val="24"/>
          <w:szCs w:val="24"/>
        </w:rPr>
        <w:t xml:space="preserve"> </w:t>
      </w:r>
      <w:r w:rsidRPr="00D70339">
        <w:rPr>
          <w:rFonts w:cstheme="minorHAnsi"/>
          <w:sz w:val="24"/>
          <w:szCs w:val="24"/>
        </w:rPr>
        <w:t>navrhla paní předsedkyně pan</w:t>
      </w:r>
      <w:r w:rsidR="006B1716">
        <w:rPr>
          <w:rFonts w:cstheme="minorHAnsi"/>
          <w:sz w:val="24"/>
          <w:szCs w:val="24"/>
        </w:rPr>
        <w:t>í</w:t>
      </w:r>
      <w:r w:rsidRPr="00D70339">
        <w:rPr>
          <w:rFonts w:cstheme="minorHAnsi"/>
          <w:sz w:val="24"/>
          <w:szCs w:val="24"/>
        </w:rPr>
        <w:t xml:space="preserve"> </w:t>
      </w:r>
      <w:r w:rsidR="00216C0A">
        <w:rPr>
          <w:rFonts w:cstheme="minorHAnsi"/>
          <w:sz w:val="24"/>
          <w:szCs w:val="24"/>
        </w:rPr>
        <w:t>Martinu Lazárovou, která</w:t>
      </w:r>
      <w:r w:rsidR="00634140" w:rsidRPr="00D70339">
        <w:rPr>
          <w:rFonts w:cstheme="minorHAnsi"/>
          <w:sz w:val="24"/>
          <w:szCs w:val="24"/>
        </w:rPr>
        <w:t xml:space="preserve"> nominaci přijal</w:t>
      </w:r>
      <w:r w:rsidR="00216C0A">
        <w:rPr>
          <w:rFonts w:cstheme="minorHAnsi"/>
          <w:sz w:val="24"/>
          <w:szCs w:val="24"/>
        </w:rPr>
        <w:t>a</w:t>
      </w:r>
      <w:r w:rsidR="00634140" w:rsidRPr="00D70339">
        <w:rPr>
          <w:rFonts w:cstheme="minorHAnsi"/>
          <w:sz w:val="24"/>
          <w:szCs w:val="24"/>
        </w:rPr>
        <w:t>.</w:t>
      </w:r>
    </w:p>
    <w:p w14:paraId="6834D1BA" w14:textId="77777777" w:rsidR="00D70339" w:rsidRPr="00D70339" w:rsidRDefault="00D70339" w:rsidP="00634140">
      <w:pPr>
        <w:spacing w:line="360" w:lineRule="auto"/>
        <w:jc w:val="both"/>
        <w:rPr>
          <w:rFonts w:cstheme="minorHAnsi"/>
          <w:sz w:val="24"/>
          <w:szCs w:val="24"/>
        </w:rPr>
      </w:pPr>
    </w:p>
    <w:p w14:paraId="1BB21014" w14:textId="2A7FB378" w:rsidR="00CC5893" w:rsidRDefault="00CC5893" w:rsidP="00CC5893">
      <w:pPr>
        <w:jc w:val="both"/>
        <w:rPr>
          <w:rFonts w:cstheme="minorHAnsi"/>
          <w:b/>
          <w:sz w:val="24"/>
          <w:szCs w:val="24"/>
        </w:rPr>
      </w:pPr>
      <w:r w:rsidRPr="00D70339">
        <w:rPr>
          <w:rFonts w:cstheme="minorHAnsi"/>
          <w:sz w:val="24"/>
          <w:szCs w:val="24"/>
        </w:rPr>
        <w:t xml:space="preserve">PRO – </w:t>
      </w:r>
      <w:r w:rsidR="001717D0">
        <w:rPr>
          <w:rFonts w:cstheme="minorHAnsi"/>
          <w:sz w:val="24"/>
          <w:szCs w:val="24"/>
        </w:rPr>
        <w:t>čtyři</w:t>
      </w:r>
      <w:r w:rsidR="00895AD2" w:rsidRPr="00D70339">
        <w:rPr>
          <w:rFonts w:cstheme="minorHAnsi"/>
          <w:sz w:val="24"/>
          <w:szCs w:val="24"/>
        </w:rPr>
        <w:t xml:space="preserve"> </w:t>
      </w:r>
      <w:r w:rsidR="001717D0">
        <w:rPr>
          <w:rFonts w:cstheme="minorHAnsi"/>
          <w:sz w:val="24"/>
          <w:szCs w:val="24"/>
        </w:rPr>
        <w:t>členové</w:t>
      </w:r>
      <w:r w:rsidRPr="00D70339">
        <w:rPr>
          <w:rFonts w:cstheme="minorHAnsi"/>
          <w:sz w:val="24"/>
          <w:szCs w:val="24"/>
        </w:rPr>
        <w:t xml:space="preserve"> Výboru (</w:t>
      </w:r>
      <w:r w:rsidR="00634140" w:rsidRPr="00D70339">
        <w:rPr>
          <w:rFonts w:cstheme="minorHAnsi"/>
          <w:sz w:val="24"/>
          <w:szCs w:val="24"/>
        </w:rPr>
        <w:t>4</w:t>
      </w:r>
      <w:r w:rsidRPr="00D70339">
        <w:rPr>
          <w:rFonts w:cstheme="minorHAnsi"/>
          <w:sz w:val="24"/>
          <w:szCs w:val="24"/>
        </w:rPr>
        <w:t>)     PROTI – nikdo (0)</w:t>
      </w:r>
      <w:r w:rsidRPr="00D70339">
        <w:rPr>
          <w:rFonts w:cstheme="minorHAnsi"/>
          <w:sz w:val="24"/>
          <w:szCs w:val="24"/>
        </w:rPr>
        <w:tab/>
        <w:t xml:space="preserve">   ZDRŽEL SE – </w:t>
      </w:r>
      <w:r w:rsidR="00216C0A">
        <w:rPr>
          <w:rFonts w:cstheme="minorHAnsi"/>
          <w:sz w:val="24"/>
          <w:szCs w:val="24"/>
        </w:rPr>
        <w:t xml:space="preserve">jeden </w:t>
      </w:r>
      <w:r w:rsidRPr="00D70339">
        <w:rPr>
          <w:rFonts w:cstheme="minorHAnsi"/>
          <w:sz w:val="24"/>
          <w:szCs w:val="24"/>
        </w:rPr>
        <w:t>(</w:t>
      </w:r>
      <w:r w:rsidR="00216C0A">
        <w:rPr>
          <w:rFonts w:cstheme="minorHAnsi"/>
          <w:sz w:val="24"/>
          <w:szCs w:val="24"/>
        </w:rPr>
        <w:t>1</w:t>
      </w:r>
      <w:r w:rsidRPr="00D70339">
        <w:rPr>
          <w:rFonts w:cstheme="minorHAnsi"/>
          <w:sz w:val="24"/>
          <w:szCs w:val="24"/>
        </w:rPr>
        <w:t>)</w:t>
      </w:r>
      <w:r w:rsidR="00B1484D">
        <w:rPr>
          <w:rFonts w:cstheme="minorHAnsi"/>
          <w:sz w:val="24"/>
          <w:szCs w:val="24"/>
        </w:rPr>
        <w:tab/>
      </w:r>
      <w:r w:rsidRPr="00D70339">
        <w:rPr>
          <w:rFonts w:cstheme="minorHAnsi"/>
          <w:b/>
          <w:sz w:val="24"/>
          <w:szCs w:val="24"/>
        </w:rPr>
        <w:t>PŘIJATO</w:t>
      </w:r>
    </w:p>
    <w:p w14:paraId="4DF4876E" w14:textId="38FC55C9" w:rsidR="00F9643C" w:rsidRDefault="00F9643C" w:rsidP="00CC5893">
      <w:pPr>
        <w:jc w:val="both"/>
        <w:rPr>
          <w:rFonts w:cstheme="minorHAnsi"/>
          <w:b/>
          <w:sz w:val="24"/>
          <w:szCs w:val="24"/>
        </w:rPr>
      </w:pPr>
    </w:p>
    <w:p w14:paraId="4373DD28" w14:textId="77777777" w:rsidR="00F9643C" w:rsidRPr="00D70339" w:rsidRDefault="00F9643C" w:rsidP="00CC5893">
      <w:pPr>
        <w:jc w:val="both"/>
        <w:rPr>
          <w:rFonts w:cstheme="minorHAnsi"/>
          <w:sz w:val="24"/>
          <w:szCs w:val="24"/>
        </w:rPr>
      </w:pPr>
    </w:p>
    <w:p w14:paraId="4E588DF0" w14:textId="77777777" w:rsidR="006E2C00" w:rsidRPr="006E2C00" w:rsidRDefault="000D1177" w:rsidP="006E2C00">
      <w:pPr>
        <w:jc w:val="both"/>
        <w:rPr>
          <w:rFonts w:cstheme="minorHAnsi"/>
          <w:b/>
          <w:sz w:val="24"/>
          <w:szCs w:val="24"/>
        </w:rPr>
      </w:pPr>
      <w:r w:rsidRPr="006E2C00">
        <w:rPr>
          <w:rFonts w:cstheme="minorHAnsi"/>
          <w:b/>
          <w:bCs/>
          <w:sz w:val="24"/>
          <w:szCs w:val="24"/>
        </w:rPr>
        <w:t xml:space="preserve">3. </w:t>
      </w:r>
      <w:r w:rsidR="006E2C00" w:rsidRPr="006E2C00">
        <w:rPr>
          <w:rFonts w:cstheme="minorHAnsi"/>
          <w:b/>
          <w:sz w:val="24"/>
          <w:szCs w:val="24"/>
        </w:rPr>
        <w:t>Aktuální dění: Návrh novely zákona o některých podmínkách podnikání a o výkonu některých činností v oblasti cestovního ruchu</w:t>
      </w:r>
    </w:p>
    <w:p w14:paraId="25FB9F67" w14:textId="7572C0BA" w:rsidR="006B24A1" w:rsidRPr="006B24A1" w:rsidRDefault="006B24A1" w:rsidP="006B24A1">
      <w:pPr>
        <w:tabs>
          <w:tab w:val="left" w:pos="720"/>
        </w:tabs>
        <w:autoSpaceDE w:val="0"/>
        <w:autoSpaceDN w:val="0"/>
        <w:adjustRightInd w:val="0"/>
        <w:spacing w:after="120" w:line="240" w:lineRule="auto"/>
        <w:rPr>
          <w:rFonts w:cstheme="minorHAnsi"/>
          <w:b/>
          <w:color w:val="000000"/>
          <w:sz w:val="24"/>
          <w:szCs w:val="24"/>
        </w:rPr>
      </w:pPr>
    </w:p>
    <w:p w14:paraId="51856447" w14:textId="7920C0C1" w:rsidR="00FA5803" w:rsidRDefault="006E2C00" w:rsidP="00F9643C">
      <w:pPr>
        <w:spacing w:line="360" w:lineRule="auto"/>
        <w:jc w:val="both"/>
        <w:rPr>
          <w:rFonts w:cstheme="minorHAnsi"/>
          <w:bCs/>
          <w:sz w:val="24"/>
          <w:szCs w:val="24"/>
        </w:rPr>
      </w:pPr>
      <w:r>
        <w:rPr>
          <w:rFonts w:cstheme="minorHAnsi"/>
          <w:bCs/>
          <w:sz w:val="24"/>
          <w:szCs w:val="24"/>
        </w:rPr>
        <w:t xml:space="preserve">V návaznosti na diskusi na srpnovém 6. jednání </w:t>
      </w:r>
      <w:r w:rsidR="00841F1F">
        <w:rPr>
          <w:rFonts w:cstheme="minorHAnsi"/>
          <w:bCs/>
          <w:sz w:val="24"/>
          <w:szCs w:val="24"/>
        </w:rPr>
        <w:t xml:space="preserve">Výboru k návrhu novely zákona č. 159/1999 Sb. </w:t>
      </w:r>
      <w:r w:rsidR="00841F1F" w:rsidRPr="00841F1F">
        <w:rPr>
          <w:rFonts w:cstheme="minorHAnsi"/>
          <w:bCs/>
          <w:sz w:val="24"/>
          <w:szCs w:val="24"/>
        </w:rPr>
        <w:t>o některých podmínkách podnikání a o výkonu některých činností v oblasti cestovního ruchu</w:t>
      </w:r>
      <w:r w:rsidR="00155BA0">
        <w:rPr>
          <w:rFonts w:cstheme="minorHAnsi"/>
          <w:bCs/>
          <w:sz w:val="24"/>
          <w:szCs w:val="24"/>
        </w:rPr>
        <w:t xml:space="preserve"> se Výbor zabýval připomínkami, zejména tou, aby nově plánovaný registr ubytovatelů byl přístupný pro města, obce, městské části i dotečná společenství vlastníků jednotek. Všechny připomínky k návrhu novely vypořádává Ministerstvo pro místní rozvoj, poté bude novela předána příslušnému výboru Poslanecké sněmovny Parlamentu ČR. Námitky a připomínky VPVC vznesené na minulém jednání byly za pomoci poslance z hnutí STAN a člena Sdružení místních samospráv doručeny k připomínkování (k němu zatím není znám časový horizont). Paní Lazárová v této souvislosti doplnila, že mezi různými subjekty činnými v cestovním ruchu (Asociace hotelů a restaurací České republiky, S</w:t>
      </w:r>
      <w:r w:rsidR="00D961DF">
        <w:rPr>
          <w:rFonts w:cstheme="minorHAnsi"/>
          <w:bCs/>
          <w:sz w:val="24"/>
          <w:szCs w:val="24"/>
        </w:rPr>
        <w:t xml:space="preserve">vaz obchodu a cestovního ruchu České </w:t>
      </w:r>
      <w:r w:rsidR="00155BA0">
        <w:rPr>
          <w:rFonts w:cstheme="minorHAnsi"/>
          <w:bCs/>
          <w:sz w:val="24"/>
          <w:szCs w:val="24"/>
        </w:rPr>
        <w:t>republiky) nepanuje ohledně novely v současné době shoda.</w:t>
      </w:r>
    </w:p>
    <w:p w14:paraId="10014E42" w14:textId="416ADA81" w:rsidR="00155BA0" w:rsidRPr="00155BA0" w:rsidRDefault="00155BA0" w:rsidP="00155BA0">
      <w:pPr>
        <w:spacing w:line="360" w:lineRule="auto"/>
        <w:jc w:val="both"/>
        <w:rPr>
          <w:rFonts w:cstheme="minorHAnsi"/>
          <w:bCs/>
          <w:sz w:val="24"/>
          <w:szCs w:val="24"/>
        </w:rPr>
      </w:pPr>
    </w:p>
    <w:p w14:paraId="3B4D4FEB" w14:textId="33BF216B" w:rsidR="00155BA0" w:rsidRPr="00155BA0" w:rsidRDefault="00155BA0" w:rsidP="00155BA0">
      <w:pPr>
        <w:spacing w:line="360" w:lineRule="auto"/>
        <w:jc w:val="both"/>
        <w:rPr>
          <w:rFonts w:cstheme="minorHAnsi"/>
          <w:bCs/>
          <w:sz w:val="24"/>
          <w:szCs w:val="24"/>
        </w:rPr>
      </w:pPr>
      <w:r w:rsidRPr="00155BA0">
        <w:rPr>
          <w:rFonts w:cstheme="minorHAnsi"/>
          <w:bCs/>
          <w:sz w:val="24"/>
          <w:szCs w:val="24"/>
        </w:rPr>
        <w:t>Na závěr diskuse hlasovali členové Výboru o následujícím usnesení:</w:t>
      </w:r>
    </w:p>
    <w:p w14:paraId="3B91162F" w14:textId="77777777" w:rsidR="00155BA0" w:rsidRPr="00155BA0" w:rsidRDefault="00155BA0" w:rsidP="00155BA0">
      <w:pPr>
        <w:spacing w:line="360" w:lineRule="auto"/>
        <w:jc w:val="both"/>
        <w:rPr>
          <w:rFonts w:cstheme="minorHAnsi"/>
          <w:bCs/>
          <w:sz w:val="24"/>
          <w:szCs w:val="24"/>
        </w:rPr>
      </w:pPr>
    </w:p>
    <w:p w14:paraId="138C1C3D" w14:textId="138AC0F8" w:rsidR="00155BA0" w:rsidRDefault="00155BA0" w:rsidP="00F9643C">
      <w:pPr>
        <w:spacing w:line="360" w:lineRule="auto"/>
        <w:jc w:val="both"/>
        <w:rPr>
          <w:rFonts w:cstheme="minorHAnsi"/>
          <w:bCs/>
          <w:sz w:val="24"/>
          <w:szCs w:val="24"/>
        </w:rPr>
      </w:pPr>
      <w:r w:rsidRPr="00155BA0">
        <w:rPr>
          <w:rFonts w:cstheme="minorHAnsi"/>
          <w:bCs/>
          <w:sz w:val="24"/>
          <w:szCs w:val="24"/>
        </w:rPr>
        <w:t>Výbor</w:t>
      </w:r>
      <w:r>
        <w:rPr>
          <w:rFonts w:cstheme="minorHAnsi"/>
          <w:bCs/>
          <w:sz w:val="24"/>
          <w:szCs w:val="24"/>
        </w:rPr>
        <w:t xml:space="preserve"> proti vylidňování centra a pro podporu komunitního života</w:t>
      </w:r>
      <w:r w:rsidRPr="00155BA0">
        <w:rPr>
          <w:rFonts w:cstheme="minorHAnsi"/>
          <w:bCs/>
          <w:sz w:val="24"/>
          <w:szCs w:val="24"/>
        </w:rPr>
        <w:t xml:space="preserve"> bere na vědomí přednesený bod o akuálním dění </w:t>
      </w:r>
      <w:r>
        <w:rPr>
          <w:rFonts w:cstheme="minorHAnsi"/>
          <w:bCs/>
          <w:sz w:val="24"/>
          <w:szCs w:val="24"/>
        </w:rPr>
        <w:t xml:space="preserve">ve věci </w:t>
      </w:r>
      <w:r w:rsidR="00766C55">
        <w:rPr>
          <w:rFonts w:cstheme="minorHAnsi"/>
          <w:bCs/>
          <w:sz w:val="24"/>
          <w:szCs w:val="24"/>
        </w:rPr>
        <w:t>n</w:t>
      </w:r>
      <w:r>
        <w:rPr>
          <w:rFonts w:cstheme="minorHAnsi"/>
          <w:bCs/>
          <w:sz w:val="24"/>
          <w:szCs w:val="24"/>
        </w:rPr>
        <w:t xml:space="preserve">ávrhu novely zákona č. 159/1999 Sb. </w:t>
      </w:r>
      <w:r w:rsidRPr="00155BA0">
        <w:rPr>
          <w:rFonts w:cstheme="minorHAnsi"/>
          <w:bCs/>
          <w:sz w:val="24"/>
          <w:szCs w:val="24"/>
        </w:rPr>
        <w:t xml:space="preserve">a ukládá předsedkyni </w:t>
      </w:r>
      <w:r>
        <w:rPr>
          <w:rFonts w:cstheme="minorHAnsi"/>
          <w:bCs/>
          <w:sz w:val="24"/>
          <w:szCs w:val="24"/>
        </w:rPr>
        <w:t xml:space="preserve">Výboru </w:t>
      </w:r>
      <w:r w:rsidRPr="00155BA0">
        <w:rPr>
          <w:rFonts w:cstheme="minorHAnsi"/>
          <w:bCs/>
          <w:sz w:val="24"/>
          <w:szCs w:val="24"/>
        </w:rPr>
        <w:t xml:space="preserve">vývoj </w:t>
      </w:r>
      <w:r>
        <w:rPr>
          <w:rFonts w:cstheme="minorHAnsi"/>
          <w:bCs/>
          <w:sz w:val="24"/>
          <w:szCs w:val="24"/>
        </w:rPr>
        <w:t xml:space="preserve">i </w:t>
      </w:r>
      <w:r w:rsidRPr="00155BA0">
        <w:rPr>
          <w:rFonts w:cstheme="minorHAnsi"/>
          <w:bCs/>
          <w:sz w:val="24"/>
          <w:szCs w:val="24"/>
        </w:rPr>
        <w:t xml:space="preserve">nadále sledovat a </w:t>
      </w:r>
      <w:r>
        <w:rPr>
          <w:rFonts w:cstheme="minorHAnsi"/>
          <w:bCs/>
          <w:sz w:val="24"/>
          <w:szCs w:val="24"/>
        </w:rPr>
        <w:t>V</w:t>
      </w:r>
      <w:r w:rsidRPr="00155BA0">
        <w:rPr>
          <w:rFonts w:cstheme="minorHAnsi"/>
          <w:bCs/>
          <w:sz w:val="24"/>
          <w:szCs w:val="24"/>
        </w:rPr>
        <w:t>ýbor</w:t>
      </w:r>
      <w:r w:rsidR="001C069C">
        <w:rPr>
          <w:rFonts w:cstheme="minorHAnsi"/>
          <w:bCs/>
          <w:sz w:val="24"/>
          <w:szCs w:val="24"/>
        </w:rPr>
        <w:t xml:space="preserve"> o něm informovat</w:t>
      </w:r>
      <w:r>
        <w:rPr>
          <w:rFonts w:cstheme="minorHAnsi"/>
          <w:bCs/>
          <w:sz w:val="24"/>
          <w:szCs w:val="24"/>
        </w:rPr>
        <w:t>.</w:t>
      </w:r>
    </w:p>
    <w:p w14:paraId="1D72F822" w14:textId="77777777" w:rsidR="006E2C00" w:rsidRPr="00F9643C" w:rsidRDefault="006E2C00" w:rsidP="00F9643C">
      <w:pPr>
        <w:spacing w:line="360" w:lineRule="auto"/>
        <w:jc w:val="both"/>
        <w:rPr>
          <w:rFonts w:cstheme="minorHAnsi"/>
          <w:bCs/>
          <w:sz w:val="24"/>
          <w:szCs w:val="24"/>
        </w:rPr>
      </w:pPr>
    </w:p>
    <w:p w14:paraId="1BDEF2DC" w14:textId="3E729969" w:rsidR="001658CE" w:rsidRPr="00D70339" w:rsidRDefault="001658CE" w:rsidP="001658CE">
      <w:pPr>
        <w:jc w:val="both"/>
        <w:rPr>
          <w:rFonts w:cstheme="minorHAnsi"/>
          <w:sz w:val="24"/>
          <w:szCs w:val="24"/>
        </w:rPr>
      </w:pPr>
      <w:r w:rsidRPr="00D70339">
        <w:rPr>
          <w:rFonts w:cstheme="minorHAnsi"/>
          <w:sz w:val="24"/>
          <w:szCs w:val="24"/>
        </w:rPr>
        <w:t xml:space="preserve">PRO – </w:t>
      </w:r>
      <w:r w:rsidR="00155BA0">
        <w:rPr>
          <w:rFonts w:cstheme="minorHAnsi"/>
          <w:sz w:val="24"/>
          <w:szCs w:val="24"/>
        </w:rPr>
        <w:t>šest členů</w:t>
      </w:r>
      <w:r w:rsidRPr="00D70339">
        <w:rPr>
          <w:rFonts w:cstheme="minorHAnsi"/>
          <w:sz w:val="24"/>
          <w:szCs w:val="24"/>
        </w:rPr>
        <w:t xml:space="preserve"> Výboru (</w:t>
      </w:r>
      <w:r w:rsidR="00155BA0">
        <w:rPr>
          <w:rFonts w:cstheme="minorHAnsi"/>
          <w:sz w:val="24"/>
          <w:szCs w:val="24"/>
        </w:rPr>
        <w:t>6</w:t>
      </w:r>
      <w:r w:rsidRPr="00D70339">
        <w:rPr>
          <w:rFonts w:cstheme="minorHAnsi"/>
          <w:sz w:val="24"/>
          <w:szCs w:val="24"/>
        </w:rPr>
        <w:t xml:space="preserve">)     PROTI – </w:t>
      </w:r>
      <w:r w:rsidR="00155BA0">
        <w:rPr>
          <w:rFonts w:cstheme="minorHAnsi"/>
          <w:sz w:val="24"/>
          <w:szCs w:val="24"/>
        </w:rPr>
        <w:t xml:space="preserve">nikdo </w:t>
      </w:r>
      <w:r w:rsidRPr="00D70339">
        <w:rPr>
          <w:rFonts w:cstheme="minorHAnsi"/>
          <w:sz w:val="24"/>
          <w:szCs w:val="24"/>
        </w:rPr>
        <w:t>(</w:t>
      </w:r>
      <w:r w:rsidR="00155BA0">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548560C9" w14:textId="474654AE" w:rsidR="001658CE" w:rsidRDefault="001658CE" w:rsidP="0054689C">
      <w:pPr>
        <w:spacing w:line="360" w:lineRule="auto"/>
        <w:rPr>
          <w:rFonts w:cstheme="minorHAnsi"/>
          <w:bCs/>
          <w:sz w:val="24"/>
          <w:szCs w:val="24"/>
        </w:rPr>
      </w:pPr>
    </w:p>
    <w:p w14:paraId="702B655C" w14:textId="77777777" w:rsidR="001C069C" w:rsidRDefault="001C069C" w:rsidP="0054689C">
      <w:pPr>
        <w:spacing w:line="360" w:lineRule="auto"/>
        <w:rPr>
          <w:rFonts w:cstheme="minorHAnsi"/>
          <w:bCs/>
          <w:sz w:val="24"/>
          <w:szCs w:val="24"/>
        </w:rPr>
      </w:pPr>
    </w:p>
    <w:p w14:paraId="4D834C86" w14:textId="666C36EB" w:rsidR="00634140" w:rsidRPr="00D70339" w:rsidRDefault="000D1177" w:rsidP="00634140">
      <w:pPr>
        <w:rPr>
          <w:rFonts w:cstheme="minorHAnsi"/>
          <w:b/>
          <w:sz w:val="24"/>
          <w:szCs w:val="24"/>
        </w:rPr>
      </w:pPr>
      <w:r>
        <w:rPr>
          <w:rFonts w:cstheme="minorHAnsi"/>
          <w:b/>
          <w:sz w:val="24"/>
          <w:szCs w:val="24"/>
        </w:rPr>
        <w:t>4</w:t>
      </w:r>
      <w:r w:rsidR="00F3210B" w:rsidRPr="00D70339">
        <w:rPr>
          <w:rFonts w:cstheme="minorHAnsi"/>
          <w:b/>
          <w:sz w:val="24"/>
          <w:szCs w:val="24"/>
        </w:rPr>
        <w:t xml:space="preserve">. </w:t>
      </w:r>
      <w:r w:rsidR="00155BA0" w:rsidRPr="00162F96">
        <w:rPr>
          <w:rFonts w:cstheme="minorHAnsi"/>
          <w:b/>
          <w:sz w:val="24"/>
          <w:szCs w:val="24"/>
        </w:rPr>
        <w:t>Odborná debata k návrhu novely zákona o některých podmínkách podnikání a o výkonu některých činností v oblasti cestovního ruchu</w:t>
      </w:r>
    </w:p>
    <w:p w14:paraId="1650A497" w14:textId="0177018E" w:rsidR="00D948E5" w:rsidRPr="00D70339" w:rsidRDefault="00D948E5" w:rsidP="00D948E5">
      <w:pPr>
        <w:tabs>
          <w:tab w:val="left" w:pos="720"/>
        </w:tabs>
        <w:autoSpaceDE w:val="0"/>
        <w:autoSpaceDN w:val="0"/>
        <w:adjustRightInd w:val="0"/>
        <w:spacing w:after="120" w:line="240" w:lineRule="auto"/>
        <w:rPr>
          <w:rFonts w:cstheme="minorHAnsi"/>
          <w:b/>
          <w:color w:val="000000"/>
          <w:sz w:val="24"/>
          <w:szCs w:val="24"/>
        </w:rPr>
      </w:pPr>
    </w:p>
    <w:p w14:paraId="4BD4FA33" w14:textId="33035B97" w:rsidR="00CC040E" w:rsidRDefault="009A456B"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V rámci návazné debaty ohledně návrhu novely předmětného zákona byly zrekapitulovány </w:t>
      </w:r>
      <w:r w:rsidR="00766C55">
        <w:rPr>
          <w:rFonts w:eastAsia="Times New Roman" w:cstheme="minorHAnsi"/>
          <w:sz w:val="24"/>
          <w:szCs w:val="24"/>
          <w:lang w:eastAsia="cs-CZ"/>
        </w:rPr>
        <w:t xml:space="preserve">dosavadní související akce. 10. července se uskutečnil kulatý stůl v Senátu Parlamentu ČR, na který 4. září navázaly akce Hospodářské komory a další akce s odbornou debatou organizovaná Senátem PČR, na níž byli přítomni jak zástupci vlády, MHMP, MMR, MČ Praha 1 a MČ Praha 2, </w:t>
      </w:r>
      <w:r w:rsidR="001C069C">
        <w:rPr>
          <w:rFonts w:eastAsia="Times New Roman" w:cstheme="minorHAnsi"/>
          <w:sz w:val="24"/>
          <w:szCs w:val="24"/>
          <w:lang w:eastAsia="cs-CZ"/>
        </w:rPr>
        <w:t>tak</w:t>
      </w:r>
      <w:r w:rsidR="00766C55">
        <w:rPr>
          <w:rFonts w:eastAsia="Times New Roman" w:cstheme="minorHAnsi"/>
          <w:sz w:val="24"/>
          <w:szCs w:val="24"/>
          <w:lang w:eastAsia="cs-CZ"/>
        </w:rPr>
        <w:t xml:space="preserve"> rovněž i AirBNB. Paní předsedkyně zde odprezentovala zformulované námitky ohledně představitelů MMR, že systém e-turisty není v současné době kapacitně ani objemově připraven na novelou aktuálně vznikající míru zatížení. K tomu paní Lazárová připomněla, že spousta subjektů stále nehradí ubytovací poplatky zejména v Praze a velkých městech, méně v regionech; důsledným zavedením systému e-turisty by se toto mohlo narovnat.</w:t>
      </w:r>
    </w:p>
    <w:p w14:paraId="4108BB96" w14:textId="0E9575C5" w:rsidR="00766C55" w:rsidRDefault="00766C55" w:rsidP="006F2849">
      <w:pPr>
        <w:spacing w:line="360" w:lineRule="auto"/>
        <w:jc w:val="both"/>
        <w:rPr>
          <w:rFonts w:eastAsia="Times New Roman" w:cstheme="minorHAnsi"/>
          <w:sz w:val="24"/>
          <w:szCs w:val="24"/>
          <w:lang w:eastAsia="cs-CZ"/>
        </w:rPr>
      </w:pPr>
    </w:p>
    <w:p w14:paraId="50992671" w14:textId="77777777" w:rsidR="00766C55" w:rsidRPr="00155BA0" w:rsidRDefault="00766C55" w:rsidP="00766C55">
      <w:pPr>
        <w:spacing w:line="360" w:lineRule="auto"/>
        <w:jc w:val="both"/>
        <w:rPr>
          <w:rFonts w:cstheme="minorHAnsi"/>
          <w:bCs/>
          <w:sz w:val="24"/>
          <w:szCs w:val="24"/>
        </w:rPr>
      </w:pPr>
      <w:r w:rsidRPr="00155BA0">
        <w:rPr>
          <w:rFonts w:cstheme="minorHAnsi"/>
          <w:bCs/>
          <w:sz w:val="24"/>
          <w:szCs w:val="24"/>
        </w:rPr>
        <w:t>Na závěr diskuse hlasovali členové Výboru o následujícím usnesení:</w:t>
      </w:r>
    </w:p>
    <w:p w14:paraId="1E648A9B" w14:textId="77777777" w:rsidR="00766C55" w:rsidRPr="00155BA0" w:rsidRDefault="00766C55" w:rsidP="00766C55">
      <w:pPr>
        <w:spacing w:line="360" w:lineRule="auto"/>
        <w:jc w:val="both"/>
        <w:rPr>
          <w:rFonts w:cstheme="minorHAnsi"/>
          <w:bCs/>
          <w:sz w:val="24"/>
          <w:szCs w:val="24"/>
        </w:rPr>
      </w:pPr>
    </w:p>
    <w:p w14:paraId="12260FB6" w14:textId="6A1DD029" w:rsidR="00766C55" w:rsidRDefault="00766C55" w:rsidP="00766C55">
      <w:pPr>
        <w:spacing w:line="360" w:lineRule="auto"/>
        <w:jc w:val="both"/>
        <w:rPr>
          <w:rFonts w:cstheme="minorHAnsi"/>
          <w:bCs/>
          <w:sz w:val="24"/>
          <w:szCs w:val="24"/>
        </w:rPr>
      </w:pPr>
      <w:r w:rsidRPr="00155BA0">
        <w:rPr>
          <w:rFonts w:cstheme="minorHAnsi"/>
          <w:bCs/>
          <w:sz w:val="24"/>
          <w:szCs w:val="24"/>
        </w:rPr>
        <w:t>Výbor</w:t>
      </w:r>
      <w:r>
        <w:rPr>
          <w:rFonts w:cstheme="minorHAnsi"/>
          <w:bCs/>
          <w:sz w:val="24"/>
          <w:szCs w:val="24"/>
        </w:rPr>
        <w:t xml:space="preserve"> proti vylidňování centra a pro podporu komunitního života</w:t>
      </w:r>
      <w:r w:rsidRPr="00155BA0">
        <w:rPr>
          <w:rFonts w:cstheme="minorHAnsi"/>
          <w:bCs/>
          <w:sz w:val="24"/>
          <w:szCs w:val="24"/>
        </w:rPr>
        <w:t xml:space="preserve"> bere na vědomí </w:t>
      </w:r>
      <w:r>
        <w:rPr>
          <w:rFonts w:cstheme="minorHAnsi"/>
          <w:bCs/>
          <w:sz w:val="24"/>
          <w:szCs w:val="24"/>
        </w:rPr>
        <w:t xml:space="preserve">informace z odborné debaty k návrhu novely zákona č. 159/1999 Sb. </w:t>
      </w:r>
      <w:r w:rsidRPr="00155BA0">
        <w:rPr>
          <w:rFonts w:cstheme="minorHAnsi"/>
          <w:bCs/>
          <w:sz w:val="24"/>
          <w:szCs w:val="24"/>
        </w:rPr>
        <w:t xml:space="preserve">a ukládá předsedkyni </w:t>
      </w:r>
      <w:r>
        <w:rPr>
          <w:rFonts w:cstheme="minorHAnsi"/>
          <w:bCs/>
          <w:sz w:val="24"/>
          <w:szCs w:val="24"/>
        </w:rPr>
        <w:t xml:space="preserve">Výboru </w:t>
      </w:r>
      <w:r w:rsidRPr="00155BA0">
        <w:rPr>
          <w:rFonts w:cstheme="minorHAnsi"/>
          <w:bCs/>
          <w:sz w:val="24"/>
          <w:szCs w:val="24"/>
        </w:rPr>
        <w:t xml:space="preserve">vývoj </w:t>
      </w:r>
      <w:r>
        <w:rPr>
          <w:rFonts w:cstheme="minorHAnsi"/>
          <w:bCs/>
          <w:sz w:val="24"/>
          <w:szCs w:val="24"/>
        </w:rPr>
        <w:t xml:space="preserve">i </w:t>
      </w:r>
      <w:r w:rsidRPr="00155BA0">
        <w:rPr>
          <w:rFonts w:cstheme="minorHAnsi"/>
          <w:bCs/>
          <w:sz w:val="24"/>
          <w:szCs w:val="24"/>
        </w:rPr>
        <w:t xml:space="preserve">nadále sledovat a informovat </w:t>
      </w:r>
      <w:r>
        <w:rPr>
          <w:rFonts w:cstheme="minorHAnsi"/>
          <w:bCs/>
          <w:sz w:val="24"/>
          <w:szCs w:val="24"/>
        </w:rPr>
        <w:t>V</w:t>
      </w:r>
      <w:r w:rsidRPr="00155BA0">
        <w:rPr>
          <w:rFonts w:cstheme="minorHAnsi"/>
          <w:bCs/>
          <w:sz w:val="24"/>
          <w:szCs w:val="24"/>
        </w:rPr>
        <w:t>ýbor</w:t>
      </w:r>
      <w:r>
        <w:rPr>
          <w:rFonts w:cstheme="minorHAnsi"/>
          <w:bCs/>
          <w:sz w:val="24"/>
          <w:szCs w:val="24"/>
        </w:rPr>
        <w:t xml:space="preserve"> o dalším dění v problematice.</w:t>
      </w:r>
    </w:p>
    <w:p w14:paraId="593583D2" w14:textId="77777777" w:rsidR="00766C55" w:rsidRPr="00F9643C" w:rsidRDefault="00766C55" w:rsidP="00766C55">
      <w:pPr>
        <w:spacing w:line="360" w:lineRule="auto"/>
        <w:jc w:val="both"/>
        <w:rPr>
          <w:rFonts w:cstheme="minorHAnsi"/>
          <w:bCs/>
          <w:sz w:val="24"/>
          <w:szCs w:val="24"/>
        </w:rPr>
      </w:pPr>
    </w:p>
    <w:p w14:paraId="750EECCC" w14:textId="43799769" w:rsidR="00766C55" w:rsidRPr="00D70339" w:rsidRDefault="00766C55" w:rsidP="00766C55">
      <w:pPr>
        <w:jc w:val="both"/>
        <w:rPr>
          <w:rFonts w:cstheme="minorHAnsi"/>
          <w:sz w:val="24"/>
          <w:szCs w:val="24"/>
        </w:rPr>
      </w:pPr>
      <w:r w:rsidRPr="00D70339">
        <w:rPr>
          <w:rFonts w:cstheme="minorHAnsi"/>
          <w:sz w:val="24"/>
          <w:szCs w:val="24"/>
        </w:rPr>
        <w:t xml:space="preserve">PRO – </w:t>
      </w:r>
      <w:r>
        <w:rPr>
          <w:rFonts w:cstheme="minorHAnsi"/>
          <w:sz w:val="24"/>
          <w:szCs w:val="24"/>
        </w:rPr>
        <w:t>pět členů</w:t>
      </w:r>
      <w:r w:rsidRPr="00D70339">
        <w:rPr>
          <w:rFonts w:cstheme="minorHAnsi"/>
          <w:sz w:val="24"/>
          <w:szCs w:val="24"/>
        </w:rPr>
        <w:t xml:space="preserve"> Výboru (</w:t>
      </w:r>
      <w:r>
        <w:rPr>
          <w:rFonts w:cstheme="minorHAnsi"/>
          <w:sz w:val="24"/>
          <w:szCs w:val="24"/>
        </w:rPr>
        <w:t>5</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jeden </w:t>
      </w:r>
      <w:r w:rsidRPr="00D70339">
        <w:rPr>
          <w:rFonts w:cstheme="minorHAnsi"/>
          <w:sz w:val="24"/>
          <w:szCs w:val="24"/>
        </w:rPr>
        <w:t>(</w:t>
      </w:r>
      <w:r>
        <w:rPr>
          <w:rFonts w:cstheme="minorHAnsi"/>
          <w:sz w:val="24"/>
          <w:szCs w:val="24"/>
        </w:rPr>
        <w:t>1</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16D3AECE" w14:textId="77777777" w:rsidR="00766C55" w:rsidRDefault="00766C55" w:rsidP="006F2849">
      <w:pPr>
        <w:spacing w:line="360" w:lineRule="auto"/>
        <w:jc w:val="both"/>
        <w:rPr>
          <w:rFonts w:eastAsia="Times New Roman" w:cstheme="minorHAnsi"/>
          <w:sz w:val="24"/>
          <w:szCs w:val="24"/>
          <w:lang w:eastAsia="cs-CZ"/>
        </w:rPr>
      </w:pPr>
    </w:p>
    <w:p w14:paraId="4B9DF0DD" w14:textId="2203541F" w:rsidR="00841F1F" w:rsidRDefault="00841F1F" w:rsidP="006F2849">
      <w:pPr>
        <w:spacing w:line="360" w:lineRule="auto"/>
        <w:jc w:val="both"/>
        <w:rPr>
          <w:rFonts w:eastAsia="Times New Roman" w:cstheme="minorHAnsi"/>
          <w:b/>
          <w:sz w:val="24"/>
          <w:szCs w:val="24"/>
          <w:lang w:eastAsia="cs-CZ"/>
        </w:rPr>
      </w:pPr>
      <w:r w:rsidRPr="00841F1F">
        <w:rPr>
          <w:rFonts w:eastAsia="Times New Roman" w:cstheme="minorHAnsi"/>
          <w:b/>
          <w:sz w:val="24"/>
          <w:szCs w:val="24"/>
          <w:lang w:eastAsia="cs-CZ"/>
        </w:rPr>
        <w:t xml:space="preserve">5. </w:t>
      </w:r>
      <w:r w:rsidR="00766C55">
        <w:rPr>
          <w:rFonts w:eastAsia="Times New Roman" w:cstheme="minorHAnsi"/>
          <w:b/>
          <w:sz w:val="24"/>
          <w:szCs w:val="24"/>
          <w:lang w:eastAsia="cs-CZ"/>
        </w:rPr>
        <w:t>Bytová politika</w:t>
      </w:r>
    </w:p>
    <w:p w14:paraId="74BEF888" w14:textId="49806D66" w:rsidR="00766C55" w:rsidRDefault="00766C55" w:rsidP="006F2849">
      <w:pPr>
        <w:spacing w:line="360" w:lineRule="auto"/>
        <w:jc w:val="both"/>
        <w:rPr>
          <w:rFonts w:eastAsia="Times New Roman" w:cstheme="minorHAnsi"/>
          <w:b/>
          <w:sz w:val="24"/>
          <w:szCs w:val="24"/>
          <w:lang w:eastAsia="cs-CZ"/>
        </w:rPr>
      </w:pPr>
    </w:p>
    <w:p w14:paraId="5EF1BE24" w14:textId="5AAD1B7D" w:rsidR="00DC75EA" w:rsidRDefault="00DC2303" w:rsidP="00DC2303">
      <w:pPr>
        <w:spacing w:line="360" w:lineRule="auto"/>
        <w:jc w:val="both"/>
        <w:rPr>
          <w:rFonts w:cstheme="minorHAnsi"/>
          <w:bCs/>
          <w:sz w:val="24"/>
          <w:szCs w:val="24"/>
        </w:rPr>
      </w:pPr>
      <w:r w:rsidRPr="00DC2303">
        <w:rPr>
          <w:rFonts w:cstheme="minorHAnsi"/>
          <w:bCs/>
          <w:sz w:val="24"/>
          <w:szCs w:val="24"/>
        </w:rPr>
        <w:t xml:space="preserve">Posledním oficiálním dokumentem, které přijalo Zastupitelstvo městské části Praha 1 ke svému bytovému fondu, je materiál </w:t>
      </w:r>
      <w:r w:rsidRPr="00DC2303">
        <w:rPr>
          <w:rFonts w:cstheme="minorHAnsi"/>
          <w:bCs/>
          <w:i/>
          <w:sz w:val="24"/>
          <w:szCs w:val="24"/>
        </w:rPr>
        <w:t>„KONCEPCE NAKLÁDÁNÍ S BYTOVÝM FONDEM, svěřeným MČ Praha 1 pro rok 2021 a následující období“</w:t>
      </w:r>
      <w:r>
        <w:rPr>
          <w:rFonts w:cstheme="minorHAnsi"/>
          <w:bCs/>
          <w:sz w:val="24"/>
          <w:szCs w:val="24"/>
        </w:rPr>
        <w:t xml:space="preserve"> přijatý usnesením č. UZ21_0259 dne 18. 5. 2021. Předkladatelem byl současný člen VPVC pan MUDr. Jan Votoček.</w:t>
      </w:r>
      <w:r w:rsidR="00D032EB">
        <w:rPr>
          <w:rFonts w:cstheme="minorHAnsi"/>
          <w:bCs/>
          <w:sz w:val="24"/>
          <w:szCs w:val="24"/>
        </w:rPr>
        <w:t xml:space="preserve"> Jelikož kolují různorodé informace o počtu bytů ve správě MČ Praha 1 a to zejména těch neobsazených, uvítali by členové Výboru aktuální informace od gesčně souvisejích osob, buď místostarosty pro oblast majetku, či vedoucího Odboru technické a majetkové správy.</w:t>
      </w:r>
    </w:p>
    <w:p w14:paraId="3E046E4A" w14:textId="15964FB5" w:rsidR="00D032EB" w:rsidRDefault="00D032EB" w:rsidP="00DC2303">
      <w:pPr>
        <w:spacing w:line="360" w:lineRule="auto"/>
        <w:jc w:val="both"/>
        <w:rPr>
          <w:rFonts w:cstheme="minorHAnsi"/>
          <w:bCs/>
          <w:sz w:val="24"/>
          <w:szCs w:val="24"/>
        </w:rPr>
      </w:pPr>
    </w:p>
    <w:p w14:paraId="427C9FDB" w14:textId="30BDC94B" w:rsidR="00D032EB" w:rsidRDefault="00D032EB" w:rsidP="00DC2303">
      <w:pPr>
        <w:spacing w:line="360" w:lineRule="auto"/>
        <w:jc w:val="both"/>
        <w:rPr>
          <w:rFonts w:cstheme="minorHAnsi"/>
          <w:bCs/>
          <w:sz w:val="24"/>
          <w:szCs w:val="24"/>
        </w:rPr>
      </w:pPr>
      <w:r>
        <w:rPr>
          <w:rFonts w:cstheme="minorHAnsi"/>
          <w:bCs/>
          <w:sz w:val="24"/>
          <w:szCs w:val="24"/>
        </w:rPr>
        <w:t>Výbor proti vylidňování centra a pro podporu komunitního života ukládá předsedkyni pozvat místostarostu pro oblast majetku a vedoucího Odboru technické a majetkové správy na příští jednání VPVC za účelem diskuse na téma bytového fondu</w:t>
      </w:r>
      <w:r w:rsidR="001C069C">
        <w:rPr>
          <w:rFonts w:cstheme="minorHAnsi"/>
          <w:bCs/>
          <w:sz w:val="24"/>
          <w:szCs w:val="24"/>
        </w:rPr>
        <w:t xml:space="preserve"> svěřeného MČ Praha 1</w:t>
      </w:r>
      <w:r>
        <w:rPr>
          <w:rFonts w:cstheme="minorHAnsi"/>
          <w:bCs/>
          <w:sz w:val="24"/>
          <w:szCs w:val="24"/>
        </w:rPr>
        <w:t>.</w:t>
      </w:r>
    </w:p>
    <w:p w14:paraId="6906DEB8" w14:textId="40D178ED" w:rsidR="00D032EB" w:rsidRDefault="00D032EB" w:rsidP="00DC2303">
      <w:pPr>
        <w:spacing w:line="360" w:lineRule="auto"/>
        <w:jc w:val="both"/>
        <w:rPr>
          <w:rFonts w:cstheme="minorHAnsi"/>
          <w:bCs/>
          <w:sz w:val="24"/>
          <w:szCs w:val="24"/>
        </w:rPr>
      </w:pPr>
    </w:p>
    <w:p w14:paraId="3C40DF92" w14:textId="77777777" w:rsidR="00D032EB" w:rsidRPr="00D70339" w:rsidRDefault="00D032EB" w:rsidP="00D032EB">
      <w:pPr>
        <w:jc w:val="both"/>
        <w:rPr>
          <w:rFonts w:cstheme="minorHAnsi"/>
          <w:sz w:val="24"/>
          <w:szCs w:val="24"/>
        </w:rPr>
      </w:pPr>
      <w:r w:rsidRPr="00D70339">
        <w:rPr>
          <w:rFonts w:cstheme="minorHAnsi"/>
          <w:sz w:val="24"/>
          <w:szCs w:val="24"/>
        </w:rPr>
        <w:t xml:space="preserve">PRO – </w:t>
      </w:r>
      <w:r>
        <w:rPr>
          <w:rFonts w:cstheme="minorHAnsi"/>
          <w:sz w:val="24"/>
          <w:szCs w:val="24"/>
        </w:rPr>
        <w:t>šest členů</w:t>
      </w:r>
      <w:r w:rsidRPr="00D70339">
        <w:rPr>
          <w:rFonts w:cstheme="minorHAnsi"/>
          <w:sz w:val="24"/>
          <w:szCs w:val="24"/>
        </w:rPr>
        <w:t xml:space="preserve"> Výboru (</w:t>
      </w:r>
      <w:r>
        <w:rPr>
          <w:rFonts w:cstheme="minorHAnsi"/>
          <w:sz w:val="24"/>
          <w:szCs w:val="24"/>
        </w:rPr>
        <w:t>6</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3F18FABC" w14:textId="77777777" w:rsidR="00D032EB" w:rsidRPr="00DC2303" w:rsidRDefault="00D032EB" w:rsidP="00DC2303">
      <w:pPr>
        <w:spacing w:line="360" w:lineRule="auto"/>
        <w:jc w:val="both"/>
        <w:rPr>
          <w:rFonts w:cstheme="minorHAnsi"/>
          <w:bCs/>
          <w:sz w:val="24"/>
          <w:szCs w:val="24"/>
        </w:rPr>
      </w:pPr>
    </w:p>
    <w:p w14:paraId="08527367" w14:textId="07A6D1FA" w:rsidR="00766C55" w:rsidRDefault="00766C55" w:rsidP="006F284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 xml:space="preserve">6. </w:t>
      </w:r>
      <w:r w:rsidR="001749D6">
        <w:rPr>
          <w:rFonts w:eastAsia="Times New Roman" w:cstheme="minorHAnsi"/>
          <w:b/>
          <w:sz w:val="24"/>
          <w:szCs w:val="24"/>
          <w:lang w:eastAsia="cs-CZ"/>
        </w:rPr>
        <w:t>Komunity</w:t>
      </w:r>
    </w:p>
    <w:p w14:paraId="58AD325E" w14:textId="53DD59CF" w:rsidR="001749D6" w:rsidRDefault="001749D6" w:rsidP="001749D6">
      <w:pPr>
        <w:jc w:val="both"/>
        <w:rPr>
          <w:rFonts w:cstheme="minorHAnsi"/>
          <w:sz w:val="24"/>
          <w:szCs w:val="24"/>
        </w:rPr>
      </w:pPr>
    </w:p>
    <w:p w14:paraId="7A43E90D" w14:textId="4F4F261C" w:rsidR="00F92752" w:rsidRDefault="00F92752" w:rsidP="00F92752">
      <w:pPr>
        <w:spacing w:line="360" w:lineRule="auto"/>
        <w:jc w:val="both"/>
        <w:rPr>
          <w:rFonts w:cstheme="minorHAnsi"/>
          <w:bCs/>
          <w:sz w:val="24"/>
          <w:szCs w:val="24"/>
        </w:rPr>
      </w:pPr>
      <w:r>
        <w:rPr>
          <w:rFonts w:cstheme="minorHAnsi"/>
          <w:bCs/>
          <w:sz w:val="24"/>
          <w:szCs w:val="24"/>
        </w:rPr>
        <w:t xml:space="preserve">Sledování </w:t>
      </w:r>
      <w:r w:rsidRPr="00F92752">
        <w:rPr>
          <w:rFonts w:cstheme="minorHAnsi"/>
          <w:bCs/>
          <w:sz w:val="24"/>
          <w:szCs w:val="24"/>
        </w:rPr>
        <w:t>komunit</w:t>
      </w:r>
      <w:r>
        <w:rPr>
          <w:rFonts w:cstheme="minorHAnsi"/>
          <w:bCs/>
          <w:sz w:val="24"/>
          <w:szCs w:val="24"/>
        </w:rPr>
        <w:t>ního</w:t>
      </w:r>
      <w:r w:rsidRPr="00F92752">
        <w:rPr>
          <w:rFonts w:cstheme="minorHAnsi"/>
          <w:bCs/>
          <w:sz w:val="24"/>
          <w:szCs w:val="24"/>
        </w:rPr>
        <w:t xml:space="preserve"> </w:t>
      </w:r>
      <w:r>
        <w:rPr>
          <w:rFonts w:cstheme="minorHAnsi"/>
          <w:bCs/>
          <w:sz w:val="24"/>
          <w:szCs w:val="24"/>
        </w:rPr>
        <w:t xml:space="preserve">a spolkového života je další z gescí Výboru. Na toto téma </w:t>
      </w:r>
      <w:r w:rsidRPr="00F92752">
        <w:rPr>
          <w:rFonts w:cstheme="minorHAnsi"/>
          <w:bCs/>
          <w:sz w:val="24"/>
          <w:szCs w:val="24"/>
        </w:rPr>
        <w:t xml:space="preserve">byl </w:t>
      </w:r>
      <w:r>
        <w:rPr>
          <w:rFonts w:cstheme="minorHAnsi"/>
          <w:bCs/>
          <w:sz w:val="24"/>
          <w:szCs w:val="24"/>
        </w:rPr>
        <w:t xml:space="preserve">paní předsedkyní </w:t>
      </w:r>
      <w:r w:rsidRPr="00F92752">
        <w:rPr>
          <w:rFonts w:cstheme="minorHAnsi"/>
          <w:bCs/>
          <w:sz w:val="24"/>
          <w:szCs w:val="24"/>
        </w:rPr>
        <w:t xml:space="preserve">vytvořen úvodní materiál a </w:t>
      </w:r>
      <w:r>
        <w:rPr>
          <w:rFonts w:cstheme="minorHAnsi"/>
          <w:bCs/>
          <w:sz w:val="24"/>
          <w:szCs w:val="24"/>
        </w:rPr>
        <w:t>v diskusi členové Výboru přijali usnesení:</w:t>
      </w:r>
    </w:p>
    <w:p w14:paraId="1708B83C" w14:textId="77777777" w:rsidR="00F92752" w:rsidRDefault="00F92752" w:rsidP="00F92752">
      <w:pPr>
        <w:spacing w:line="360" w:lineRule="auto"/>
        <w:jc w:val="both"/>
        <w:rPr>
          <w:rFonts w:cstheme="minorHAnsi"/>
          <w:bCs/>
          <w:sz w:val="24"/>
          <w:szCs w:val="24"/>
        </w:rPr>
      </w:pPr>
    </w:p>
    <w:p w14:paraId="6DCB3097" w14:textId="4109C6BF" w:rsidR="001749D6" w:rsidRPr="00F92752" w:rsidRDefault="00F92752" w:rsidP="00F92752">
      <w:pPr>
        <w:spacing w:line="360" w:lineRule="auto"/>
        <w:jc w:val="both"/>
        <w:rPr>
          <w:rFonts w:cstheme="minorHAnsi"/>
          <w:bCs/>
          <w:sz w:val="24"/>
          <w:szCs w:val="24"/>
        </w:rPr>
      </w:pPr>
      <w:r>
        <w:rPr>
          <w:rFonts w:cstheme="minorHAnsi"/>
          <w:bCs/>
          <w:sz w:val="24"/>
          <w:szCs w:val="24"/>
        </w:rPr>
        <w:t>Výbor proti vylidňování centra a pro podporu komunitního života ukládá předsedkyni nadále mapovat problematiku komunitního života</w:t>
      </w:r>
      <w:r w:rsidRPr="00F92752">
        <w:rPr>
          <w:rFonts w:cstheme="minorHAnsi"/>
          <w:bCs/>
          <w:sz w:val="24"/>
          <w:szCs w:val="24"/>
        </w:rPr>
        <w:t xml:space="preserve">, sledovat </w:t>
      </w:r>
      <w:r>
        <w:rPr>
          <w:rFonts w:cstheme="minorHAnsi"/>
          <w:bCs/>
          <w:sz w:val="24"/>
          <w:szCs w:val="24"/>
        </w:rPr>
        <w:t xml:space="preserve">spolkové </w:t>
      </w:r>
      <w:r w:rsidRPr="00F92752">
        <w:rPr>
          <w:rFonts w:cstheme="minorHAnsi"/>
          <w:bCs/>
          <w:sz w:val="24"/>
          <w:szCs w:val="24"/>
        </w:rPr>
        <w:t>akce</w:t>
      </w:r>
      <w:r>
        <w:rPr>
          <w:rFonts w:cstheme="minorHAnsi"/>
          <w:bCs/>
          <w:sz w:val="24"/>
          <w:szCs w:val="24"/>
        </w:rPr>
        <w:t xml:space="preserve"> a šířeji informovat na příštím jednání Výboru.</w:t>
      </w:r>
    </w:p>
    <w:p w14:paraId="3E181F5F" w14:textId="77777777" w:rsidR="001749D6" w:rsidRPr="00F92752" w:rsidRDefault="001749D6" w:rsidP="00F92752">
      <w:pPr>
        <w:spacing w:line="360" w:lineRule="auto"/>
        <w:jc w:val="both"/>
        <w:rPr>
          <w:rFonts w:cstheme="minorHAnsi"/>
          <w:bCs/>
          <w:sz w:val="24"/>
          <w:szCs w:val="24"/>
        </w:rPr>
      </w:pPr>
    </w:p>
    <w:p w14:paraId="5072DC6F" w14:textId="531E9E56" w:rsidR="001749D6" w:rsidRPr="00D70339" w:rsidRDefault="001749D6" w:rsidP="001749D6">
      <w:pPr>
        <w:jc w:val="both"/>
        <w:rPr>
          <w:rFonts w:cstheme="minorHAnsi"/>
          <w:sz w:val="24"/>
          <w:szCs w:val="24"/>
        </w:rPr>
      </w:pPr>
      <w:r w:rsidRPr="00D70339">
        <w:rPr>
          <w:rFonts w:cstheme="minorHAnsi"/>
          <w:sz w:val="24"/>
          <w:szCs w:val="24"/>
        </w:rPr>
        <w:t xml:space="preserve">PRO – </w:t>
      </w:r>
      <w:r>
        <w:rPr>
          <w:rFonts w:cstheme="minorHAnsi"/>
          <w:sz w:val="24"/>
          <w:szCs w:val="24"/>
        </w:rPr>
        <w:t>šest členů</w:t>
      </w:r>
      <w:r w:rsidRPr="00D70339">
        <w:rPr>
          <w:rFonts w:cstheme="minorHAnsi"/>
          <w:sz w:val="24"/>
          <w:szCs w:val="24"/>
        </w:rPr>
        <w:t xml:space="preserve"> Výboru (</w:t>
      </w:r>
      <w:r>
        <w:rPr>
          <w:rFonts w:cstheme="minorHAnsi"/>
          <w:sz w:val="24"/>
          <w:szCs w:val="24"/>
        </w:rPr>
        <w:t>6</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1C42FBB2" w14:textId="26A1BEC1" w:rsidR="00766C55" w:rsidRDefault="00766C55" w:rsidP="006F2849">
      <w:pPr>
        <w:spacing w:line="360" w:lineRule="auto"/>
        <w:jc w:val="both"/>
        <w:rPr>
          <w:rFonts w:eastAsia="Times New Roman" w:cstheme="minorHAnsi"/>
          <w:b/>
          <w:sz w:val="24"/>
          <w:szCs w:val="24"/>
          <w:lang w:eastAsia="cs-CZ"/>
        </w:rPr>
      </w:pPr>
    </w:p>
    <w:p w14:paraId="261FC92F" w14:textId="3C688ADB" w:rsidR="00F92752" w:rsidRPr="00F92752" w:rsidRDefault="00F92752" w:rsidP="006F2849">
      <w:pPr>
        <w:spacing w:line="360" w:lineRule="auto"/>
        <w:jc w:val="both"/>
        <w:rPr>
          <w:rFonts w:eastAsia="Times New Roman" w:cstheme="minorHAnsi"/>
          <w:sz w:val="24"/>
          <w:szCs w:val="24"/>
          <w:lang w:eastAsia="cs-CZ"/>
        </w:rPr>
      </w:pPr>
      <w:r w:rsidRPr="00F92752">
        <w:rPr>
          <w:rFonts w:eastAsia="Times New Roman" w:cstheme="minorHAnsi"/>
          <w:sz w:val="24"/>
          <w:szCs w:val="24"/>
          <w:lang w:eastAsia="cs-CZ"/>
        </w:rPr>
        <w:t xml:space="preserve">V </w:t>
      </w:r>
      <w:r>
        <w:rPr>
          <w:rFonts w:eastAsia="Times New Roman" w:cstheme="minorHAnsi"/>
          <w:sz w:val="24"/>
          <w:szCs w:val="24"/>
          <w:lang w:eastAsia="cs-CZ"/>
        </w:rPr>
        <w:t>diskusi bylo rovněž podpořeno pořádání jednání Výboru v prostorách různých komunitních a spolkových institucí; po SVČ Jednička či Kontaktního centra strategie MČ P1 nyní členové vytipovali uspořádání příštího jednání v prostorách KC Kampa či Skautského institutu.</w:t>
      </w:r>
    </w:p>
    <w:p w14:paraId="32487101" w14:textId="77777777" w:rsidR="001749D6" w:rsidRDefault="001749D6" w:rsidP="006F2849">
      <w:pPr>
        <w:spacing w:line="360" w:lineRule="auto"/>
        <w:jc w:val="both"/>
        <w:rPr>
          <w:rFonts w:eastAsia="Times New Roman" w:cstheme="minorHAnsi"/>
          <w:b/>
          <w:sz w:val="24"/>
          <w:szCs w:val="24"/>
          <w:lang w:eastAsia="cs-CZ"/>
        </w:rPr>
      </w:pPr>
    </w:p>
    <w:p w14:paraId="54E3E6F9" w14:textId="008B3DA0" w:rsidR="00766C55" w:rsidRDefault="00766C55" w:rsidP="006F284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 xml:space="preserve">7. </w:t>
      </w:r>
      <w:r w:rsidR="001749D6">
        <w:rPr>
          <w:rFonts w:eastAsia="Times New Roman" w:cstheme="minorHAnsi"/>
          <w:b/>
          <w:sz w:val="24"/>
          <w:szCs w:val="24"/>
          <w:lang w:eastAsia="cs-CZ"/>
        </w:rPr>
        <w:t>Recenze</w:t>
      </w:r>
    </w:p>
    <w:p w14:paraId="7989997B" w14:textId="6460D4B5" w:rsidR="00766C55" w:rsidRDefault="00766C55" w:rsidP="006F2849">
      <w:pPr>
        <w:spacing w:line="360" w:lineRule="auto"/>
        <w:jc w:val="both"/>
        <w:rPr>
          <w:rFonts w:eastAsia="Times New Roman" w:cstheme="minorHAnsi"/>
          <w:b/>
          <w:sz w:val="24"/>
          <w:szCs w:val="24"/>
          <w:lang w:eastAsia="cs-CZ"/>
        </w:rPr>
      </w:pPr>
    </w:p>
    <w:p w14:paraId="225825F2" w14:textId="77777777" w:rsidR="00DA2109" w:rsidRPr="007E1843" w:rsidRDefault="00DA2109" w:rsidP="00DA2109">
      <w:pPr>
        <w:spacing w:line="360" w:lineRule="auto"/>
        <w:jc w:val="both"/>
        <w:rPr>
          <w:rFonts w:eastAsia="Times New Roman" w:cstheme="minorHAnsi"/>
          <w:sz w:val="24"/>
          <w:szCs w:val="24"/>
          <w:lang w:eastAsia="cs-CZ"/>
        </w:rPr>
      </w:pPr>
      <w:r w:rsidRPr="007E1843">
        <w:rPr>
          <w:rFonts w:eastAsia="Times New Roman" w:cstheme="minorHAnsi"/>
          <w:sz w:val="24"/>
          <w:szCs w:val="24"/>
          <w:lang w:eastAsia="cs-CZ"/>
        </w:rPr>
        <w:t>V návaznosti na červnové jednání Výboru a diskusi s vedoucí Stavebního úřadu</w:t>
      </w:r>
      <w:r>
        <w:rPr>
          <w:rFonts w:eastAsia="Times New Roman" w:cstheme="minorHAnsi"/>
          <w:sz w:val="24"/>
          <w:szCs w:val="24"/>
          <w:lang w:eastAsia="cs-CZ"/>
        </w:rPr>
        <w:t xml:space="preserve"> paní Ing. Barborou Hodanovou, z něhož vyplynulo</w:t>
      </w:r>
      <w:r w:rsidRPr="007E1843">
        <w:rPr>
          <w:rFonts w:eastAsia="Times New Roman" w:cstheme="minorHAnsi"/>
          <w:sz w:val="24"/>
          <w:szCs w:val="24"/>
          <w:lang w:eastAsia="cs-CZ"/>
        </w:rPr>
        <w:t>, že internetové recenze za poskytnuté krátkodobé ubytování nejsou</w:t>
      </w:r>
      <w:r>
        <w:rPr>
          <w:rFonts w:eastAsia="Times New Roman" w:cstheme="minorHAnsi"/>
          <w:sz w:val="24"/>
          <w:szCs w:val="24"/>
          <w:lang w:eastAsia="cs-CZ"/>
        </w:rPr>
        <w:t xml:space="preserve"> jednoznačným </w:t>
      </w:r>
      <w:r w:rsidRPr="007E1843">
        <w:rPr>
          <w:rFonts w:eastAsia="Times New Roman" w:cstheme="minorHAnsi"/>
          <w:sz w:val="24"/>
          <w:szCs w:val="24"/>
          <w:lang w:eastAsia="cs-CZ"/>
        </w:rPr>
        <w:t>průkazný</w:t>
      </w:r>
      <w:r>
        <w:rPr>
          <w:rFonts w:eastAsia="Times New Roman" w:cstheme="minorHAnsi"/>
          <w:sz w:val="24"/>
          <w:szCs w:val="24"/>
          <w:lang w:eastAsia="cs-CZ"/>
        </w:rPr>
        <w:t>m</w:t>
      </w:r>
      <w:r w:rsidRPr="007E1843">
        <w:rPr>
          <w:rFonts w:eastAsia="Times New Roman" w:cstheme="minorHAnsi"/>
          <w:sz w:val="24"/>
          <w:szCs w:val="24"/>
          <w:lang w:eastAsia="cs-CZ"/>
        </w:rPr>
        <w:t xml:space="preserve"> materiál</w:t>
      </w:r>
      <w:r>
        <w:rPr>
          <w:rFonts w:eastAsia="Times New Roman" w:cstheme="minorHAnsi"/>
          <w:sz w:val="24"/>
          <w:szCs w:val="24"/>
          <w:lang w:eastAsia="cs-CZ"/>
        </w:rPr>
        <w:t>em</w:t>
      </w:r>
      <w:r w:rsidRPr="007E1843">
        <w:rPr>
          <w:rFonts w:eastAsia="Times New Roman" w:cstheme="minorHAnsi"/>
          <w:sz w:val="24"/>
          <w:szCs w:val="24"/>
          <w:lang w:eastAsia="cs-CZ"/>
        </w:rPr>
        <w:t xml:space="preserve"> pro dokázání, že majitel bytu krátkodobé ubytování provozuje, zpracovala paní Schlöglová obsáhlý materiál kompilující informace související s procesem recenzování pronajímaných bytů.</w:t>
      </w:r>
    </w:p>
    <w:p w14:paraId="1E255333" w14:textId="4585B4B0" w:rsidR="00115207" w:rsidRDefault="00115207" w:rsidP="006F2849">
      <w:pPr>
        <w:spacing w:line="360" w:lineRule="auto"/>
        <w:jc w:val="both"/>
        <w:rPr>
          <w:rFonts w:eastAsia="Times New Roman" w:cstheme="minorHAnsi"/>
          <w:sz w:val="24"/>
          <w:szCs w:val="24"/>
          <w:lang w:eastAsia="cs-CZ"/>
        </w:rPr>
      </w:pPr>
      <w:bookmarkStart w:id="0" w:name="_GoBack"/>
      <w:bookmarkEnd w:id="0"/>
    </w:p>
    <w:p w14:paraId="3571A44C" w14:textId="40C85CB5" w:rsidR="00115207" w:rsidRDefault="00115207"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Hodnocení a recenze mohou na portálech nabízejících krátkodobé ubytování psát jen registrovaní uživatelé, kteří ubytovacích služeb využili. </w:t>
      </w:r>
      <w:r w:rsidR="001C069C">
        <w:rPr>
          <w:rFonts w:eastAsia="Times New Roman" w:cstheme="minorHAnsi"/>
          <w:sz w:val="24"/>
          <w:szCs w:val="24"/>
          <w:lang w:eastAsia="cs-CZ"/>
        </w:rPr>
        <w:t>Navíc l</w:t>
      </w:r>
      <w:r>
        <w:rPr>
          <w:rFonts w:eastAsia="Times New Roman" w:cstheme="minorHAnsi"/>
          <w:sz w:val="24"/>
          <w:szCs w:val="24"/>
          <w:lang w:eastAsia="cs-CZ"/>
        </w:rPr>
        <w:t>ze očekávat, že ne každý uživatel je napíše. Proto když je u některých bytů za posledních 5 let přes 100 recenzí, vzniká dojem, že krátkodobé ubytování v takovém bytě musí být poskytováno.</w:t>
      </w:r>
    </w:p>
    <w:p w14:paraId="5CE683AF" w14:textId="40F91E8D" w:rsidR="00115207" w:rsidRDefault="00115207" w:rsidP="006F2849">
      <w:pPr>
        <w:spacing w:line="360" w:lineRule="auto"/>
        <w:jc w:val="both"/>
        <w:rPr>
          <w:rFonts w:eastAsia="Times New Roman" w:cstheme="minorHAnsi"/>
          <w:sz w:val="24"/>
          <w:szCs w:val="24"/>
          <w:lang w:eastAsia="cs-CZ"/>
        </w:rPr>
      </w:pPr>
    </w:p>
    <w:p w14:paraId="3015F0A6" w14:textId="7240F9F9" w:rsidR="00115207" w:rsidRDefault="00115207"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V diskusi členové ocenili tento materiál a vyjádřili se, že by bylo vhodné s jeho podobou a výstupy opětovně oslovit vedoucí Stavebního úřadu Ing. Barboru Hodanovou a též právničku tohoto odboru paní Kazdovou. Zapracováním jejich stanovisek do vytvořeného materiálu by mohl vzniknout tisk vhodný pro diskusi na Zastupitelstvu MČ Praha 1. Pokud se podaří stihnout do příštího jednání Výboru 26. 10., mohlo by být předloženo na ZMČ 14. 11. 2023.</w:t>
      </w:r>
    </w:p>
    <w:p w14:paraId="41C2BF71" w14:textId="1735E632" w:rsidR="00115207" w:rsidRDefault="00115207" w:rsidP="006F2849">
      <w:pPr>
        <w:spacing w:line="360" w:lineRule="auto"/>
        <w:jc w:val="both"/>
        <w:rPr>
          <w:rFonts w:eastAsia="Times New Roman" w:cstheme="minorHAnsi"/>
          <w:sz w:val="24"/>
          <w:szCs w:val="24"/>
          <w:lang w:eastAsia="cs-CZ"/>
        </w:rPr>
      </w:pPr>
    </w:p>
    <w:p w14:paraId="09CCD167" w14:textId="1BE94EEA" w:rsidR="00115207" w:rsidRDefault="00115207" w:rsidP="006F2849">
      <w:pPr>
        <w:spacing w:line="360" w:lineRule="auto"/>
        <w:jc w:val="both"/>
        <w:rPr>
          <w:rFonts w:eastAsia="Times New Roman" w:cstheme="minorHAnsi"/>
          <w:sz w:val="24"/>
          <w:szCs w:val="24"/>
          <w:lang w:eastAsia="cs-CZ"/>
        </w:rPr>
      </w:pPr>
      <w:r>
        <w:rPr>
          <w:rFonts w:cstheme="minorHAnsi"/>
          <w:bCs/>
          <w:sz w:val="24"/>
          <w:szCs w:val="24"/>
        </w:rPr>
        <w:t>Výbor proti vylidňování centra a pro podporu komunitního života ukládá předsedkyni oslovit vedoucí Stavebního úřadu a právničku Stavebního úřadu se žádostí o komentář k materiálu o recenzích a dopracování materiálu do designu VPVC tak, aby mohl být předložen Zastupitelstvu městské části Praha 1.</w:t>
      </w:r>
    </w:p>
    <w:p w14:paraId="5D3DD4E7" w14:textId="144D14FF" w:rsidR="00115207" w:rsidRDefault="00115207" w:rsidP="006F2849">
      <w:pPr>
        <w:spacing w:line="360" w:lineRule="auto"/>
        <w:jc w:val="both"/>
        <w:rPr>
          <w:rFonts w:eastAsia="Times New Roman" w:cstheme="minorHAnsi"/>
          <w:sz w:val="24"/>
          <w:szCs w:val="24"/>
          <w:lang w:eastAsia="cs-CZ"/>
        </w:rPr>
      </w:pPr>
    </w:p>
    <w:p w14:paraId="4B2C87F0" w14:textId="77777777" w:rsidR="00115207" w:rsidRPr="00D70339" w:rsidRDefault="00115207" w:rsidP="00115207">
      <w:pPr>
        <w:jc w:val="both"/>
        <w:rPr>
          <w:rFonts w:cstheme="minorHAnsi"/>
          <w:sz w:val="24"/>
          <w:szCs w:val="24"/>
        </w:rPr>
      </w:pPr>
      <w:r w:rsidRPr="00D70339">
        <w:rPr>
          <w:rFonts w:cstheme="minorHAnsi"/>
          <w:sz w:val="24"/>
          <w:szCs w:val="24"/>
        </w:rPr>
        <w:t xml:space="preserve">PRO – </w:t>
      </w:r>
      <w:r>
        <w:rPr>
          <w:rFonts w:cstheme="minorHAnsi"/>
          <w:sz w:val="24"/>
          <w:szCs w:val="24"/>
        </w:rPr>
        <w:t>šest členů</w:t>
      </w:r>
      <w:r w:rsidRPr="00D70339">
        <w:rPr>
          <w:rFonts w:cstheme="minorHAnsi"/>
          <w:sz w:val="24"/>
          <w:szCs w:val="24"/>
        </w:rPr>
        <w:t xml:space="preserve"> Výboru (</w:t>
      </w:r>
      <w:r>
        <w:rPr>
          <w:rFonts w:cstheme="minorHAnsi"/>
          <w:sz w:val="24"/>
          <w:szCs w:val="24"/>
        </w:rPr>
        <w:t>6</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7F0CAA4A" w14:textId="77777777" w:rsidR="00115207" w:rsidRDefault="00115207" w:rsidP="006F2849">
      <w:pPr>
        <w:spacing w:line="360" w:lineRule="auto"/>
        <w:jc w:val="both"/>
        <w:rPr>
          <w:rFonts w:eastAsia="Times New Roman" w:cstheme="minorHAnsi"/>
          <w:b/>
          <w:sz w:val="24"/>
          <w:szCs w:val="24"/>
          <w:lang w:eastAsia="cs-CZ"/>
        </w:rPr>
      </w:pPr>
    </w:p>
    <w:p w14:paraId="7DC8D2A0" w14:textId="4CBBE664" w:rsidR="00766C55" w:rsidRPr="00841F1F" w:rsidRDefault="00766C55" w:rsidP="006F284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8. Různé</w:t>
      </w:r>
    </w:p>
    <w:p w14:paraId="45FF33D1" w14:textId="0E366367" w:rsidR="00841F1F" w:rsidRDefault="00841F1F" w:rsidP="006F2849">
      <w:pPr>
        <w:spacing w:line="360" w:lineRule="auto"/>
        <w:jc w:val="both"/>
        <w:rPr>
          <w:rFonts w:eastAsia="Times New Roman" w:cstheme="minorHAnsi"/>
          <w:sz w:val="24"/>
          <w:szCs w:val="24"/>
          <w:lang w:eastAsia="cs-CZ"/>
        </w:rPr>
      </w:pPr>
    </w:p>
    <w:p w14:paraId="57902309" w14:textId="3DA058B0" w:rsidR="00115207" w:rsidRDefault="0052730B"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Paní Pětioká otevřela téma rušení nočního klidu. Na úřadě MČ Praha 1 vzniklo nedávno oddělení bezpečnosti, jehož vedoucím byl jmenován pan Vojtěch Tuzar. </w:t>
      </w:r>
      <w:r w:rsidR="002770C5">
        <w:rPr>
          <w:rFonts w:eastAsia="Times New Roman" w:cstheme="minorHAnsi"/>
          <w:sz w:val="24"/>
          <w:szCs w:val="24"/>
          <w:lang w:eastAsia="cs-CZ"/>
        </w:rPr>
        <w:t>Pro Výbor by bylo zajímavé pozvat jej na příští jednání ve věci vzájemné diskuse. K tomu by bylo vhodné pozvat i ředitele obvodního ředitelství Městské policie Praha 1 pana Miroslava Stejskala.</w:t>
      </w:r>
    </w:p>
    <w:p w14:paraId="4B773B97" w14:textId="6B098265" w:rsidR="002770C5" w:rsidRDefault="002770C5" w:rsidP="006F2849">
      <w:pPr>
        <w:spacing w:line="360" w:lineRule="auto"/>
        <w:jc w:val="both"/>
        <w:rPr>
          <w:rFonts w:eastAsia="Times New Roman" w:cstheme="minorHAnsi"/>
          <w:sz w:val="24"/>
          <w:szCs w:val="24"/>
          <w:lang w:eastAsia="cs-CZ"/>
        </w:rPr>
      </w:pPr>
    </w:p>
    <w:p w14:paraId="66DC48D0" w14:textId="135DE677" w:rsidR="002770C5" w:rsidRPr="00D70339" w:rsidRDefault="002770C5" w:rsidP="006F2849">
      <w:pPr>
        <w:spacing w:line="360" w:lineRule="auto"/>
        <w:jc w:val="both"/>
        <w:rPr>
          <w:rFonts w:eastAsia="Times New Roman" w:cstheme="minorHAnsi"/>
          <w:sz w:val="24"/>
          <w:szCs w:val="24"/>
          <w:lang w:eastAsia="cs-CZ"/>
        </w:rPr>
      </w:pPr>
      <w:r>
        <w:rPr>
          <w:rFonts w:cstheme="minorHAnsi"/>
          <w:bCs/>
          <w:sz w:val="24"/>
          <w:szCs w:val="24"/>
        </w:rPr>
        <w:t>Výbor proti vylidňování centra a pro podporu komunitního života ukládá předsedkyni pozvat pana Vojtěcha Tuzara a pana Miroslava Stejskala na příští jednání VPVC.</w:t>
      </w:r>
    </w:p>
    <w:p w14:paraId="4DC4683D" w14:textId="2F7CF787" w:rsidR="00115207" w:rsidRDefault="00115207" w:rsidP="005F4D15">
      <w:pPr>
        <w:jc w:val="both"/>
        <w:rPr>
          <w:rFonts w:cstheme="minorHAnsi"/>
          <w:b/>
          <w:sz w:val="24"/>
          <w:szCs w:val="24"/>
        </w:rPr>
      </w:pPr>
    </w:p>
    <w:p w14:paraId="3BBBB235" w14:textId="77777777" w:rsidR="002770C5" w:rsidRPr="00D70339" w:rsidRDefault="002770C5" w:rsidP="002770C5">
      <w:pPr>
        <w:jc w:val="both"/>
        <w:rPr>
          <w:rFonts w:cstheme="minorHAnsi"/>
          <w:sz w:val="24"/>
          <w:szCs w:val="24"/>
        </w:rPr>
      </w:pPr>
      <w:r w:rsidRPr="00D70339">
        <w:rPr>
          <w:rFonts w:cstheme="minorHAnsi"/>
          <w:sz w:val="24"/>
          <w:szCs w:val="24"/>
        </w:rPr>
        <w:t xml:space="preserve">PRO – </w:t>
      </w:r>
      <w:r>
        <w:rPr>
          <w:rFonts w:cstheme="minorHAnsi"/>
          <w:sz w:val="24"/>
          <w:szCs w:val="24"/>
        </w:rPr>
        <w:t>pět členů</w:t>
      </w:r>
      <w:r w:rsidRPr="00D70339">
        <w:rPr>
          <w:rFonts w:cstheme="minorHAnsi"/>
          <w:sz w:val="24"/>
          <w:szCs w:val="24"/>
        </w:rPr>
        <w:t xml:space="preserve"> Výboru (</w:t>
      </w:r>
      <w:r>
        <w:rPr>
          <w:rFonts w:cstheme="minorHAnsi"/>
          <w:sz w:val="24"/>
          <w:szCs w:val="24"/>
        </w:rPr>
        <w:t>5</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jeden </w:t>
      </w:r>
      <w:r w:rsidRPr="00D70339">
        <w:rPr>
          <w:rFonts w:cstheme="minorHAnsi"/>
          <w:sz w:val="24"/>
          <w:szCs w:val="24"/>
        </w:rPr>
        <w:t>(</w:t>
      </w:r>
      <w:r>
        <w:rPr>
          <w:rFonts w:cstheme="minorHAnsi"/>
          <w:sz w:val="24"/>
          <w:szCs w:val="24"/>
        </w:rPr>
        <w:t>1</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6830C743" w14:textId="617B50F6" w:rsidR="002770C5" w:rsidRDefault="002770C5" w:rsidP="005F4D15">
      <w:pPr>
        <w:jc w:val="both"/>
        <w:rPr>
          <w:rFonts w:cstheme="minorHAnsi"/>
          <w:b/>
          <w:sz w:val="24"/>
          <w:szCs w:val="24"/>
        </w:rPr>
      </w:pPr>
    </w:p>
    <w:p w14:paraId="52DDC87B" w14:textId="12B75937" w:rsidR="00E472EE" w:rsidRPr="00E472EE" w:rsidRDefault="00E472EE" w:rsidP="00E472EE">
      <w:pPr>
        <w:spacing w:line="360" w:lineRule="auto"/>
        <w:jc w:val="both"/>
        <w:rPr>
          <w:rFonts w:eastAsia="Times New Roman" w:cstheme="minorHAnsi"/>
          <w:sz w:val="24"/>
          <w:szCs w:val="24"/>
          <w:lang w:eastAsia="cs-CZ"/>
        </w:rPr>
      </w:pPr>
      <w:r w:rsidRPr="00E472EE">
        <w:rPr>
          <w:rFonts w:eastAsia="Times New Roman" w:cstheme="minorHAnsi"/>
          <w:sz w:val="24"/>
          <w:szCs w:val="24"/>
          <w:lang w:eastAsia="cs-CZ"/>
        </w:rPr>
        <w:t xml:space="preserve">Kampaň hl. m. Prahy ohledně klidného spaní – plakáty by mohly být na řadě dalších míst (dopravní prostředky v Praze, ale např. i letadla mířící do Prahy) a měly by být v cizích jazycích, nikoliv </w:t>
      </w:r>
      <w:r w:rsidR="001C069C">
        <w:rPr>
          <w:rFonts w:eastAsia="Times New Roman" w:cstheme="minorHAnsi"/>
          <w:sz w:val="24"/>
          <w:szCs w:val="24"/>
          <w:lang w:eastAsia="cs-CZ"/>
        </w:rPr>
        <w:t xml:space="preserve">v </w:t>
      </w:r>
      <w:r w:rsidRPr="00E472EE">
        <w:rPr>
          <w:rFonts w:eastAsia="Times New Roman" w:cstheme="minorHAnsi"/>
          <w:sz w:val="24"/>
          <w:szCs w:val="24"/>
          <w:lang w:eastAsia="cs-CZ"/>
        </w:rPr>
        <w:t>češtině. Kampaň je ale aktivitou Magistrátu hl. m. Prahy a Prague City Tourism, nikoliv MČ Praha 1.</w:t>
      </w:r>
    </w:p>
    <w:p w14:paraId="2A3D6431" w14:textId="77777777" w:rsidR="00E472EE" w:rsidRPr="00E472EE" w:rsidRDefault="00E472EE" w:rsidP="00E472EE">
      <w:pPr>
        <w:spacing w:line="360" w:lineRule="auto"/>
        <w:jc w:val="both"/>
        <w:rPr>
          <w:rFonts w:eastAsia="Times New Roman" w:cstheme="minorHAnsi"/>
          <w:sz w:val="24"/>
          <w:szCs w:val="24"/>
          <w:lang w:eastAsia="cs-CZ"/>
        </w:rPr>
      </w:pPr>
    </w:p>
    <w:p w14:paraId="38081B03" w14:textId="458BA08B" w:rsidR="002770C5" w:rsidRDefault="00E472EE" w:rsidP="00E472EE">
      <w:pPr>
        <w:spacing w:line="360" w:lineRule="auto"/>
        <w:jc w:val="both"/>
        <w:rPr>
          <w:rFonts w:eastAsia="Times New Roman" w:cstheme="minorHAnsi"/>
          <w:sz w:val="24"/>
          <w:szCs w:val="24"/>
          <w:lang w:eastAsia="cs-CZ"/>
        </w:rPr>
      </w:pPr>
      <w:r w:rsidRPr="00E472EE">
        <w:rPr>
          <w:rFonts w:eastAsia="Times New Roman" w:cstheme="minorHAnsi"/>
          <w:sz w:val="24"/>
          <w:szCs w:val="24"/>
          <w:lang w:eastAsia="cs-CZ"/>
        </w:rPr>
        <w:t>Paní Lazárová uvedla, že platforma AirBNB spustila službu telefonické linky, na níž lze volat v případě rušení nočního klidu. Není ale vždy jisté, přes jakou platformu mohou být hosté v sousedních bytech ubytováváni a možnost využití této linky se tak jeví</w:t>
      </w:r>
      <w:r w:rsidR="001C069C">
        <w:rPr>
          <w:rFonts w:eastAsia="Times New Roman" w:cstheme="minorHAnsi"/>
          <w:sz w:val="24"/>
          <w:szCs w:val="24"/>
          <w:lang w:eastAsia="cs-CZ"/>
        </w:rPr>
        <w:t xml:space="preserve"> částečně</w:t>
      </w:r>
      <w:r w:rsidRPr="00E472EE">
        <w:rPr>
          <w:rFonts w:eastAsia="Times New Roman" w:cstheme="minorHAnsi"/>
          <w:sz w:val="24"/>
          <w:szCs w:val="24"/>
          <w:lang w:eastAsia="cs-CZ"/>
        </w:rPr>
        <w:t xml:space="preserve"> sporná.</w:t>
      </w:r>
    </w:p>
    <w:p w14:paraId="36884D78" w14:textId="39BF7247" w:rsidR="00E472EE" w:rsidRDefault="00E472EE" w:rsidP="00E472EE">
      <w:pPr>
        <w:spacing w:line="360" w:lineRule="auto"/>
        <w:jc w:val="both"/>
        <w:rPr>
          <w:rFonts w:eastAsia="Times New Roman" w:cstheme="minorHAnsi"/>
          <w:sz w:val="24"/>
          <w:szCs w:val="24"/>
          <w:lang w:eastAsia="cs-CZ"/>
        </w:rPr>
      </w:pPr>
    </w:p>
    <w:p w14:paraId="008FD654" w14:textId="0936998C" w:rsidR="00E472EE" w:rsidRDefault="00E472EE" w:rsidP="00E472EE">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Dále bylo otevřeno téma sdílených koloběžek. Na posledním jednání Zastupitelstva MČ Praha 1 došlo ke shodě mezi koalicí a opozicí ohledně zákazu koloběžek na území Prahy 1. ZMČ pověřilo paní starostku jednáním s hl. m. Prahou v této věci. Od 1. 9. 2023 sice platí zpřísněná pravidla, která mají uživatele nezaparkujícího správně koloběžku na vyhrazených místech </w:t>
      </w:r>
      <w:r w:rsidR="001C069C">
        <w:rPr>
          <w:rFonts w:eastAsia="Times New Roman" w:cstheme="minorHAnsi"/>
          <w:sz w:val="24"/>
          <w:szCs w:val="24"/>
          <w:lang w:eastAsia="cs-CZ"/>
        </w:rPr>
        <w:t>pokutovat ve výši</w:t>
      </w:r>
      <w:r>
        <w:rPr>
          <w:rFonts w:eastAsia="Times New Roman" w:cstheme="minorHAnsi"/>
          <w:sz w:val="24"/>
          <w:szCs w:val="24"/>
          <w:lang w:eastAsia="cs-CZ"/>
        </w:rPr>
        <w:t xml:space="preserve"> 500 Kč, ale reálný efekt v ulicích vidět není. Praha 1 má omezené možnosti kontroly kvůli tomu, že většina veřejných chodníků a silnic patří hl. městu Praze a je ve správě TSK. Pan Kračman v této souvislosti uvedl zkušenosti z Hradce Králové, kde tamější magistrát vydal přísná pravidla pro zábor a poplatky z koloběžek, což vedlo k odchodu provozovatelů t</w:t>
      </w:r>
      <w:r w:rsidR="001C069C">
        <w:rPr>
          <w:rFonts w:eastAsia="Times New Roman" w:cstheme="minorHAnsi"/>
          <w:sz w:val="24"/>
          <w:szCs w:val="24"/>
          <w:lang w:eastAsia="cs-CZ"/>
        </w:rPr>
        <w:t>ěchto služeb</w:t>
      </w:r>
      <w:r>
        <w:rPr>
          <w:rFonts w:eastAsia="Times New Roman" w:cstheme="minorHAnsi"/>
          <w:sz w:val="24"/>
          <w:szCs w:val="24"/>
          <w:lang w:eastAsia="cs-CZ"/>
        </w:rPr>
        <w:t xml:space="preserve"> z města. Paní předsedkyně pak uvedla, že při nedávné návštěvě Vídně viděla v porovnání s Prahou naprosté minimum těchto koloběžek ve veřejném prostoru.</w:t>
      </w:r>
    </w:p>
    <w:p w14:paraId="1B5E6489" w14:textId="5F0B2721" w:rsidR="00E472EE" w:rsidRDefault="00E472EE" w:rsidP="00E472EE">
      <w:pPr>
        <w:spacing w:line="360" w:lineRule="auto"/>
        <w:jc w:val="both"/>
        <w:rPr>
          <w:rFonts w:eastAsia="Times New Roman" w:cstheme="minorHAnsi"/>
          <w:sz w:val="24"/>
          <w:szCs w:val="24"/>
          <w:lang w:eastAsia="cs-CZ"/>
        </w:rPr>
      </w:pPr>
    </w:p>
    <w:p w14:paraId="49E912ED" w14:textId="42F4F6F8" w:rsidR="00E472EE" w:rsidRPr="00E472EE" w:rsidRDefault="00E472EE" w:rsidP="00E472EE">
      <w:pPr>
        <w:spacing w:line="360" w:lineRule="auto"/>
        <w:jc w:val="both"/>
        <w:rPr>
          <w:rFonts w:eastAsia="Times New Roman" w:cstheme="minorHAnsi"/>
          <w:sz w:val="24"/>
          <w:szCs w:val="24"/>
          <w:lang w:eastAsia="cs-CZ"/>
        </w:rPr>
      </w:pPr>
      <w:r>
        <w:rPr>
          <w:rFonts w:cstheme="minorHAnsi"/>
          <w:bCs/>
          <w:sz w:val="24"/>
          <w:szCs w:val="24"/>
        </w:rPr>
        <w:t xml:space="preserve">Výbor proti vylidňování centra a pro podporu komunitního života ukládá </w:t>
      </w:r>
      <w:r w:rsidR="001C069C">
        <w:rPr>
          <w:rFonts w:cstheme="minorHAnsi"/>
          <w:bCs/>
          <w:sz w:val="24"/>
          <w:szCs w:val="24"/>
        </w:rPr>
        <w:t xml:space="preserve">paní </w:t>
      </w:r>
      <w:r>
        <w:rPr>
          <w:rFonts w:cstheme="minorHAnsi"/>
          <w:bCs/>
          <w:sz w:val="24"/>
          <w:szCs w:val="24"/>
        </w:rPr>
        <w:t>předsedkyni dohledat pravidla využívání sdílených koloběžek ve Vídni a paní Pětioké v Hradci Králové.</w:t>
      </w:r>
    </w:p>
    <w:p w14:paraId="667009AA" w14:textId="105309FF" w:rsidR="002770C5" w:rsidRDefault="002770C5" w:rsidP="005F4D15">
      <w:pPr>
        <w:jc w:val="both"/>
        <w:rPr>
          <w:rFonts w:cstheme="minorHAnsi"/>
          <w:b/>
          <w:sz w:val="24"/>
          <w:szCs w:val="24"/>
        </w:rPr>
      </w:pPr>
    </w:p>
    <w:p w14:paraId="4E111050" w14:textId="77777777" w:rsidR="00E472EE" w:rsidRPr="00D70339" w:rsidRDefault="00E472EE" w:rsidP="00E472EE">
      <w:pPr>
        <w:jc w:val="both"/>
        <w:rPr>
          <w:rFonts w:cstheme="minorHAnsi"/>
          <w:sz w:val="24"/>
          <w:szCs w:val="24"/>
        </w:rPr>
      </w:pPr>
      <w:r w:rsidRPr="00D70339">
        <w:rPr>
          <w:rFonts w:cstheme="minorHAnsi"/>
          <w:sz w:val="24"/>
          <w:szCs w:val="24"/>
        </w:rPr>
        <w:t xml:space="preserve">PRO – </w:t>
      </w:r>
      <w:r>
        <w:rPr>
          <w:rFonts w:cstheme="minorHAnsi"/>
          <w:sz w:val="24"/>
          <w:szCs w:val="24"/>
        </w:rPr>
        <w:t>pět členů</w:t>
      </w:r>
      <w:r w:rsidRPr="00D70339">
        <w:rPr>
          <w:rFonts w:cstheme="minorHAnsi"/>
          <w:sz w:val="24"/>
          <w:szCs w:val="24"/>
        </w:rPr>
        <w:t xml:space="preserve"> Výboru (</w:t>
      </w:r>
      <w:r>
        <w:rPr>
          <w:rFonts w:cstheme="minorHAnsi"/>
          <w:sz w:val="24"/>
          <w:szCs w:val="24"/>
        </w:rPr>
        <w:t>5</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jeden </w:t>
      </w:r>
      <w:r w:rsidRPr="00D70339">
        <w:rPr>
          <w:rFonts w:cstheme="minorHAnsi"/>
          <w:sz w:val="24"/>
          <w:szCs w:val="24"/>
        </w:rPr>
        <w:t>(</w:t>
      </w:r>
      <w:r>
        <w:rPr>
          <w:rFonts w:cstheme="minorHAnsi"/>
          <w:sz w:val="24"/>
          <w:szCs w:val="24"/>
        </w:rPr>
        <w:t>1</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5CB33E9F" w14:textId="76330DF3" w:rsidR="00E472EE" w:rsidRDefault="00E472EE" w:rsidP="005F4D15">
      <w:pPr>
        <w:jc w:val="both"/>
        <w:rPr>
          <w:rFonts w:cstheme="minorHAnsi"/>
          <w:b/>
          <w:sz w:val="24"/>
          <w:szCs w:val="24"/>
        </w:rPr>
      </w:pPr>
    </w:p>
    <w:p w14:paraId="1FAB0C8E" w14:textId="6FF0B190" w:rsidR="00E472EE" w:rsidRDefault="00E472EE" w:rsidP="00E472EE">
      <w:pPr>
        <w:spacing w:line="360" w:lineRule="auto"/>
        <w:jc w:val="both"/>
        <w:rPr>
          <w:rFonts w:eastAsia="Times New Roman" w:cstheme="minorHAnsi"/>
          <w:sz w:val="24"/>
          <w:szCs w:val="24"/>
          <w:lang w:eastAsia="cs-CZ"/>
        </w:rPr>
      </w:pPr>
      <w:r w:rsidRPr="00E472EE">
        <w:rPr>
          <w:rFonts w:eastAsia="Times New Roman" w:cstheme="minorHAnsi"/>
          <w:sz w:val="24"/>
          <w:szCs w:val="24"/>
          <w:lang w:eastAsia="cs-CZ"/>
        </w:rPr>
        <w:t>Paní předsedkyně v závěru informovala členy VPVC o nedávné pracovní cestě do Vídně ohledně tématu „Superblok“</w:t>
      </w:r>
      <w:r>
        <w:rPr>
          <w:rFonts w:eastAsia="Times New Roman" w:cstheme="minorHAnsi"/>
          <w:sz w:val="24"/>
          <w:szCs w:val="24"/>
          <w:lang w:eastAsia="cs-CZ"/>
        </w:rPr>
        <w:t xml:space="preserve"> a podělila se o své poznatky</w:t>
      </w:r>
      <w:r w:rsidRPr="00E472EE">
        <w:rPr>
          <w:rFonts w:eastAsia="Times New Roman" w:cstheme="minorHAnsi"/>
          <w:sz w:val="24"/>
          <w:szCs w:val="24"/>
          <w:lang w:eastAsia="cs-CZ"/>
        </w:rPr>
        <w:t>.</w:t>
      </w:r>
      <w:r>
        <w:rPr>
          <w:rFonts w:eastAsia="Times New Roman" w:cstheme="minorHAnsi"/>
          <w:sz w:val="24"/>
          <w:szCs w:val="24"/>
          <w:lang w:eastAsia="cs-CZ"/>
        </w:rPr>
        <w:t xml:space="preserve"> Vídeňský superblok se nachází v části města zcela odlišné od podmínek a kontextu území MČ Praha 1. V souvislosti se zřízením superbloku došlo</w:t>
      </w:r>
      <w:r w:rsidR="00213241">
        <w:rPr>
          <w:rFonts w:eastAsia="Times New Roman" w:cstheme="minorHAnsi"/>
          <w:sz w:val="24"/>
          <w:szCs w:val="24"/>
          <w:lang w:eastAsia="cs-CZ"/>
        </w:rPr>
        <w:t xml:space="preserve"> </w:t>
      </w:r>
      <w:r w:rsidR="001C069C">
        <w:rPr>
          <w:rFonts w:eastAsia="Times New Roman" w:cstheme="minorHAnsi"/>
          <w:sz w:val="24"/>
          <w:szCs w:val="24"/>
          <w:lang w:eastAsia="cs-CZ"/>
        </w:rPr>
        <w:t xml:space="preserve">v dané lokalitě </w:t>
      </w:r>
      <w:r w:rsidR="00213241">
        <w:rPr>
          <w:rFonts w:eastAsia="Times New Roman" w:cstheme="minorHAnsi"/>
          <w:sz w:val="24"/>
          <w:szCs w:val="24"/>
          <w:lang w:eastAsia="cs-CZ"/>
        </w:rPr>
        <w:t>ve Vídni</w:t>
      </w:r>
      <w:r>
        <w:rPr>
          <w:rFonts w:eastAsia="Times New Roman" w:cstheme="minorHAnsi"/>
          <w:sz w:val="24"/>
          <w:szCs w:val="24"/>
          <w:lang w:eastAsia="cs-CZ"/>
        </w:rPr>
        <w:t xml:space="preserve"> i k redukci parkovacích míst</w:t>
      </w:r>
      <w:r w:rsidR="00213241">
        <w:rPr>
          <w:rFonts w:eastAsia="Times New Roman" w:cstheme="minorHAnsi"/>
          <w:sz w:val="24"/>
          <w:szCs w:val="24"/>
          <w:lang w:eastAsia="cs-CZ"/>
        </w:rPr>
        <w:t xml:space="preserve"> (30 %)</w:t>
      </w:r>
      <w:r>
        <w:rPr>
          <w:rFonts w:eastAsia="Times New Roman" w:cstheme="minorHAnsi"/>
          <w:sz w:val="24"/>
          <w:szCs w:val="24"/>
          <w:lang w:eastAsia="cs-CZ"/>
        </w:rPr>
        <w:t xml:space="preserve">. </w:t>
      </w:r>
      <w:r w:rsidR="00213241">
        <w:rPr>
          <w:rFonts w:eastAsia="Times New Roman" w:cstheme="minorHAnsi"/>
          <w:sz w:val="24"/>
          <w:szCs w:val="24"/>
          <w:lang w:eastAsia="cs-CZ"/>
        </w:rPr>
        <w:t>Oproti tomu situace s parkovacími místy v kontextu Prahy 1 je stále nedostačující. Aktuálně se hovoří o cause přeprodeje parkovacích karet vydávaných MČ Praha 1, kdy lze šikovným přeprodejem výrazně navýšit zisk oproti vstupním nákladům. Je otázkou, kolik ušlého zisku to</w:t>
      </w:r>
      <w:r w:rsidR="00DC6AFB">
        <w:rPr>
          <w:rFonts w:eastAsia="Times New Roman" w:cstheme="minorHAnsi"/>
          <w:sz w:val="24"/>
          <w:szCs w:val="24"/>
          <w:lang w:eastAsia="cs-CZ"/>
        </w:rPr>
        <w:t>t</w:t>
      </w:r>
      <w:r w:rsidR="00213241">
        <w:rPr>
          <w:rFonts w:eastAsia="Times New Roman" w:cstheme="minorHAnsi"/>
          <w:sz w:val="24"/>
          <w:szCs w:val="24"/>
          <w:lang w:eastAsia="cs-CZ"/>
        </w:rPr>
        <w:t>o působí městské části. Paní Lazárová uvedla zkušenost z hotelu v Nerudově ulici, který má vzhledem k počtu nabízených pokojů méně parkovacích karet, než kolik by tentýž dům obsáhl při bytovém využití.</w:t>
      </w:r>
    </w:p>
    <w:p w14:paraId="400D2333" w14:textId="21E60430" w:rsidR="00213241" w:rsidRDefault="00213241" w:rsidP="00E472EE">
      <w:pPr>
        <w:spacing w:line="360" w:lineRule="auto"/>
        <w:jc w:val="both"/>
        <w:rPr>
          <w:rFonts w:eastAsia="Times New Roman" w:cstheme="minorHAnsi"/>
          <w:sz w:val="24"/>
          <w:szCs w:val="24"/>
          <w:lang w:eastAsia="cs-CZ"/>
        </w:rPr>
      </w:pPr>
    </w:p>
    <w:p w14:paraId="103B6AF9" w14:textId="064BB82A" w:rsidR="00213241" w:rsidRPr="00E472EE" w:rsidRDefault="00213241" w:rsidP="00E472EE">
      <w:pPr>
        <w:spacing w:line="360" w:lineRule="auto"/>
        <w:jc w:val="both"/>
        <w:rPr>
          <w:rFonts w:eastAsia="Times New Roman" w:cstheme="minorHAnsi"/>
          <w:sz w:val="24"/>
          <w:szCs w:val="24"/>
          <w:lang w:eastAsia="cs-CZ"/>
        </w:rPr>
      </w:pPr>
      <w:r>
        <w:rPr>
          <w:rFonts w:eastAsia="Times New Roman" w:cstheme="minorHAnsi"/>
          <w:sz w:val="24"/>
          <w:szCs w:val="24"/>
          <w:lang w:eastAsia="cs-CZ"/>
        </w:rPr>
        <w:t>Členové Výboru vzali na vědomí informace z návštěvy Vídně a z následné diskuse o parkovacích místech požádali paní Lazárovou o vypracování podkladů k problematice parkování.</w:t>
      </w:r>
    </w:p>
    <w:p w14:paraId="32C94B20" w14:textId="2452A3CF" w:rsidR="002770C5" w:rsidRDefault="002770C5" w:rsidP="005F4D15">
      <w:pPr>
        <w:jc w:val="both"/>
        <w:rPr>
          <w:rFonts w:cstheme="minorHAnsi"/>
          <w:b/>
          <w:sz w:val="24"/>
          <w:szCs w:val="24"/>
        </w:rPr>
      </w:pPr>
    </w:p>
    <w:p w14:paraId="303DB2CA" w14:textId="5D265F20" w:rsidR="00E472EE" w:rsidRPr="00D70339" w:rsidRDefault="00E472EE" w:rsidP="00E472EE">
      <w:pPr>
        <w:jc w:val="both"/>
        <w:rPr>
          <w:rFonts w:cstheme="minorHAnsi"/>
          <w:sz w:val="24"/>
          <w:szCs w:val="24"/>
        </w:rPr>
      </w:pPr>
      <w:r w:rsidRPr="00D70339">
        <w:rPr>
          <w:rFonts w:cstheme="minorHAnsi"/>
          <w:sz w:val="24"/>
          <w:szCs w:val="24"/>
        </w:rPr>
        <w:t xml:space="preserve">PRO – </w:t>
      </w:r>
      <w:r>
        <w:rPr>
          <w:rFonts w:cstheme="minorHAnsi"/>
          <w:sz w:val="24"/>
          <w:szCs w:val="24"/>
        </w:rPr>
        <w:t>čtyři členové</w:t>
      </w:r>
      <w:r w:rsidRPr="00D70339">
        <w:rPr>
          <w:rFonts w:cstheme="minorHAnsi"/>
          <w:sz w:val="24"/>
          <w:szCs w:val="24"/>
        </w:rPr>
        <w:t xml:space="preserve"> Výboru (</w:t>
      </w:r>
      <w:r>
        <w:rPr>
          <w:rFonts w:cstheme="minorHAnsi"/>
          <w:sz w:val="24"/>
          <w:szCs w:val="24"/>
        </w:rPr>
        <w:t>4</w:t>
      </w:r>
      <w:r w:rsidRPr="00D70339">
        <w:rPr>
          <w:rFonts w:cstheme="minorHAnsi"/>
          <w:sz w:val="24"/>
          <w:szCs w:val="24"/>
        </w:rPr>
        <w:t xml:space="preserve">)     PROTI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t xml:space="preserve">   ZDRŽEL SE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11630089" w14:textId="77777777" w:rsidR="00E472EE" w:rsidRDefault="00E472EE" w:rsidP="005F4D15">
      <w:pPr>
        <w:jc w:val="both"/>
        <w:rPr>
          <w:rFonts w:cstheme="minorHAnsi"/>
          <w:b/>
          <w:sz w:val="24"/>
          <w:szCs w:val="24"/>
        </w:rPr>
      </w:pPr>
    </w:p>
    <w:p w14:paraId="678D36CE" w14:textId="13480A6B" w:rsidR="009E5209" w:rsidRPr="00D70339" w:rsidRDefault="00766C55" w:rsidP="005F4D15">
      <w:pPr>
        <w:jc w:val="both"/>
        <w:rPr>
          <w:rFonts w:cstheme="minorHAnsi"/>
          <w:b/>
          <w:sz w:val="24"/>
          <w:szCs w:val="24"/>
        </w:rPr>
      </w:pPr>
      <w:r>
        <w:rPr>
          <w:rFonts w:cstheme="minorHAnsi"/>
          <w:b/>
          <w:sz w:val="24"/>
          <w:szCs w:val="24"/>
        </w:rPr>
        <w:t>9</w:t>
      </w:r>
      <w:r w:rsidR="005F4D15" w:rsidRPr="00D70339">
        <w:rPr>
          <w:rFonts w:cstheme="minorHAnsi"/>
          <w:b/>
          <w:sz w:val="24"/>
          <w:szCs w:val="24"/>
        </w:rPr>
        <w:t>. Závěr</w:t>
      </w:r>
    </w:p>
    <w:p w14:paraId="2F7C673C" w14:textId="77777777" w:rsidR="00CD57CE" w:rsidRPr="00D70339" w:rsidRDefault="00CD57CE" w:rsidP="00D04442">
      <w:pPr>
        <w:jc w:val="both"/>
        <w:rPr>
          <w:rFonts w:cstheme="minorHAnsi"/>
          <w:sz w:val="24"/>
          <w:szCs w:val="24"/>
        </w:rPr>
      </w:pPr>
    </w:p>
    <w:p w14:paraId="52913FF0" w14:textId="5AA8D29B" w:rsidR="005F4D15" w:rsidRPr="00D70339" w:rsidRDefault="005F4D15" w:rsidP="00A04BED">
      <w:pPr>
        <w:jc w:val="both"/>
        <w:outlineLvl w:val="0"/>
        <w:rPr>
          <w:rFonts w:cstheme="minorHAnsi"/>
          <w:sz w:val="24"/>
          <w:szCs w:val="24"/>
        </w:rPr>
      </w:pPr>
      <w:r w:rsidRPr="00D70339">
        <w:rPr>
          <w:rFonts w:cstheme="minorHAnsi"/>
          <w:sz w:val="24"/>
          <w:szCs w:val="24"/>
        </w:rPr>
        <w:t>Jednání Výboru bylo uko</w:t>
      </w:r>
      <w:r w:rsidR="00AF37B1" w:rsidRPr="00D70339">
        <w:rPr>
          <w:rFonts w:cstheme="minorHAnsi"/>
          <w:sz w:val="24"/>
          <w:szCs w:val="24"/>
        </w:rPr>
        <w:t>n</w:t>
      </w:r>
      <w:r w:rsidRPr="00D70339">
        <w:rPr>
          <w:rFonts w:cstheme="minorHAnsi"/>
          <w:sz w:val="24"/>
          <w:szCs w:val="24"/>
        </w:rPr>
        <w:t xml:space="preserve">čeno </w:t>
      </w:r>
      <w:r w:rsidR="003C51C5" w:rsidRPr="00D70339">
        <w:rPr>
          <w:rFonts w:cstheme="minorHAnsi"/>
          <w:sz w:val="24"/>
          <w:szCs w:val="24"/>
        </w:rPr>
        <w:t xml:space="preserve">paní předsedkyní </w:t>
      </w:r>
      <w:r w:rsidRPr="00D70339">
        <w:rPr>
          <w:rFonts w:cstheme="minorHAnsi"/>
          <w:sz w:val="24"/>
          <w:szCs w:val="24"/>
        </w:rPr>
        <w:t>v 1</w:t>
      </w:r>
      <w:r w:rsidR="00841F1F">
        <w:rPr>
          <w:rFonts w:cstheme="minorHAnsi"/>
          <w:sz w:val="24"/>
          <w:szCs w:val="24"/>
        </w:rPr>
        <w:t>7</w:t>
      </w:r>
      <w:r w:rsidRPr="00D70339">
        <w:rPr>
          <w:rFonts w:cstheme="minorHAnsi"/>
          <w:sz w:val="24"/>
          <w:szCs w:val="24"/>
        </w:rPr>
        <w:t>:</w:t>
      </w:r>
      <w:r w:rsidR="004669FA" w:rsidRPr="00D70339">
        <w:rPr>
          <w:rFonts w:cstheme="minorHAnsi"/>
          <w:sz w:val="24"/>
          <w:szCs w:val="24"/>
        </w:rPr>
        <w:t>3</w:t>
      </w:r>
      <w:r w:rsidRPr="00D70339">
        <w:rPr>
          <w:rFonts w:cstheme="minorHAnsi"/>
          <w:sz w:val="24"/>
          <w:szCs w:val="24"/>
        </w:rPr>
        <w:t>0.</w:t>
      </w:r>
    </w:p>
    <w:p w14:paraId="294EBD8B" w14:textId="77777777" w:rsidR="005F4D15" w:rsidRPr="00D70339" w:rsidRDefault="005F4D15" w:rsidP="00D04442">
      <w:pPr>
        <w:jc w:val="both"/>
        <w:rPr>
          <w:rFonts w:cstheme="minorHAnsi"/>
          <w:sz w:val="24"/>
          <w:szCs w:val="24"/>
        </w:rPr>
      </w:pPr>
    </w:p>
    <w:p w14:paraId="79FD017C" w14:textId="4EF818E7" w:rsidR="006F2849" w:rsidRDefault="006F2849" w:rsidP="00CE5D36">
      <w:pPr>
        <w:rPr>
          <w:rFonts w:cstheme="minorHAnsi"/>
          <w:sz w:val="24"/>
          <w:szCs w:val="24"/>
        </w:rPr>
      </w:pPr>
    </w:p>
    <w:p w14:paraId="1EE039CD" w14:textId="1B1625D2" w:rsidR="00F9643C" w:rsidRDefault="00F9643C" w:rsidP="00CE5D36">
      <w:pPr>
        <w:rPr>
          <w:rFonts w:cstheme="minorHAnsi"/>
          <w:sz w:val="24"/>
          <w:szCs w:val="24"/>
        </w:rPr>
      </w:pPr>
    </w:p>
    <w:p w14:paraId="3BB5B38B" w14:textId="44B5B58F" w:rsidR="00F9643C" w:rsidRDefault="00F9643C" w:rsidP="00CE5D36">
      <w:pPr>
        <w:rPr>
          <w:rFonts w:cstheme="minorHAnsi"/>
          <w:sz w:val="24"/>
          <w:szCs w:val="24"/>
        </w:rPr>
      </w:pPr>
    </w:p>
    <w:p w14:paraId="0A031588" w14:textId="335DA912" w:rsidR="00F9643C" w:rsidRDefault="00F9643C" w:rsidP="00CE5D36">
      <w:pPr>
        <w:rPr>
          <w:rFonts w:cstheme="minorHAnsi"/>
          <w:sz w:val="24"/>
          <w:szCs w:val="24"/>
        </w:rPr>
      </w:pPr>
    </w:p>
    <w:p w14:paraId="2B2BE6E4" w14:textId="4E457A04" w:rsidR="00F9643C" w:rsidRDefault="00F9643C" w:rsidP="00CE5D36">
      <w:pPr>
        <w:rPr>
          <w:rFonts w:cstheme="minorHAnsi"/>
          <w:sz w:val="24"/>
          <w:szCs w:val="24"/>
        </w:rPr>
      </w:pPr>
    </w:p>
    <w:p w14:paraId="5A66C657" w14:textId="33D3DE1C" w:rsidR="00F9643C" w:rsidRDefault="00F9643C" w:rsidP="00CE5D36">
      <w:pPr>
        <w:rPr>
          <w:rFonts w:cstheme="minorHAnsi"/>
          <w:sz w:val="24"/>
          <w:szCs w:val="24"/>
        </w:rPr>
      </w:pPr>
    </w:p>
    <w:p w14:paraId="61FC9E3A" w14:textId="0FF5ABED" w:rsidR="00F9643C" w:rsidRDefault="00F9643C" w:rsidP="00CE5D36">
      <w:pPr>
        <w:rPr>
          <w:rFonts w:cstheme="minorHAnsi"/>
          <w:sz w:val="24"/>
          <w:szCs w:val="24"/>
        </w:rPr>
      </w:pPr>
    </w:p>
    <w:p w14:paraId="5ED15167" w14:textId="1F2CC000" w:rsidR="00F57F41" w:rsidRDefault="00F57F41" w:rsidP="00CE5D36">
      <w:pPr>
        <w:rPr>
          <w:rFonts w:cstheme="minorHAnsi"/>
          <w:sz w:val="24"/>
          <w:szCs w:val="24"/>
        </w:rPr>
      </w:pPr>
    </w:p>
    <w:p w14:paraId="12CE82D7" w14:textId="177E267C" w:rsidR="00F57F41" w:rsidRDefault="00F57F41" w:rsidP="00CE5D36">
      <w:pPr>
        <w:rPr>
          <w:rFonts w:cstheme="minorHAnsi"/>
          <w:sz w:val="24"/>
          <w:szCs w:val="24"/>
        </w:rPr>
      </w:pPr>
    </w:p>
    <w:p w14:paraId="5D97153F" w14:textId="0817068E" w:rsidR="00F57F41" w:rsidRDefault="00F57F41" w:rsidP="00CE5D36">
      <w:pPr>
        <w:rPr>
          <w:rFonts w:cstheme="minorHAnsi"/>
          <w:sz w:val="24"/>
          <w:szCs w:val="24"/>
        </w:rPr>
      </w:pPr>
    </w:p>
    <w:p w14:paraId="766321F1" w14:textId="541A08C5" w:rsidR="00F57F41" w:rsidRDefault="00F57F41" w:rsidP="00CE5D36">
      <w:pPr>
        <w:rPr>
          <w:rFonts w:cstheme="minorHAnsi"/>
          <w:sz w:val="24"/>
          <w:szCs w:val="24"/>
        </w:rPr>
      </w:pPr>
    </w:p>
    <w:p w14:paraId="05CF4EE7" w14:textId="7D12A584" w:rsidR="00F57F41" w:rsidRDefault="00F57F41" w:rsidP="00CE5D36">
      <w:pPr>
        <w:rPr>
          <w:rFonts w:cstheme="minorHAnsi"/>
          <w:sz w:val="24"/>
          <w:szCs w:val="24"/>
        </w:rPr>
      </w:pPr>
    </w:p>
    <w:p w14:paraId="4F64C299" w14:textId="678A34FB" w:rsidR="00F57F41" w:rsidRDefault="00F57F41" w:rsidP="00CE5D36">
      <w:pPr>
        <w:rPr>
          <w:rFonts w:cstheme="minorHAnsi"/>
          <w:sz w:val="24"/>
          <w:szCs w:val="24"/>
        </w:rPr>
      </w:pPr>
    </w:p>
    <w:p w14:paraId="3C1F7360" w14:textId="1D99FCD3" w:rsidR="00F57F41" w:rsidRDefault="00F57F41" w:rsidP="00CE5D36">
      <w:pPr>
        <w:rPr>
          <w:rFonts w:cstheme="minorHAnsi"/>
          <w:sz w:val="24"/>
          <w:szCs w:val="24"/>
        </w:rPr>
      </w:pPr>
    </w:p>
    <w:p w14:paraId="3784E10D" w14:textId="7FBA849D" w:rsidR="00F57F41" w:rsidRDefault="00F57F41" w:rsidP="00CE5D36">
      <w:pPr>
        <w:rPr>
          <w:rFonts w:cstheme="minorHAnsi"/>
          <w:sz w:val="24"/>
          <w:szCs w:val="24"/>
        </w:rPr>
      </w:pPr>
    </w:p>
    <w:p w14:paraId="317E7385" w14:textId="5B229227" w:rsidR="00F57F41" w:rsidRDefault="00F57F41" w:rsidP="00CE5D36">
      <w:pPr>
        <w:rPr>
          <w:rFonts w:cstheme="minorHAnsi"/>
          <w:sz w:val="24"/>
          <w:szCs w:val="24"/>
        </w:rPr>
      </w:pPr>
    </w:p>
    <w:p w14:paraId="584DBE07" w14:textId="398006E8" w:rsidR="00F57F41" w:rsidRDefault="00F57F41" w:rsidP="00CE5D36">
      <w:pPr>
        <w:rPr>
          <w:rFonts w:cstheme="minorHAnsi"/>
          <w:sz w:val="24"/>
          <w:szCs w:val="24"/>
        </w:rPr>
      </w:pPr>
    </w:p>
    <w:p w14:paraId="7F95CF7D" w14:textId="3145ED1D" w:rsidR="00F57F41" w:rsidRDefault="00F57F41" w:rsidP="00CE5D36">
      <w:pPr>
        <w:rPr>
          <w:rFonts w:cstheme="minorHAnsi"/>
          <w:sz w:val="24"/>
          <w:szCs w:val="24"/>
        </w:rPr>
      </w:pPr>
    </w:p>
    <w:p w14:paraId="62A6515E" w14:textId="218C6934" w:rsidR="00F57F41" w:rsidRDefault="00F57F41" w:rsidP="00CE5D36">
      <w:pPr>
        <w:rPr>
          <w:rFonts w:cstheme="minorHAnsi"/>
          <w:sz w:val="24"/>
          <w:szCs w:val="24"/>
        </w:rPr>
      </w:pPr>
    </w:p>
    <w:p w14:paraId="22ACB281" w14:textId="5648C4B2" w:rsidR="00F57F41" w:rsidRDefault="00F57F41" w:rsidP="00CE5D36">
      <w:pPr>
        <w:rPr>
          <w:rFonts w:cstheme="minorHAnsi"/>
          <w:sz w:val="24"/>
          <w:szCs w:val="24"/>
        </w:rPr>
      </w:pPr>
    </w:p>
    <w:p w14:paraId="40AEC598" w14:textId="12265C6B" w:rsidR="00F57F41" w:rsidRDefault="00F57F41" w:rsidP="00CE5D36">
      <w:pPr>
        <w:rPr>
          <w:rFonts w:cstheme="minorHAnsi"/>
          <w:sz w:val="24"/>
          <w:szCs w:val="24"/>
        </w:rPr>
      </w:pPr>
    </w:p>
    <w:p w14:paraId="64B43DC6" w14:textId="77777777" w:rsidR="00213241" w:rsidRDefault="00213241" w:rsidP="00CE5D36">
      <w:pPr>
        <w:rPr>
          <w:rFonts w:cstheme="minorHAnsi"/>
          <w:sz w:val="24"/>
          <w:szCs w:val="24"/>
        </w:rPr>
      </w:pPr>
    </w:p>
    <w:p w14:paraId="0AAA70FB" w14:textId="47BD0621" w:rsidR="00F57F41" w:rsidRDefault="00F57F41" w:rsidP="00CE5D36">
      <w:pPr>
        <w:rPr>
          <w:rFonts w:cstheme="minorHAnsi"/>
          <w:sz w:val="24"/>
          <w:szCs w:val="24"/>
        </w:rPr>
      </w:pPr>
    </w:p>
    <w:p w14:paraId="4D7025B4" w14:textId="626341AE" w:rsidR="00F57F41" w:rsidRPr="00D70339" w:rsidRDefault="00F57F41" w:rsidP="00CE5D36">
      <w:pPr>
        <w:rPr>
          <w:rFonts w:cstheme="minorHAnsi"/>
          <w:sz w:val="24"/>
          <w:szCs w:val="24"/>
        </w:rPr>
      </w:pPr>
    </w:p>
    <w:p w14:paraId="029AFEB5" w14:textId="77777777" w:rsidR="00400F64" w:rsidRPr="00D70339" w:rsidRDefault="00400F64" w:rsidP="00CE5D36">
      <w:pPr>
        <w:rPr>
          <w:rFonts w:cstheme="minorHAnsi"/>
        </w:rPr>
      </w:pPr>
    </w:p>
    <w:p w14:paraId="0F2A1423" w14:textId="77777777" w:rsidR="006D261A" w:rsidRPr="00D70339" w:rsidRDefault="006D261A" w:rsidP="00CE5D36">
      <w:pPr>
        <w:rPr>
          <w:rFonts w:cstheme="minorHAnsi"/>
        </w:rPr>
      </w:pPr>
    </w:p>
    <w:p w14:paraId="5C5346E7" w14:textId="77777777" w:rsidR="004379C2" w:rsidRPr="00D70339" w:rsidRDefault="004379C2" w:rsidP="003E3D87">
      <w:pPr>
        <w:pBdr>
          <w:bottom w:val="single" w:sz="12" w:space="1" w:color="auto"/>
        </w:pBdr>
        <w:rPr>
          <w:rFonts w:cstheme="minorHAnsi"/>
        </w:rPr>
      </w:pPr>
    </w:p>
    <w:p w14:paraId="01D3E1A4" w14:textId="77777777" w:rsidR="004379C2" w:rsidRPr="00D70339" w:rsidRDefault="004379C2" w:rsidP="003E3D87">
      <w:pPr>
        <w:rPr>
          <w:rFonts w:cstheme="minorHAnsi"/>
          <w:i/>
        </w:rPr>
      </w:pPr>
      <w:r w:rsidRPr="00D70339">
        <w:rPr>
          <w:rFonts w:cstheme="minorHAnsi"/>
          <w:i/>
        </w:rPr>
        <w:t>Zapsal:</w:t>
      </w:r>
      <w:r w:rsidRPr="00D70339">
        <w:rPr>
          <w:rFonts w:cstheme="minorHAnsi"/>
          <w:i/>
        </w:rPr>
        <w:tab/>
      </w:r>
      <w:r w:rsidRPr="00D70339">
        <w:rPr>
          <w:rFonts w:cstheme="minorHAnsi"/>
          <w:i/>
        </w:rPr>
        <w:tab/>
      </w:r>
      <w:r w:rsidRPr="00D70339">
        <w:rPr>
          <w:rFonts w:cstheme="minorHAnsi"/>
          <w:i/>
        </w:rPr>
        <w:tab/>
      </w:r>
      <w:r w:rsidRPr="00D70339">
        <w:rPr>
          <w:rFonts w:cstheme="minorHAnsi"/>
          <w:i/>
        </w:rPr>
        <w:tab/>
        <w:t>Ověřovatel zápisu:</w:t>
      </w:r>
      <w:r w:rsidRPr="00D70339">
        <w:rPr>
          <w:rFonts w:cstheme="minorHAnsi"/>
          <w:i/>
        </w:rPr>
        <w:tab/>
      </w:r>
      <w:r w:rsidRPr="00D70339">
        <w:rPr>
          <w:rFonts w:cstheme="minorHAnsi"/>
          <w:i/>
        </w:rPr>
        <w:tab/>
      </w:r>
      <w:r w:rsidR="006D261A" w:rsidRPr="00D70339">
        <w:rPr>
          <w:rFonts w:cstheme="minorHAnsi"/>
          <w:i/>
        </w:rPr>
        <w:tab/>
      </w:r>
      <w:r w:rsidRPr="00D70339">
        <w:rPr>
          <w:rFonts w:cstheme="minorHAnsi"/>
          <w:i/>
        </w:rPr>
        <w:t>Schválil:</w:t>
      </w:r>
    </w:p>
    <w:p w14:paraId="3883FC43" w14:textId="6BA644AC" w:rsidR="004379C2" w:rsidRPr="00D70339" w:rsidRDefault="004379C2" w:rsidP="00F079F8">
      <w:pPr>
        <w:rPr>
          <w:rFonts w:cstheme="minorHAnsi"/>
        </w:rPr>
      </w:pPr>
      <w:r w:rsidRPr="00D70339">
        <w:rPr>
          <w:rFonts w:cstheme="minorHAnsi"/>
        </w:rPr>
        <w:t>Dorian Gaar</w:t>
      </w:r>
      <w:r w:rsidR="00F079F8" w:rsidRPr="00D70339">
        <w:rPr>
          <w:rFonts w:cstheme="minorHAnsi"/>
        </w:rPr>
        <w:tab/>
      </w:r>
      <w:r w:rsidRPr="00D70339">
        <w:rPr>
          <w:rFonts w:cstheme="minorHAnsi"/>
        </w:rPr>
        <w:tab/>
      </w:r>
      <w:r w:rsidRPr="00D70339">
        <w:rPr>
          <w:rFonts w:cstheme="minorHAnsi"/>
        </w:rPr>
        <w:tab/>
      </w:r>
      <w:r w:rsidR="00766C55">
        <w:rPr>
          <w:rFonts w:cstheme="minorHAnsi"/>
        </w:rPr>
        <w:t>Martina Lazárová</w:t>
      </w:r>
      <w:r w:rsidRPr="00D70339">
        <w:rPr>
          <w:rFonts w:cstheme="minorHAnsi"/>
        </w:rPr>
        <w:tab/>
      </w:r>
      <w:r w:rsidRPr="00D70339">
        <w:rPr>
          <w:rFonts w:cstheme="minorHAnsi"/>
        </w:rPr>
        <w:tab/>
      </w:r>
      <w:r w:rsidR="006D261A" w:rsidRPr="00D70339">
        <w:rPr>
          <w:rFonts w:cstheme="minorHAnsi"/>
        </w:rPr>
        <w:tab/>
        <w:t>Bronislava Sitár Baboráková</w:t>
      </w:r>
    </w:p>
    <w:p w14:paraId="3A716C36" w14:textId="77C9AC6E" w:rsidR="004379C2" w:rsidRDefault="004379C2" w:rsidP="003E3D87">
      <w:pPr>
        <w:rPr>
          <w:rFonts w:cstheme="minorHAnsi"/>
        </w:rPr>
      </w:pPr>
      <w:r w:rsidRPr="00D70339">
        <w:rPr>
          <w:rFonts w:cstheme="minorHAnsi"/>
        </w:rPr>
        <w:t xml:space="preserve">(tajemník </w:t>
      </w:r>
      <w:r w:rsidR="0047329F" w:rsidRPr="00D70339">
        <w:rPr>
          <w:rFonts w:cstheme="minorHAnsi"/>
        </w:rPr>
        <w:t>výboru</w:t>
      </w:r>
      <w:r w:rsidRPr="00D70339">
        <w:rPr>
          <w:rFonts w:cstheme="minorHAnsi"/>
        </w:rPr>
        <w:t>)</w:t>
      </w:r>
      <w:r w:rsidR="000803D4" w:rsidRPr="00D70339">
        <w:rPr>
          <w:rFonts w:cstheme="minorHAnsi"/>
        </w:rPr>
        <w:tab/>
      </w:r>
      <w:r w:rsidRPr="00D70339">
        <w:rPr>
          <w:rFonts w:cstheme="minorHAnsi"/>
        </w:rPr>
        <w:tab/>
        <w:t>(</w:t>
      </w:r>
      <w:r w:rsidR="007B6414" w:rsidRPr="00D70339">
        <w:rPr>
          <w:rFonts w:cstheme="minorHAnsi"/>
        </w:rPr>
        <w:t xml:space="preserve">člen </w:t>
      </w:r>
      <w:r w:rsidR="005B2911" w:rsidRPr="00D70339">
        <w:rPr>
          <w:rFonts w:cstheme="minorHAnsi"/>
        </w:rPr>
        <w:t>výboru</w:t>
      </w:r>
      <w:r w:rsidRPr="00D70339">
        <w:rPr>
          <w:rFonts w:cstheme="minorHAnsi"/>
        </w:rPr>
        <w:t>)</w:t>
      </w:r>
      <w:r w:rsidR="006D261A" w:rsidRPr="00D70339">
        <w:rPr>
          <w:rFonts w:cstheme="minorHAnsi"/>
        </w:rPr>
        <w:tab/>
      </w:r>
      <w:r w:rsidR="007B6414" w:rsidRPr="00D70339">
        <w:rPr>
          <w:rFonts w:cstheme="minorHAnsi"/>
        </w:rPr>
        <w:tab/>
      </w:r>
      <w:r w:rsidR="007B6414" w:rsidRPr="00D70339">
        <w:rPr>
          <w:rFonts w:cstheme="minorHAnsi"/>
        </w:rPr>
        <w:tab/>
      </w:r>
      <w:r w:rsidR="005B2911" w:rsidRPr="00D70339">
        <w:rPr>
          <w:rFonts w:cstheme="minorHAnsi"/>
        </w:rPr>
        <w:tab/>
      </w:r>
      <w:r w:rsidR="006D261A" w:rsidRPr="00D70339">
        <w:rPr>
          <w:rFonts w:cstheme="minorHAnsi"/>
        </w:rPr>
        <w:t>(předsedkyně</w:t>
      </w:r>
      <w:r w:rsidRPr="00D70339">
        <w:rPr>
          <w:rFonts w:cstheme="minorHAnsi"/>
        </w:rPr>
        <w:t xml:space="preserve"> </w:t>
      </w:r>
      <w:r w:rsidR="0047329F" w:rsidRPr="00D70339">
        <w:rPr>
          <w:rFonts w:cstheme="minorHAnsi"/>
        </w:rPr>
        <w:t>výboru</w:t>
      </w:r>
      <w:r w:rsidRPr="00D70339">
        <w:rPr>
          <w:rFonts w:cstheme="minorHAnsi"/>
        </w:rPr>
        <w:t>)</w:t>
      </w:r>
    </w:p>
    <w:sectPr w:rsidR="004379C2" w:rsidSect="00602E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0191" w14:textId="77777777" w:rsidR="00772EA6" w:rsidRDefault="00772EA6" w:rsidP="00772EA6">
      <w:pPr>
        <w:spacing w:line="240" w:lineRule="auto"/>
      </w:pPr>
      <w:r>
        <w:separator/>
      </w:r>
    </w:p>
  </w:endnote>
  <w:endnote w:type="continuationSeparator" w:id="0">
    <w:p w14:paraId="576D860A" w14:textId="77777777" w:rsidR="00772EA6" w:rsidRDefault="00772EA6" w:rsidP="00772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1873"/>
      <w:docPartObj>
        <w:docPartGallery w:val="Page Numbers (Bottom of Page)"/>
        <w:docPartUnique/>
      </w:docPartObj>
    </w:sdtPr>
    <w:sdtEndPr/>
    <w:sdtContent>
      <w:p w14:paraId="2F5321A0" w14:textId="2254CC76" w:rsidR="00772EA6" w:rsidRDefault="00772EA6">
        <w:pPr>
          <w:pStyle w:val="Zpat"/>
          <w:jc w:val="center"/>
        </w:pPr>
        <w:r>
          <w:fldChar w:fldCharType="begin"/>
        </w:r>
        <w:r>
          <w:instrText>PAGE   \* MERGEFORMAT</w:instrText>
        </w:r>
        <w:r>
          <w:fldChar w:fldCharType="separate"/>
        </w:r>
        <w:r w:rsidR="00DA2109">
          <w:rPr>
            <w:noProof/>
          </w:rPr>
          <w:t>7</w:t>
        </w:r>
        <w:r>
          <w:fldChar w:fldCharType="end"/>
        </w:r>
      </w:p>
    </w:sdtContent>
  </w:sdt>
  <w:p w14:paraId="147867BE" w14:textId="77777777" w:rsidR="00772EA6" w:rsidRDefault="00772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C06C" w14:textId="77777777" w:rsidR="00772EA6" w:rsidRDefault="00772EA6" w:rsidP="00772EA6">
      <w:pPr>
        <w:spacing w:line="240" w:lineRule="auto"/>
      </w:pPr>
      <w:r>
        <w:separator/>
      </w:r>
    </w:p>
  </w:footnote>
  <w:footnote w:type="continuationSeparator" w:id="0">
    <w:p w14:paraId="1E3DE075" w14:textId="77777777" w:rsidR="00772EA6" w:rsidRDefault="00772EA6" w:rsidP="00772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7F20DD"/>
    <w:multiLevelType w:val="hybridMultilevel"/>
    <w:tmpl w:val="0EC62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A3724"/>
    <w:multiLevelType w:val="hybridMultilevel"/>
    <w:tmpl w:val="CDB2C240"/>
    <w:lvl w:ilvl="0" w:tplc="BF5017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53302"/>
    <w:multiLevelType w:val="multilevel"/>
    <w:tmpl w:val="1FDEDECC"/>
    <w:lvl w:ilvl="0">
      <w:start w:val="1"/>
      <w:numFmt w:val="decimal"/>
      <w:lvlText w:val="%1."/>
      <w:lvlJc w:val="left"/>
      <w:pPr>
        <w:ind w:left="720" w:hanging="360"/>
      </w:pPr>
      <w:rPr>
        <w:rFonts w:hint="default"/>
        <w:b w:val="0"/>
        <w:sz w:val="20"/>
      </w:rPr>
    </w:lvl>
    <w:lvl w:ilvl="1">
      <w:numFmt w:val="bullet"/>
      <w:lvlText w:val="-"/>
      <w:lvlJc w:val="left"/>
      <w:pPr>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B4E0F"/>
    <w:multiLevelType w:val="hybridMultilevel"/>
    <w:tmpl w:val="F9524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A3392"/>
    <w:multiLevelType w:val="hybridMultilevel"/>
    <w:tmpl w:val="C730FF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E13BB"/>
    <w:multiLevelType w:val="hybridMultilevel"/>
    <w:tmpl w:val="70AE2BA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A6B86"/>
    <w:multiLevelType w:val="hybridMultilevel"/>
    <w:tmpl w:val="A9CA1CF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CA7F62"/>
    <w:multiLevelType w:val="hybridMultilevel"/>
    <w:tmpl w:val="F0E05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364DF"/>
    <w:multiLevelType w:val="hybridMultilevel"/>
    <w:tmpl w:val="6FEAE87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6D2793"/>
    <w:multiLevelType w:val="hybridMultilevel"/>
    <w:tmpl w:val="F3300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4"/>
  </w:num>
  <w:num w:numId="3">
    <w:abstractNumId w:val="30"/>
  </w:num>
  <w:num w:numId="4">
    <w:abstractNumId w:val="17"/>
  </w:num>
  <w:num w:numId="5">
    <w:abstractNumId w:val="9"/>
  </w:num>
  <w:num w:numId="6">
    <w:abstractNumId w:val="16"/>
  </w:num>
  <w:num w:numId="7">
    <w:abstractNumId w:val="28"/>
  </w:num>
  <w:num w:numId="8">
    <w:abstractNumId w:val="7"/>
  </w:num>
  <w:num w:numId="9">
    <w:abstractNumId w:val="33"/>
  </w:num>
  <w:num w:numId="10">
    <w:abstractNumId w:val="34"/>
  </w:num>
  <w:num w:numId="11">
    <w:abstractNumId w:val="32"/>
  </w:num>
  <w:num w:numId="12">
    <w:abstractNumId w:val="29"/>
  </w:num>
  <w:num w:numId="13">
    <w:abstractNumId w:val="13"/>
  </w:num>
  <w:num w:numId="14">
    <w:abstractNumId w:val="20"/>
  </w:num>
  <w:num w:numId="15">
    <w:abstractNumId w:val="25"/>
  </w:num>
  <w:num w:numId="16">
    <w:abstractNumId w:val="19"/>
  </w:num>
  <w:num w:numId="17">
    <w:abstractNumId w:val="10"/>
  </w:num>
  <w:num w:numId="18">
    <w:abstractNumId w:val="0"/>
  </w:num>
  <w:num w:numId="19">
    <w:abstractNumId w:val="15"/>
  </w:num>
  <w:num w:numId="20">
    <w:abstractNumId w:val="3"/>
  </w:num>
  <w:num w:numId="21">
    <w:abstractNumId w:val="8"/>
  </w:num>
  <w:num w:numId="22">
    <w:abstractNumId w:val="2"/>
  </w:num>
  <w:num w:numId="23">
    <w:abstractNumId w:val="18"/>
  </w:num>
  <w:num w:numId="24">
    <w:abstractNumId w:val="11"/>
  </w:num>
  <w:num w:numId="25">
    <w:abstractNumId w:val="31"/>
  </w:num>
  <w:num w:numId="26">
    <w:abstractNumId w:val="21"/>
  </w:num>
  <w:num w:numId="27">
    <w:abstractNumId w:val="1"/>
  </w:num>
  <w:num w:numId="28">
    <w:abstractNumId w:val="22"/>
  </w:num>
  <w:num w:numId="29">
    <w:abstractNumId w:val="27"/>
  </w:num>
  <w:num w:numId="30">
    <w:abstractNumId w:val="23"/>
  </w:num>
  <w:num w:numId="31">
    <w:abstractNumId w:val="26"/>
  </w:num>
  <w:num w:numId="32">
    <w:abstractNumId w:val="6"/>
  </w:num>
  <w:num w:numId="33">
    <w:abstractNumId w:val="12"/>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77"/>
    <w:rsid w:val="0001652F"/>
    <w:rsid w:val="00026882"/>
    <w:rsid w:val="000471AF"/>
    <w:rsid w:val="00063DE5"/>
    <w:rsid w:val="00066EE0"/>
    <w:rsid w:val="000803D4"/>
    <w:rsid w:val="00080727"/>
    <w:rsid w:val="00091C54"/>
    <w:rsid w:val="00091E08"/>
    <w:rsid w:val="00095D4E"/>
    <w:rsid w:val="000A3182"/>
    <w:rsid w:val="000A57D5"/>
    <w:rsid w:val="000B7937"/>
    <w:rsid w:val="000C43F6"/>
    <w:rsid w:val="000D1177"/>
    <w:rsid w:val="000E26CB"/>
    <w:rsid w:val="00104486"/>
    <w:rsid w:val="0011197A"/>
    <w:rsid w:val="00115207"/>
    <w:rsid w:val="001166DB"/>
    <w:rsid w:val="001200F4"/>
    <w:rsid w:val="00122362"/>
    <w:rsid w:val="0012298F"/>
    <w:rsid w:val="00125D1D"/>
    <w:rsid w:val="00134ACA"/>
    <w:rsid w:val="00140389"/>
    <w:rsid w:val="001530C6"/>
    <w:rsid w:val="00155BA0"/>
    <w:rsid w:val="00157034"/>
    <w:rsid w:val="00162F96"/>
    <w:rsid w:val="001658CE"/>
    <w:rsid w:val="00170DD2"/>
    <w:rsid w:val="001717D0"/>
    <w:rsid w:val="00171E31"/>
    <w:rsid w:val="00172863"/>
    <w:rsid w:val="001749D6"/>
    <w:rsid w:val="00177D1F"/>
    <w:rsid w:val="001804B7"/>
    <w:rsid w:val="00192701"/>
    <w:rsid w:val="001A2687"/>
    <w:rsid w:val="001A5497"/>
    <w:rsid w:val="001A79B3"/>
    <w:rsid w:val="001B16FC"/>
    <w:rsid w:val="001C069C"/>
    <w:rsid w:val="001C0DB0"/>
    <w:rsid w:val="001D0D7D"/>
    <w:rsid w:val="001D5FA6"/>
    <w:rsid w:val="001E55C8"/>
    <w:rsid w:val="001E722F"/>
    <w:rsid w:val="001F178B"/>
    <w:rsid w:val="00205E91"/>
    <w:rsid w:val="0021281C"/>
    <w:rsid w:val="00213241"/>
    <w:rsid w:val="00216C0A"/>
    <w:rsid w:val="00247B63"/>
    <w:rsid w:val="00255DF3"/>
    <w:rsid w:val="002770C5"/>
    <w:rsid w:val="002A63D9"/>
    <w:rsid w:val="002B2596"/>
    <w:rsid w:val="002C0325"/>
    <w:rsid w:val="002D1471"/>
    <w:rsid w:val="002E11C6"/>
    <w:rsid w:val="002E18FC"/>
    <w:rsid w:val="002F230A"/>
    <w:rsid w:val="0030069D"/>
    <w:rsid w:val="003109C7"/>
    <w:rsid w:val="00316232"/>
    <w:rsid w:val="00340ECA"/>
    <w:rsid w:val="00342EA1"/>
    <w:rsid w:val="003439E1"/>
    <w:rsid w:val="00350A82"/>
    <w:rsid w:val="00360847"/>
    <w:rsid w:val="00363A3F"/>
    <w:rsid w:val="0038755D"/>
    <w:rsid w:val="003878DD"/>
    <w:rsid w:val="003A0DB2"/>
    <w:rsid w:val="003B1692"/>
    <w:rsid w:val="003B5E7D"/>
    <w:rsid w:val="003B7237"/>
    <w:rsid w:val="003C51C5"/>
    <w:rsid w:val="003C70CE"/>
    <w:rsid w:val="003D4AC8"/>
    <w:rsid w:val="003D77CC"/>
    <w:rsid w:val="003E2909"/>
    <w:rsid w:val="003E3D87"/>
    <w:rsid w:val="003F342E"/>
    <w:rsid w:val="00400F64"/>
    <w:rsid w:val="00414673"/>
    <w:rsid w:val="00414C23"/>
    <w:rsid w:val="00435D85"/>
    <w:rsid w:val="004367E4"/>
    <w:rsid w:val="004379C2"/>
    <w:rsid w:val="00453A24"/>
    <w:rsid w:val="00460925"/>
    <w:rsid w:val="004669FA"/>
    <w:rsid w:val="004720CB"/>
    <w:rsid w:val="00472B25"/>
    <w:rsid w:val="0047329F"/>
    <w:rsid w:val="004933A7"/>
    <w:rsid w:val="004A07F7"/>
    <w:rsid w:val="004A7C40"/>
    <w:rsid w:val="004D3588"/>
    <w:rsid w:val="004D532D"/>
    <w:rsid w:val="004E0F20"/>
    <w:rsid w:val="004E1082"/>
    <w:rsid w:val="004E299D"/>
    <w:rsid w:val="004E62C3"/>
    <w:rsid w:val="004F21DD"/>
    <w:rsid w:val="00513C88"/>
    <w:rsid w:val="005159CC"/>
    <w:rsid w:val="0052697E"/>
    <w:rsid w:val="0052730B"/>
    <w:rsid w:val="00527F88"/>
    <w:rsid w:val="00540486"/>
    <w:rsid w:val="005439B6"/>
    <w:rsid w:val="0054689C"/>
    <w:rsid w:val="00550A77"/>
    <w:rsid w:val="00561D2E"/>
    <w:rsid w:val="00571F20"/>
    <w:rsid w:val="00573BD2"/>
    <w:rsid w:val="00583AA2"/>
    <w:rsid w:val="005863BA"/>
    <w:rsid w:val="00591E60"/>
    <w:rsid w:val="0059421A"/>
    <w:rsid w:val="005A3C71"/>
    <w:rsid w:val="005A704B"/>
    <w:rsid w:val="005B2911"/>
    <w:rsid w:val="005B7A49"/>
    <w:rsid w:val="005D0653"/>
    <w:rsid w:val="005D1CC5"/>
    <w:rsid w:val="005D4638"/>
    <w:rsid w:val="005D518C"/>
    <w:rsid w:val="005D792E"/>
    <w:rsid w:val="005F4D15"/>
    <w:rsid w:val="005F5707"/>
    <w:rsid w:val="00602E07"/>
    <w:rsid w:val="00630232"/>
    <w:rsid w:val="0063175C"/>
    <w:rsid w:val="006331BA"/>
    <w:rsid w:val="00634140"/>
    <w:rsid w:val="00637C84"/>
    <w:rsid w:val="00652373"/>
    <w:rsid w:val="00655320"/>
    <w:rsid w:val="00657870"/>
    <w:rsid w:val="0067082F"/>
    <w:rsid w:val="0068279E"/>
    <w:rsid w:val="00687A7E"/>
    <w:rsid w:val="006A2732"/>
    <w:rsid w:val="006B1716"/>
    <w:rsid w:val="006B24A1"/>
    <w:rsid w:val="006B3108"/>
    <w:rsid w:val="006D261A"/>
    <w:rsid w:val="006D4E4F"/>
    <w:rsid w:val="006E0DA5"/>
    <w:rsid w:val="006E2C00"/>
    <w:rsid w:val="006E3991"/>
    <w:rsid w:val="006E7D68"/>
    <w:rsid w:val="006F2849"/>
    <w:rsid w:val="007169C7"/>
    <w:rsid w:val="00717C0B"/>
    <w:rsid w:val="007332E5"/>
    <w:rsid w:val="007343E7"/>
    <w:rsid w:val="007352E2"/>
    <w:rsid w:val="00740CEE"/>
    <w:rsid w:val="007422C8"/>
    <w:rsid w:val="007632B7"/>
    <w:rsid w:val="00765B63"/>
    <w:rsid w:val="00766C55"/>
    <w:rsid w:val="00767DE5"/>
    <w:rsid w:val="00772EA6"/>
    <w:rsid w:val="00773626"/>
    <w:rsid w:val="007811C4"/>
    <w:rsid w:val="007B6414"/>
    <w:rsid w:val="007C228F"/>
    <w:rsid w:val="007D4376"/>
    <w:rsid w:val="007E1480"/>
    <w:rsid w:val="007E31A3"/>
    <w:rsid w:val="007F4618"/>
    <w:rsid w:val="00801737"/>
    <w:rsid w:val="008040ED"/>
    <w:rsid w:val="00806173"/>
    <w:rsid w:val="00811EE3"/>
    <w:rsid w:val="00821E39"/>
    <w:rsid w:val="00841F1F"/>
    <w:rsid w:val="00843AA3"/>
    <w:rsid w:val="00845693"/>
    <w:rsid w:val="00853BD1"/>
    <w:rsid w:val="008706FD"/>
    <w:rsid w:val="008906E0"/>
    <w:rsid w:val="00895829"/>
    <w:rsid w:val="00895AD2"/>
    <w:rsid w:val="00896241"/>
    <w:rsid w:val="00897BBA"/>
    <w:rsid w:val="00897BD6"/>
    <w:rsid w:val="008A4540"/>
    <w:rsid w:val="008B0FCE"/>
    <w:rsid w:val="008B4FAD"/>
    <w:rsid w:val="008D0798"/>
    <w:rsid w:val="008F3AED"/>
    <w:rsid w:val="008F6E7A"/>
    <w:rsid w:val="00902924"/>
    <w:rsid w:val="0093538B"/>
    <w:rsid w:val="00954BB8"/>
    <w:rsid w:val="00976A83"/>
    <w:rsid w:val="00981E97"/>
    <w:rsid w:val="009902CA"/>
    <w:rsid w:val="009904E3"/>
    <w:rsid w:val="009971FA"/>
    <w:rsid w:val="009A1AF9"/>
    <w:rsid w:val="009A456B"/>
    <w:rsid w:val="009C160D"/>
    <w:rsid w:val="009C475C"/>
    <w:rsid w:val="009D33C4"/>
    <w:rsid w:val="009D341B"/>
    <w:rsid w:val="009E5209"/>
    <w:rsid w:val="00A021D2"/>
    <w:rsid w:val="00A04BED"/>
    <w:rsid w:val="00A430BC"/>
    <w:rsid w:val="00A437DC"/>
    <w:rsid w:val="00A601B2"/>
    <w:rsid w:val="00A84B2D"/>
    <w:rsid w:val="00AA4D11"/>
    <w:rsid w:val="00AA725A"/>
    <w:rsid w:val="00AB2A97"/>
    <w:rsid w:val="00AE1388"/>
    <w:rsid w:val="00AE2A21"/>
    <w:rsid w:val="00AE49D3"/>
    <w:rsid w:val="00AF0E56"/>
    <w:rsid w:val="00AF1AB4"/>
    <w:rsid w:val="00AF37B1"/>
    <w:rsid w:val="00B03EAB"/>
    <w:rsid w:val="00B1484D"/>
    <w:rsid w:val="00B15634"/>
    <w:rsid w:val="00B22DF6"/>
    <w:rsid w:val="00B65233"/>
    <w:rsid w:val="00BA1D0D"/>
    <w:rsid w:val="00BB4DF6"/>
    <w:rsid w:val="00BC3832"/>
    <w:rsid w:val="00BC5DF8"/>
    <w:rsid w:val="00BD5955"/>
    <w:rsid w:val="00BE4FD7"/>
    <w:rsid w:val="00BF6616"/>
    <w:rsid w:val="00C071E6"/>
    <w:rsid w:val="00C10519"/>
    <w:rsid w:val="00C10DBA"/>
    <w:rsid w:val="00C227FE"/>
    <w:rsid w:val="00C229FE"/>
    <w:rsid w:val="00C469B1"/>
    <w:rsid w:val="00C526FA"/>
    <w:rsid w:val="00C55A01"/>
    <w:rsid w:val="00C759F4"/>
    <w:rsid w:val="00C81E4A"/>
    <w:rsid w:val="00C85B18"/>
    <w:rsid w:val="00C90B5D"/>
    <w:rsid w:val="00C95999"/>
    <w:rsid w:val="00CB0E1D"/>
    <w:rsid w:val="00CB1F85"/>
    <w:rsid w:val="00CB2404"/>
    <w:rsid w:val="00CB7D2A"/>
    <w:rsid w:val="00CC040E"/>
    <w:rsid w:val="00CC5893"/>
    <w:rsid w:val="00CD02EE"/>
    <w:rsid w:val="00CD3457"/>
    <w:rsid w:val="00CD57CE"/>
    <w:rsid w:val="00CD7145"/>
    <w:rsid w:val="00CE2902"/>
    <w:rsid w:val="00CE5D36"/>
    <w:rsid w:val="00CE6FEA"/>
    <w:rsid w:val="00CF5F84"/>
    <w:rsid w:val="00D032EB"/>
    <w:rsid w:val="00D04442"/>
    <w:rsid w:val="00D0573E"/>
    <w:rsid w:val="00D17D2F"/>
    <w:rsid w:val="00D2264C"/>
    <w:rsid w:val="00D25B38"/>
    <w:rsid w:val="00D35D69"/>
    <w:rsid w:val="00D70339"/>
    <w:rsid w:val="00D742EE"/>
    <w:rsid w:val="00D8377A"/>
    <w:rsid w:val="00D948E5"/>
    <w:rsid w:val="00D961DF"/>
    <w:rsid w:val="00D96AAE"/>
    <w:rsid w:val="00DA2109"/>
    <w:rsid w:val="00DA7DBF"/>
    <w:rsid w:val="00DB068D"/>
    <w:rsid w:val="00DC2303"/>
    <w:rsid w:val="00DC598D"/>
    <w:rsid w:val="00DC6AFB"/>
    <w:rsid w:val="00DC75EA"/>
    <w:rsid w:val="00DC77D3"/>
    <w:rsid w:val="00DE0D6B"/>
    <w:rsid w:val="00DE1910"/>
    <w:rsid w:val="00DE6EBC"/>
    <w:rsid w:val="00DF013D"/>
    <w:rsid w:val="00DF5A30"/>
    <w:rsid w:val="00DF7D2B"/>
    <w:rsid w:val="00E01788"/>
    <w:rsid w:val="00E14BD5"/>
    <w:rsid w:val="00E401F2"/>
    <w:rsid w:val="00E40EE3"/>
    <w:rsid w:val="00E45B1A"/>
    <w:rsid w:val="00E472EE"/>
    <w:rsid w:val="00E47D13"/>
    <w:rsid w:val="00E54581"/>
    <w:rsid w:val="00E64F27"/>
    <w:rsid w:val="00E71246"/>
    <w:rsid w:val="00EA2683"/>
    <w:rsid w:val="00EE1369"/>
    <w:rsid w:val="00EE426C"/>
    <w:rsid w:val="00EE49A1"/>
    <w:rsid w:val="00EE7727"/>
    <w:rsid w:val="00EF728F"/>
    <w:rsid w:val="00F079F8"/>
    <w:rsid w:val="00F162F8"/>
    <w:rsid w:val="00F22AC7"/>
    <w:rsid w:val="00F3210B"/>
    <w:rsid w:val="00F57F41"/>
    <w:rsid w:val="00F721FC"/>
    <w:rsid w:val="00F72CCF"/>
    <w:rsid w:val="00F759A4"/>
    <w:rsid w:val="00F8079F"/>
    <w:rsid w:val="00F80877"/>
    <w:rsid w:val="00F87812"/>
    <w:rsid w:val="00F92752"/>
    <w:rsid w:val="00F96424"/>
    <w:rsid w:val="00F9643C"/>
    <w:rsid w:val="00F97A1E"/>
    <w:rsid w:val="00FA5803"/>
    <w:rsid w:val="00FA6E27"/>
    <w:rsid w:val="00FC45FB"/>
    <w:rsid w:val="00FC58AF"/>
    <w:rsid w:val="00FC7E40"/>
    <w:rsid w:val="00FD2F23"/>
    <w:rsid w:val="00FE3418"/>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E2F"/>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customStyle="1" w:styleId="Default">
    <w:name w:val="Default"/>
    <w:rsid w:val="00CD3457"/>
    <w:pPr>
      <w:autoSpaceDE w:val="0"/>
      <w:autoSpaceDN w:val="0"/>
      <w:adjustRightInd w:val="0"/>
      <w:spacing w:line="240" w:lineRule="auto"/>
    </w:pPr>
    <w:rPr>
      <w:rFonts w:ascii="Calibri" w:hAnsi="Calibri" w:cs="Calibri"/>
      <w:color w:val="000000"/>
      <w:sz w:val="24"/>
      <w:szCs w:val="24"/>
    </w:rPr>
  </w:style>
  <w:style w:type="paragraph" w:styleId="Nzev">
    <w:name w:val="Title"/>
    <w:basedOn w:val="Normln"/>
    <w:next w:val="Normln"/>
    <w:link w:val="NzevChar"/>
    <w:uiPriority w:val="10"/>
    <w:qFormat/>
    <w:rsid w:val="001658CE"/>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58CE"/>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772EA6"/>
    <w:pPr>
      <w:tabs>
        <w:tab w:val="center" w:pos="4536"/>
        <w:tab w:val="right" w:pos="9072"/>
      </w:tabs>
      <w:spacing w:line="240" w:lineRule="auto"/>
    </w:pPr>
  </w:style>
  <w:style w:type="character" w:customStyle="1" w:styleId="ZhlavChar">
    <w:name w:val="Záhlaví Char"/>
    <w:basedOn w:val="Standardnpsmoodstavce"/>
    <w:link w:val="Zhlav"/>
    <w:uiPriority w:val="99"/>
    <w:rsid w:val="00772EA6"/>
  </w:style>
  <w:style w:type="paragraph" w:styleId="Zpat">
    <w:name w:val="footer"/>
    <w:basedOn w:val="Normln"/>
    <w:link w:val="ZpatChar"/>
    <w:uiPriority w:val="99"/>
    <w:unhideWhenUsed/>
    <w:rsid w:val="00772EA6"/>
    <w:pPr>
      <w:tabs>
        <w:tab w:val="center" w:pos="4536"/>
        <w:tab w:val="right" w:pos="9072"/>
      </w:tabs>
      <w:spacing w:line="240" w:lineRule="auto"/>
    </w:pPr>
  </w:style>
  <w:style w:type="character" w:customStyle="1" w:styleId="ZpatChar">
    <w:name w:val="Zápatí Char"/>
    <w:basedOn w:val="Standardnpsmoodstavce"/>
    <w:link w:val="Zpat"/>
    <w:uiPriority w:val="99"/>
    <w:rsid w:val="00772EA6"/>
  </w:style>
  <w:style w:type="paragraph" w:styleId="Zkladntext">
    <w:name w:val="Body Text"/>
    <w:basedOn w:val="Normln"/>
    <w:link w:val="ZkladntextChar"/>
    <w:semiHidden/>
    <w:rsid w:val="00155BA0"/>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155BA0"/>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1674</Words>
  <Characters>9880</Characters>
  <Application>Microsoft Office Word</Application>
  <DocSecurity>0</DocSecurity>
  <Lines>82</Lines>
  <Paragraphs>23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18</cp:revision>
  <cp:lastPrinted>2023-09-26T11:44:00Z</cp:lastPrinted>
  <dcterms:created xsi:type="dcterms:W3CDTF">2023-09-25T06:38:00Z</dcterms:created>
  <dcterms:modified xsi:type="dcterms:W3CDTF">2023-10-30T14:03:00Z</dcterms:modified>
</cp:coreProperties>
</file>