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A" w:rsidRDefault="00FD463A" w:rsidP="00FD463A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71260228" wp14:editId="5A2DAACC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Pr="00662D90" w:rsidRDefault="00FD463A" w:rsidP="00FD463A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. květ</w:t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na 2023</w:t>
      </w: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3A" w:rsidRPr="00FD463A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63A">
        <w:rPr>
          <w:rFonts w:ascii="Times New Roman" w:hAnsi="Times New Roman" w:cs="Times New Roman"/>
          <w:b/>
          <w:sz w:val="28"/>
          <w:szCs w:val="28"/>
        </w:rPr>
        <w:t>Zastupitelé Prahy 1 schválili Memorandum o zklidnění dopravy na obou březích Vltavy</w:t>
      </w:r>
    </w:p>
    <w:p w:rsidR="00FD463A" w:rsidRPr="002E238B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3A" w:rsidRPr="002E238B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38B">
        <w:rPr>
          <w:rFonts w:ascii="Times New Roman" w:hAnsi="Times New Roman" w:cs="Times New Roman"/>
          <w:b/>
          <w:sz w:val="24"/>
          <w:szCs w:val="24"/>
        </w:rPr>
        <w:t xml:space="preserve">Na návrh radního pro dopravu Prahy 1 Vojtěcha Ryvoly projednali zastupitelé městské části Praha 1 Memorandum o zklidnění dopravy na obou březích Vltavy. </w:t>
      </w: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8B">
        <w:rPr>
          <w:rFonts w:ascii="Times New Roman" w:hAnsi="Times New Roman" w:cs="Times New Roman"/>
          <w:i/>
          <w:sz w:val="24"/>
          <w:szCs w:val="24"/>
        </w:rPr>
        <w:t>„Předmětem tohoto memoranda je zejména závazek aktivní podpory zavádění takových opatření, která povedou ke zklidnění dopravy na území městské části Praha 1 v Pražské památkové rezervaci,“</w:t>
      </w:r>
      <w:r>
        <w:rPr>
          <w:rFonts w:ascii="Times New Roman" w:hAnsi="Times New Roman" w:cs="Times New Roman"/>
          <w:sz w:val="24"/>
          <w:szCs w:val="24"/>
        </w:rPr>
        <w:t xml:space="preserve"> vysvětlil radní pro dopravu Prahy 1 Vojtěch Ryvola</w:t>
      </w:r>
      <w:r w:rsidRPr="002E2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56F" w:rsidRDefault="0007056F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8B">
        <w:rPr>
          <w:rFonts w:ascii="Times New Roman" w:hAnsi="Times New Roman" w:cs="Times New Roman"/>
          <w:sz w:val="24"/>
          <w:szCs w:val="24"/>
        </w:rPr>
        <w:t xml:space="preserve">Preferovaným řešením je </w:t>
      </w:r>
      <w:r>
        <w:rPr>
          <w:rFonts w:ascii="Times New Roman" w:hAnsi="Times New Roman" w:cs="Times New Roman"/>
          <w:sz w:val="24"/>
          <w:szCs w:val="24"/>
        </w:rPr>
        <w:t xml:space="preserve">podle něj iniciování </w:t>
      </w:r>
      <w:r w:rsidRPr="002E238B">
        <w:rPr>
          <w:rFonts w:ascii="Times New Roman" w:hAnsi="Times New Roman" w:cs="Times New Roman"/>
          <w:sz w:val="24"/>
          <w:szCs w:val="24"/>
        </w:rPr>
        <w:t>vydání vyhlášky hl. města Prahy, která na základě § 14 zákona č. 565/1990 Sb., o místních poplatcích, stanoví poplatek za povolení k vjezdu motorových vozidel do vybraný</w:t>
      </w:r>
      <w:r>
        <w:rPr>
          <w:rFonts w:ascii="Times New Roman" w:hAnsi="Times New Roman" w:cs="Times New Roman"/>
          <w:sz w:val="24"/>
          <w:szCs w:val="24"/>
        </w:rPr>
        <w:t xml:space="preserve">ch částí </w:t>
      </w:r>
      <w:r w:rsidRPr="002E23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rahy</w:t>
      </w:r>
      <w:r w:rsidRPr="002E238B">
        <w:rPr>
          <w:rFonts w:ascii="Times New Roman" w:hAnsi="Times New Roman" w:cs="Times New Roman"/>
          <w:sz w:val="24"/>
          <w:szCs w:val="24"/>
        </w:rPr>
        <w:t xml:space="preserve"> 1, a zároveň úprav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238B">
        <w:rPr>
          <w:rFonts w:ascii="Times New Roman" w:hAnsi="Times New Roman" w:cs="Times New Roman"/>
          <w:sz w:val="24"/>
          <w:szCs w:val="24"/>
        </w:rPr>
        <w:t xml:space="preserve"> Nařízení č. 19/2017 Sb.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2E238B">
        <w:rPr>
          <w:rFonts w:ascii="Times New Roman" w:hAnsi="Times New Roman" w:cs="Times New Roman"/>
          <w:sz w:val="24"/>
          <w:szCs w:val="24"/>
        </w:rPr>
        <w:t>l. m. Prahy, kterým se vymezují oblasti hlavního města Prahy, ve kterých lze místní komunikace nebo jejich určené úseky užít za cenu sjednanou v souladu s cenovými předpisy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1 chce zejména: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 xml:space="preserve">vydefinovat částí území městské částí Praha 1, kterých se opatření zpoplatnění vjezdu budou týkat,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 xml:space="preserve">vymezit okruh vozidel, která nebudou spadat do zpoplatnění vjezdu do předem vydefinovaných částí na území městské části Praha 1,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 xml:space="preserve">definovat a stanovit výši poplatků za vjezd do předem vydefinovaných částí na území městské části Praha 1,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>upravit parametry Zóny placeného stání na území městské části Praha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 xml:space="preserve">zrevidovat a následně upravit místa stávajících stání pro zásobování, </w:t>
      </w:r>
    </w:p>
    <w:p w:rsidR="00FD463A" w:rsidRDefault="00FD463A" w:rsidP="00FD46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 xml:space="preserve">definovat systém monitoringu, kontroly a vymáhání stanovených pravidel, včetně procesu návrhu úpravy jednotlivých opatření v případě vyhodnocení této potřebnosti, </w:t>
      </w:r>
    </w:p>
    <w:p w:rsidR="00FD463A" w:rsidRPr="0007056F" w:rsidRDefault="0007056F" w:rsidP="000705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D5">
        <w:rPr>
          <w:rFonts w:ascii="Times New Roman" w:hAnsi="Times New Roman" w:cs="Times New Roman"/>
          <w:sz w:val="24"/>
          <w:szCs w:val="24"/>
        </w:rPr>
        <w:t>v souvislosti s</w:t>
      </w:r>
      <w:r>
        <w:rPr>
          <w:rFonts w:ascii="Times New Roman" w:hAnsi="Times New Roman" w:cs="Times New Roman"/>
          <w:sz w:val="24"/>
          <w:szCs w:val="24"/>
        </w:rPr>
        <w:t xml:space="preserve"> úpravou stávajících podmínek </w:t>
      </w:r>
      <w:r w:rsidR="00FD463A" w:rsidRPr="0007056F">
        <w:rPr>
          <w:rFonts w:ascii="Times New Roman" w:hAnsi="Times New Roman" w:cs="Times New Roman"/>
          <w:sz w:val="24"/>
          <w:szCs w:val="24"/>
        </w:rPr>
        <w:t xml:space="preserve">nastavení jasného a srozumitelného informování občanů a podnikatelů </w:t>
      </w:r>
      <w:r>
        <w:rPr>
          <w:rFonts w:ascii="Times New Roman" w:hAnsi="Times New Roman" w:cs="Times New Roman"/>
          <w:sz w:val="24"/>
          <w:szCs w:val="24"/>
        </w:rPr>
        <w:t>působících a žijících na území Prahy</w:t>
      </w:r>
      <w:r w:rsidRPr="0007056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7056F" w:rsidRDefault="0007056F" w:rsidP="00FD463A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</w:p>
    <w:p w:rsidR="00FD463A" w:rsidRPr="007C3660" w:rsidRDefault="00FD463A" w:rsidP="00FD463A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FD463A" w:rsidRPr="007C3660" w:rsidRDefault="00FD463A" w:rsidP="00FD463A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vnějších vztahů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a tiskový mluvčí MČ Praha 1</w:t>
      </w:r>
    </w:p>
    <w:p w:rsidR="00FD463A" w:rsidRPr="007C3660" w:rsidRDefault="00FD463A" w:rsidP="00F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7E68DC" w:rsidRDefault="007E68DC"/>
    <w:sectPr w:rsidR="007E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939"/>
    <w:multiLevelType w:val="hybridMultilevel"/>
    <w:tmpl w:val="9C32A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A"/>
    <w:rsid w:val="0007056F"/>
    <w:rsid w:val="007E68DC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DB72"/>
  <w15:chartTrackingRefBased/>
  <w15:docId w15:val="{08041627-22F8-4AEA-A785-3AB05E4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FD463A"/>
  </w:style>
  <w:style w:type="character" w:styleId="Hypertextovodkaz">
    <w:name w:val="Hyperlink"/>
    <w:basedOn w:val="Standardnpsmoodstavce"/>
    <w:uiPriority w:val="99"/>
    <w:unhideWhenUsed/>
    <w:rsid w:val="00FD46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6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bidlo@praha1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2</cp:revision>
  <dcterms:created xsi:type="dcterms:W3CDTF">2023-05-17T12:14:00Z</dcterms:created>
  <dcterms:modified xsi:type="dcterms:W3CDTF">2023-05-17T12:19:00Z</dcterms:modified>
</cp:coreProperties>
</file>