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EE" w:rsidRPr="007C13EE" w:rsidRDefault="007C13EE" w:rsidP="007C13EE">
      <w:pPr>
        <w:rPr>
          <w:b/>
          <w:bCs/>
        </w:rPr>
      </w:pPr>
      <w:r w:rsidRPr="007C13EE">
        <w:rPr>
          <w:b/>
          <w:bCs/>
        </w:rPr>
        <w:t>Statut Komise pro dopravu</w:t>
      </w:r>
    </w:p>
    <w:p w:rsidR="007C13EE" w:rsidRPr="007C13EE" w:rsidRDefault="007C13EE" w:rsidP="007C13EE">
      <w:r w:rsidRPr="007C13EE">
        <w:rPr>
          <w:b/>
          <w:bCs/>
        </w:rPr>
        <w:t>I. Komise DOP pro účely RMČ Praha 1 projednává a vyjadřuje se</w:t>
      </w:r>
    </w:p>
    <w:p w:rsidR="007C13EE" w:rsidRPr="007C13EE" w:rsidRDefault="007C13EE" w:rsidP="007C13EE">
      <w:pPr>
        <w:numPr>
          <w:ilvl w:val="0"/>
          <w:numId w:val="1"/>
        </w:numPr>
      </w:pPr>
      <w:r w:rsidRPr="007C13EE">
        <w:t>k tématům a podnětům týkajících se dopravy zejména na území MČ Praha 1, resp. celoměstského významu v případě, že se dotýkají MČ Praha 1</w:t>
      </w:r>
    </w:p>
    <w:p w:rsidR="007C13EE" w:rsidRPr="007C13EE" w:rsidRDefault="007C13EE" w:rsidP="007C13EE">
      <w:pPr>
        <w:numPr>
          <w:ilvl w:val="0"/>
          <w:numId w:val="1"/>
        </w:numPr>
      </w:pPr>
      <w:r w:rsidRPr="007C13EE">
        <w:t>k návrhům, peticím, podnětům, stížnostem a připomínkám občanů, institucí a zájmových sdružení ve svěřených oblastech</w:t>
      </w:r>
    </w:p>
    <w:p w:rsidR="007C13EE" w:rsidRPr="007C13EE" w:rsidRDefault="007C13EE" w:rsidP="007C13EE">
      <w:pPr>
        <w:numPr>
          <w:ilvl w:val="0"/>
          <w:numId w:val="1"/>
        </w:numPr>
      </w:pPr>
      <w:r w:rsidRPr="007C13EE">
        <w:t>ke změnám a úpravám územně plánovací dokumentace všech stupňů z hlediska dopravy</w:t>
      </w:r>
    </w:p>
    <w:p w:rsidR="007C13EE" w:rsidRPr="007C13EE" w:rsidRDefault="007C13EE" w:rsidP="007C13EE">
      <w:pPr>
        <w:numPr>
          <w:ilvl w:val="0"/>
          <w:numId w:val="1"/>
        </w:numPr>
      </w:pPr>
      <w:r w:rsidRPr="007C13EE">
        <w:t>k pořízení a aktualizaci podkladů a plánovacích dokumentů týkajících se dopravy</w:t>
      </w:r>
    </w:p>
    <w:p w:rsidR="007C13EE" w:rsidRPr="007C13EE" w:rsidRDefault="007C13EE" w:rsidP="007C13EE">
      <w:pPr>
        <w:numPr>
          <w:ilvl w:val="0"/>
          <w:numId w:val="1"/>
        </w:numPr>
      </w:pPr>
      <w:r w:rsidRPr="007C13EE">
        <w:t>k návrhům obecně závazných vyhlášek a nařízení hl. m. Prahy ve svěřených oblastech</w:t>
      </w:r>
    </w:p>
    <w:p w:rsidR="007C13EE" w:rsidRPr="007C13EE" w:rsidRDefault="007C13EE" w:rsidP="007C13EE">
      <w:pPr>
        <w:numPr>
          <w:ilvl w:val="0"/>
          <w:numId w:val="1"/>
        </w:numPr>
      </w:pPr>
      <w:r w:rsidRPr="007C13EE">
        <w:t>k pořízení a aktualizaci strategických dokumentů týkajících se dopravy</w:t>
      </w:r>
    </w:p>
    <w:p w:rsidR="007C13EE" w:rsidRPr="007C13EE" w:rsidRDefault="007C13EE" w:rsidP="007C13EE">
      <w:pPr>
        <w:numPr>
          <w:ilvl w:val="0"/>
          <w:numId w:val="1"/>
        </w:numPr>
      </w:pPr>
      <w:r w:rsidRPr="007C13EE">
        <w:t>k návrhům na vyhlášení architektonických či urbanistických soutěží z hlediska dopravy</w:t>
      </w:r>
    </w:p>
    <w:p w:rsidR="007C13EE" w:rsidRPr="007C13EE" w:rsidRDefault="007C13EE" w:rsidP="007C13EE">
      <w:pPr>
        <w:numPr>
          <w:ilvl w:val="0"/>
          <w:numId w:val="1"/>
        </w:numPr>
      </w:pPr>
      <w:r w:rsidRPr="007C13EE">
        <w:t>k architektonickým, urbanistickým a dopravním studiím a ke všem stupňům dokumentací týkajících se dopravy</w:t>
      </w:r>
    </w:p>
    <w:p w:rsidR="007C13EE" w:rsidRPr="007C13EE" w:rsidRDefault="007C13EE" w:rsidP="007C13EE">
      <w:pPr>
        <w:numPr>
          <w:ilvl w:val="0"/>
          <w:numId w:val="1"/>
        </w:numPr>
      </w:pPr>
      <w:r w:rsidRPr="007C13EE">
        <w:t>k úpravám dopravního režimu na území MČ Praha 1</w:t>
      </w:r>
    </w:p>
    <w:p w:rsidR="007C13EE" w:rsidRPr="007C13EE" w:rsidRDefault="007C13EE" w:rsidP="007C13EE">
      <w:r w:rsidRPr="007C13EE">
        <w:rPr>
          <w:b/>
          <w:bCs/>
        </w:rPr>
        <w:t> II. Komise předkládá RMČ Praha 1</w:t>
      </w:r>
    </w:p>
    <w:p w:rsidR="007C13EE" w:rsidRPr="007C13EE" w:rsidRDefault="007C13EE" w:rsidP="007C13EE">
      <w:pPr>
        <w:numPr>
          <w:ilvl w:val="0"/>
          <w:numId w:val="2"/>
        </w:numPr>
      </w:pPr>
      <w:r w:rsidRPr="007C13EE">
        <w:t>žádosti o projednání v dalších komisích RMČ Praha 1</w:t>
      </w:r>
    </w:p>
    <w:p w:rsidR="007C13EE" w:rsidRPr="007C13EE" w:rsidRDefault="007C13EE" w:rsidP="007C13EE">
      <w:pPr>
        <w:numPr>
          <w:ilvl w:val="0"/>
          <w:numId w:val="2"/>
        </w:numPr>
      </w:pPr>
      <w:r w:rsidRPr="007C13EE">
        <w:t xml:space="preserve">žádosti o koordinaci řešení jednotlivých problémů v rámci MČ Praha 1 se </w:t>
      </w:r>
      <w:proofErr w:type="gramStart"/>
      <w:r w:rsidRPr="007C13EE">
        <w:t>sousedními</w:t>
      </w:r>
      <w:proofErr w:type="gramEnd"/>
      <w:r w:rsidRPr="007C13EE">
        <w:t xml:space="preserve"> MČ a s hl. m. Prahou</w:t>
      </w:r>
    </w:p>
    <w:p w:rsidR="007C13EE" w:rsidRPr="007C13EE" w:rsidRDefault="007C13EE" w:rsidP="007C13EE">
      <w:pPr>
        <w:numPr>
          <w:ilvl w:val="0"/>
          <w:numId w:val="2"/>
        </w:numPr>
      </w:pPr>
      <w:r w:rsidRPr="007C13EE">
        <w:t>návrhy na požadavky MČ Prahy 1 vůči HMP</w:t>
      </w:r>
    </w:p>
    <w:p w:rsidR="007C13EE" w:rsidRPr="007C13EE" w:rsidRDefault="007C13EE" w:rsidP="007C13EE">
      <w:pPr>
        <w:numPr>
          <w:ilvl w:val="0"/>
          <w:numId w:val="2"/>
        </w:numPr>
      </w:pPr>
      <w:r w:rsidRPr="007C13EE">
        <w:t>návrhy a doporučení na studijní cesty KDOP</w:t>
      </w:r>
    </w:p>
    <w:p w:rsidR="007C13EE" w:rsidRPr="007C13EE" w:rsidRDefault="007C13EE" w:rsidP="007C13EE">
      <w:pPr>
        <w:numPr>
          <w:ilvl w:val="0"/>
          <w:numId w:val="2"/>
        </w:numPr>
      </w:pPr>
      <w:r w:rsidRPr="007C13EE">
        <w:t>návrhy a podněty</w:t>
      </w:r>
    </w:p>
    <w:p w:rsidR="007C13EE" w:rsidRPr="007C13EE" w:rsidRDefault="007C13EE" w:rsidP="007C13EE">
      <w:r w:rsidRPr="007C13EE">
        <w:rPr>
          <w:b/>
          <w:bCs/>
        </w:rPr>
        <w:t>III. Komise dále</w:t>
      </w:r>
    </w:p>
    <w:p w:rsidR="007C13EE" w:rsidRPr="007C13EE" w:rsidRDefault="007C13EE" w:rsidP="007C13EE">
      <w:pPr>
        <w:numPr>
          <w:ilvl w:val="0"/>
          <w:numId w:val="3"/>
        </w:numPr>
      </w:pPr>
      <w:r w:rsidRPr="007C13EE">
        <w:t>projednává návrh rozpočtu v příslušných kapitolách</w:t>
      </w:r>
    </w:p>
    <w:p w:rsidR="007C13EE" w:rsidRPr="007C13EE" w:rsidRDefault="007C13EE" w:rsidP="007C13EE">
      <w:pPr>
        <w:numPr>
          <w:ilvl w:val="0"/>
          <w:numId w:val="3"/>
        </w:numPr>
      </w:pPr>
      <w:r w:rsidRPr="007C13EE">
        <w:t>spolupracuje s výbory MČ Praha 1, výbory ZHMP a výbory sousedních MČ týkajících se svěřené oblasti</w:t>
      </w:r>
    </w:p>
    <w:p w:rsidR="007C13EE" w:rsidRPr="007C13EE" w:rsidRDefault="007C13EE" w:rsidP="007C13EE">
      <w:pPr>
        <w:numPr>
          <w:ilvl w:val="0"/>
          <w:numId w:val="3"/>
        </w:numPr>
      </w:pPr>
      <w:r w:rsidRPr="007C13EE">
        <w:t>spolupracuje s jinými komisemi MČ Praha 1, komisemi RHMP a komisemi sousedních MČ týkajících se svěřené oblasti</w:t>
      </w:r>
    </w:p>
    <w:p w:rsidR="007C13EE" w:rsidRPr="007C13EE" w:rsidRDefault="007C13EE" w:rsidP="007C13EE">
      <w:pPr>
        <w:numPr>
          <w:ilvl w:val="0"/>
          <w:numId w:val="3"/>
        </w:numPr>
      </w:pPr>
      <w:r w:rsidRPr="007C13EE">
        <w:t>spolupracuje s Městskou policí a Policií ČR</w:t>
      </w:r>
    </w:p>
    <w:p w:rsidR="00E3081C" w:rsidRDefault="00E3081C">
      <w:bookmarkStart w:id="0" w:name="_GoBack"/>
      <w:bookmarkEnd w:id="0"/>
    </w:p>
    <w:sectPr w:rsidR="00E3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714"/>
    <w:multiLevelType w:val="multilevel"/>
    <w:tmpl w:val="7F2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95D8C"/>
    <w:multiLevelType w:val="multilevel"/>
    <w:tmpl w:val="3058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52834"/>
    <w:multiLevelType w:val="multilevel"/>
    <w:tmpl w:val="0D64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EE"/>
    <w:rsid w:val="007C13EE"/>
    <w:rsid w:val="00E3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D3FB-B0BA-4827-8F93-AE7D095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Hovorka Tomáš</dc:creator>
  <cp:keywords/>
  <dc:description/>
  <cp:lastModifiedBy>Hovorka Tomáš</cp:lastModifiedBy>
  <cp:revision>1</cp:revision>
  <dcterms:created xsi:type="dcterms:W3CDTF">2023-01-09T15:48:00Z</dcterms:created>
  <dcterms:modified xsi:type="dcterms:W3CDTF">2023-01-09T15:50:00Z</dcterms:modified>
</cp:coreProperties>
</file>