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B94B47" w:rsidRDefault="008E14A9" w:rsidP="006537F0">
      <w:pPr>
        <w:jc w:val="both"/>
        <w:rPr>
          <w:b/>
          <w:bCs/>
        </w:rPr>
      </w:pPr>
      <w:r>
        <w:rPr>
          <w:b/>
          <w:bCs/>
        </w:rPr>
        <w:t>1</w:t>
      </w:r>
      <w:r w:rsidR="0042685C">
        <w:rPr>
          <w:b/>
          <w:bCs/>
        </w:rPr>
        <w:t>73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42685C">
        <w:rPr>
          <w:b/>
          <w:bCs/>
        </w:rPr>
        <w:t xml:space="preserve">přestupky – zastavení a stání v modrých </w:t>
      </w:r>
      <w:proofErr w:type="gramStart"/>
      <w:r w:rsidR="0042685C">
        <w:rPr>
          <w:b/>
          <w:bCs/>
        </w:rPr>
        <w:t>zónách</w:t>
      </w:r>
      <w:r w:rsidR="00531E07">
        <w:rPr>
          <w:b/>
          <w:bCs/>
        </w:rPr>
        <w:t>(2018</w:t>
      </w:r>
      <w:proofErr w:type="gramEnd"/>
      <w:r w:rsidR="00531E07">
        <w:rPr>
          <w:b/>
          <w:bCs/>
        </w:rPr>
        <w:t>-2022)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42685C" w:rsidRPr="0042685C" w:rsidRDefault="006642A7" w:rsidP="0042685C">
      <w:pPr>
        <w:autoSpaceDE w:val="0"/>
        <w:autoSpaceDN w:val="0"/>
        <w:adjustRightInd w:val="0"/>
        <w:jc w:val="both"/>
        <w:rPr>
          <w:i/>
        </w:rPr>
      </w:pPr>
      <w:r>
        <w:rPr>
          <w:rFonts w:ascii="ArialMT" w:hAnsi="ArialMT" w:cs="ArialMT"/>
          <w:sz w:val="22"/>
          <w:szCs w:val="22"/>
        </w:rPr>
        <w:t>1</w:t>
      </w:r>
      <w:r w:rsidR="00577A97">
        <w:rPr>
          <w:rFonts w:ascii="ArialMT" w:hAnsi="ArialMT" w:cs="ArialMT"/>
          <w:sz w:val="22"/>
          <w:szCs w:val="22"/>
        </w:rPr>
        <w:t xml:space="preserve">. </w:t>
      </w:r>
      <w:r w:rsidR="0042685C" w:rsidRPr="0042685C">
        <w:rPr>
          <w:i/>
          <w:sz w:val="22"/>
          <w:szCs w:val="22"/>
        </w:rPr>
        <w:t>K</w:t>
      </w:r>
      <w:r w:rsidR="0042685C" w:rsidRPr="0042685C">
        <w:rPr>
          <w:i/>
        </w:rPr>
        <w:t>olik podezření na spáchání dopravního přestupku souvisejícího se zastavením a</w:t>
      </w:r>
      <w:r w:rsidR="0042685C">
        <w:rPr>
          <w:i/>
        </w:rPr>
        <w:br/>
      </w:r>
      <w:r w:rsidR="0042685C" w:rsidRPr="0042685C">
        <w:rPr>
          <w:i/>
        </w:rPr>
        <w:t>stáním v zónách placeného stání Vaše městská část obdržela v roce 2018, 2019,2020, 2021 a 2022</w:t>
      </w:r>
      <w:r w:rsidR="0042685C">
        <w:rPr>
          <w:i/>
        </w:rPr>
        <w:t>?</w:t>
      </w:r>
    </w:p>
    <w:p w:rsidR="0042685C" w:rsidRPr="0042685C" w:rsidRDefault="0042685C" w:rsidP="0042685C">
      <w:pPr>
        <w:autoSpaceDE w:val="0"/>
        <w:autoSpaceDN w:val="0"/>
        <w:adjustRightInd w:val="0"/>
        <w:jc w:val="both"/>
        <w:rPr>
          <w:i/>
        </w:rPr>
      </w:pPr>
      <w:r w:rsidRPr="0042685C">
        <w:rPr>
          <w:i/>
        </w:rPr>
        <w:t xml:space="preserve">2. </w:t>
      </w:r>
      <w:r>
        <w:rPr>
          <w:i/>
        </w:rPr>
        <w:t>K</w:t>
      </w:r>
      <w:r w:rsidRPr="0042685C">
        <w:rPr>
          <w:i/>
        </w:rPr>
        <w:t>olikrát Vaše městská část vyzvala provozovatele vozidla k uhrazení určené částky</w:t>
      </w:r>
      <w:r>
        <w:rPr>
          <w:i/>
        </w:rPr>
        <w:t xml:space="preserve"> </w:t>
      </w:r>
      <w:r w:rsidRPr="0042685C">
        <w:rPr>
          <w:i/>
        </w:rPr>
        <w:t>za přestupek dle bodu 1</w:t>
      </w:r>
      <w:r>
        <w:rPr>
          <w:i/>
        </w:rPr>
        <w:t>?</w:t>
      </w:r>
    </w:p>
    <w:p w:rsidR="0042685C" w:rsidRPr="0042685C" w:rsidRDefault="0042685C" w:rsidP="0042685C">
      <w:pPr>
        <w:autoSpaceDE w:val="0"/>
        <w:autoSpaceDN w:val="0"/>
        <w:adjustRightInd w:val="0"/>
        <w:jc w:val="both"/>
        <w:rPr>
          <w:i/>
        </w:rPr>
      </w:pPr>
      <w:r w:rsidRPr="0042685C">
        <w:rPr>
          <w:i/>
        </w:rPr>
        <w:t xml:space="preserve">3. </w:t>
      </w:r>
      <w:r>
        <w:rPr>
          <w:i/>
        </w:rPr>
        <w:t>K</w:t>
      </w:r>
      <w:r w:rsidRPr="0042685C">
        <w:rPr>
          <w:i/>
        </w:rPr>
        <w:t>olikrát provozovatel vozidla uhradil určenou částku za přestupek dle bodu 1 a jaká</w:t>
      </w:r>
      <w:r>
        <w:rPr>
          <w:i/>
        </w:rPr>
        <w:br/>
      </w:r>
      <w:r w:rsidRPr="0042685C">
        <w:rPr>
          <w:i/>
        </w:rPr>
        <w:t>byla celková výše takto vybraných prostředků</w:t>
      </w:r>
      <w:r>
        <w:rPr>
          <w:i/>
        </w:rPr>
        <w:t>?</w:t>
      </w:r>
    </w:p>
    <w:p w:rsidR="0042685C" w:rsidRPr="0042685C" w:rsidRDefault="0042685C" w:rsidP="0042685C">
      <w:pPr>
        <w:autoSpaceDE w:val="0"/>
        <w:autoSpaceDN w:val="0"/>
        <w:adjustRightInd w:val="0"/>
        <w:jc w:val="both"/>
        <w:rPr>
          <w:i/>
        </w:rPr>
      </w:pPr>
      <w:r w:rsidRPr="0042685C">
        <w:rPr>
          <w:i/>
        </w:rPr>
        <w:t xml:space="preserve">4. </w:t>
      </w:r>
      <w:r>
        <w:rPr>
          <w:i/>
        </w:rPr>
        <w:t>K</w:t>
      </w:r>
      <w:r w:rsidRPr="0042685C">
        <w:rPr>
          <w:i/>
        </w:rPr>
        <w:t>olik řízení o uložení pokuty za dopravní přestupek související se zastavením a</w:t>
      </w:r>
      <w:r>
        <w:rPr>
          <w:i/>
        </w:rPr>
        <w:t xml:space="preserve"> </w:t>
      </w:r>
      <w:r w:rsidRPr="0042685C">
        <w:rPr>
          <w:i/>
        </w:rPr>
        <w:t>stáním Vaše městská část zahájila v roce 2018, 2019, 2020, 2021 a 2022 (s</w:t>
      </w:r>
      <w:r>
        <w:rPr>
          <w:i/>
        </w:rPr>
        <w:t xml:space="preserve"> </w:t>
      </w:r>
      <w:r w:rsidRPr="0042685C">
        <w:rPr>
          <w:i/>
        </w:rPr>
        <w:t>vyloučením přestupků, kdy provozovatel vozidla uhradil určenou částku dle bodu 3)</w:t>
      </w:r>
      <w:r>
        <w:rPr>
          <w:i/>
        </w:rPr>
        <w:t>?</w:t>
      </w:r>
    </w:p>
    <w:p w:rsidR="0042685C" w:rsidRPr="0042685C" w:rsidRDefault="0042685C" w:rsidP="0042685C">
      <w:pPr>
        <w:autoSpaceDE w:val="0"/>
        <w:autoSpaceDN w:val="0"/>
        <w:adjustRightInd w:val="0"/>
        <w:rPr>
          <w:i/>
        </w:rPr>
      </w:pPr>
      <w:r w:rsidRPr="0042685C">
        <w:rPr>
          <w:i/>
        </w:rPr>
        <w:t xml:space="preserve">5. </w:t>
      </w:r>
      <w:r>
        <w:rPr>
          <w:i/>
        </w:rPr>
        <w:t>K</w:t>
      </w:r>
      <w:r w:rsidRPr="0042685C">
        <w:rPr>
          <w:i/>
        </w:rPr>
        <w:t>olik pokut za přestupek dle bodu 4 Vaše městská část uložila</w:t>
      </w:r>
      <w:r>
        <w:rPr>
          <w:i/>
        </w:rPr>
        <w:t>?</w:t>
      </w:r>
    </w:p>
    <w:p w:rsidR="0042685C" w:rsidRPr="0042685C" w:rsidRDefault="0042685C" w:rsidP="0042685C">
      <w:pPr>
        <w:autoSpaceDE w:val="0"/>
        <w:autoSpaceDN w:val="0"/>
        <w:adjustRightInd w:val="0"/>
        <w:rPr>
          <w:i/>
        </w:rPr>
      </w:pPr>
      <w:r w:rsidRPr="0042685C">
        <w:rPr>
          <w:i/>
        </w:rPr>
        <w:t xml:space="preserve">6. </w:t>
      </w:r>
      <w:r>
        <w:rPr>
          <w:i/>
        </w:rPr>
        <w:t>J</w:t>
      </w:r>
      <w:r w:rsidRPr="0042685C">
        <w:rPr>
          <w:i/>
        </w:rPr>
        <w:t>aká byla úhrnná výše pokut uložených Vaší městskou částí za přestupky dle bodu 4</w:t>
      </w:r>
      <w:r>
        <w:rPr>
          <w:i/>
        </w:rPr>
        <w:t>?</w:t>
      </w:r>
    </w:p>
    <w:p w:rsidR="0042685C" w:rsidRPr="0042685C" w:rsidRDefault="0042685C" w:rsidP="0042685C">
      <w:pPr>
        <w:autoSpaceDE w:val="0"/>
        <w:autoSpaceDN w:val="0"/>
        <w:adjustRightInd w:val="0"/>
        <w:rPr>
          <w:i/>
        </w:rPr>
      </w:pPr>
      <w:r w:rsidRPr="0042685C">
        <w:rPr>
          <w:i/>
        </w:rPr>
        <w:t xml:space="preserve">7. </w:t>
      </w:r>
      <w:r>
        <w:rPr>
          <w:i/>
        </w:rPr>
        <w:t>J</w:t>
      </w:r>
      <w:r w:rsidRPr="0042685C">
        <w:rPr>
          <w:i/>
        </w:rPr>
        <w:t>aká byla úhrnná výše uhrazených pokut dle bodu 6</w:t>
      </w:r>
      <w:r>
        <w:rPr>
          <w:i/>
        </w:rPr>
        <w:t>?</w:t>
      </w:r>
    </w:p>
    <w:p w:rsidR="0042685C" w:rsidRPr="0042685C" w:rsidRDefault="0042685C" w:rsidP="00605DBE">
      <w:pPr>
        <w:autoSpaceDE w:val="0"/>
        <w:autoSpaceDN w:val="0"/>
        <w:adjustRightInd w:val="0"/>
        <w:jc w:val="both"/>
        <w:rPr>
          <w:i/>
        </w:rPr>
      </w:pPr>
      <w:r w:rsidRPr="0042685C">
        <w:rPr>
          <w:i/>
        </w:rPr>
        <w:t xml:space="preserve">8. </w:t>
      </w:r>
      <w:r>
        <w:rPr>
          <w:i/>
        </w:rPr>
        <w:t>K</w:t>
      </w:r>
      <w:r w:rsidRPr="0042685C">
        <w:rPr>
          <w:i/>
        </w:rPr>
        <w:t>olik zaměstnanců úřadu městské části má v náplni práce řešení dopravních</w:t>
      </w:r>
      <w:r>
        <w:rPr>
          <w:i/>
        </w:rPr>
        <w:t xml:space="preserve"> </w:t>
      </w:r>
      <w:r w:rsidRPr="0042685C">
        <w:rPr>
          <w:i/>
        </w:rPr>
        <w:t>přestupků souvisejících se zastavením a stáním (přepočteno na ekvivalent plného</w:t>
      </w:r>
      <w:r>
        <w:rPr>
          <w:i/>
        </w:rPr>
        <w:t xml:space="preserve"> </w:t>
      </w:r>
      <w:r w:rsidRPr="0042685C">
        <w:rPr>
          <w:i/>
        </w:rPr>
        <w:t>pracovního úvazku)</w:t>
      </w:r>
      <w:r>
        <w:rPr>
          <w:i/>
        </w:rPr>
        <w:t>?</w:t>
      </w:r>
    </w:p>
    <w:p w:rsidR="00531E07" w:rsidRDefault="0042685C" w:rsidP="00531E07">
      <w:pPr>
        <w:autoSpaceDE w:val="0"/>
        <w:autoSpaceDN w:val="0"/>
        <w:adjustRightInd w:val="0"/>
      </w:pPr>
      <w:r w:rsidRPr="0042685C">
        <w:t>Povinný subjekt zaslal v souladu s </w:t>
      </w:r>
      <w:proofErr w:type="spellStart"/>
      <w:r w:rsidRPr="0042685C">
        <w:t>ust</w:t>
      </w:r>
      <w:proofErr w:type="spellEnd"/>
      <w:r w:rsidRPr="0042685C">
        <w:t xml:space="preserve">. § 14 odst. 5 písm. d) a </w:t>
      </w:r>
      <w:proofErr w:type="spellStart"/>
      <w:r w:rsidRPr="0042685C">
        <w:t>ust</w:t>
      </w:r>
      <w:proofErr w:type="spellEnd"/>
      <w:r w:rsidRPr="0042685C">
        <w:t xml:space="preserve">. § 6 odst. 1 </w:t>
      </w:r>
      <w:proofErr w:type="spellStart"/>
      <w:r w:rsidRPr="0042685C">
        <w:t>InfZ</w:t>
      </w:r>
      <w:proofErr w:type="spellEnd"/>
      <w:r w:rsidRPr="0042685C">
        <w:t xml:space="preserve"> </w:t>
      </w:r>
      <w:r>
        <w:t xml:space="preserve">k bodu č. 1, 2, a 3 odkaz: </w:t>
      </w:r>
      <w:hyperlink r:id="rId8" w:history="1">
        <w:r w:rsidR="00531E07" w:rsidRPr="00F716B6">
          <w:rPr>
            <w:rStyle w:val="Hypertextovodkaz"/>
          </w:rPr>
          <w:t>https://app.powerbi.com/view?r=eyJrljoiYmM3OTZhYTktMTcwOC00Y2NhLWI5Y2QtMTQ3ZmM3NzVm0Wl4liwidCI6ljA0OGNmODkzlTMxYzQtNGRRiNC05MmU0LWQ3Njk3MzUxYjhkYilslmMiOjl9</w:t>
        </w:r>
      </w:hyperlink>
      <w:r w:rsidR="00531E07">
        <w:t xml:space="preserve">. </w:t>
      </w:r>
    </w:p>
    <w:p w:rsidR="006642A7" w:rsidRPr="0042685C" w:rsidRDefault="00531E07" w:rsidP="00531E07">
      <w:pPr>
        <w:autoSpaceDE w:val="0"/>
        <w:autoSpaceDN w:val="0"/>
        <w:adjustRightInd w:val="0"/>
      </w:pPr>
      <w:r>
        <w:t>Bod č. 4, 5, 6 a 7</w:t>
      </w:r>
      <w:r w:rsidR="005A0162">
        <w:t xml:space="preserve"> – k </w:t>
      </w:r>
      <w:proofErr w:type="gramStart"/>
      <w:r w:rsidR="005A0162">
        <w:t>1.10.2022</w:t>
      </w:r>
      <w:proofErr w:type="gramEnd"/>
      <w:r>
        <w:t>:</w:t>
      </w:r>
      <w:r w:rsidR="0042685C">
        <w:t xml:space="preserve"> </w:t>
      </w:r>
    </w:p>
    <w:p w:rsidR="00531E07" w:rsidRDefault="00531E07" w:rsidP="006A45FB">
      <w:pPr>
        <w:jc w:val="both"/>
        <w:rPr>
          <w:sz w:val="20"/>
          <w:szCs w:val="20"/>
        </w:rPr>
      </w:pPr>
      <w:proofErr w:type="gramStart"/>
      <w:r w:rsidRPr="00531E07">
        <w:rPr>
          <w:sz w:val="20"/>
          <w:szCs w:val="20"/>
        </w:rPr>
        <w:t>Ro</w:t>
      </w:r>
      <w:r w:rsidR="00605DBE">
        <w:rPr>
          <w:sz w:val="20"/>
          <w:szCs w:val="20"/>
        </w:rPr>
        <w:t xml:space="preserve">k                 </w:t>
      </w:r>
      <w:r>
        <w:rPr>
          <w:sz w:val="20"/>
          <w:szCs w:val="20"/>
        </w:rPr>
        <w:t>P</w:t>
      </w:r>
      <w:r w:rsidRPr="00531E07">
        <w:rPr>
          <w:sz w:val="20"/>
          <w:szCs w:val="20"/>
        </w:rPr>
        <w:t>očet</w:t>
      </w:r>
      <w:proofErr w:type="gramEnd"/>
      <w:r w:rsidRPr="00531E07">
        <w:rPr>
          <w:sz w:val="20"/>
          <w:szCs w:val="20"/>
        </w:rPr>
        <w:t xml:space="preserve"> zahájených </w:t>
      </w:r>
      <w:r>
        <w:rPr>
          <w:sz w:val="20"/>
          <w:szCs w:val="20"/>
        </w:rPr>
        <w:t xml:space="preserve"> </w:t>
      </w:r>
      <w:r w:rsidR="00605DBE">
        <w:rPr>
          <w:sz w:val="20"/>
          <w:szCs w:val="20"/>
        </w:rPr>
        <w:t xml:space="preserve">  </w:t>
      </w:r>
      <w:r>
        <w:rPr>
          <w:sz w:val="20"/>
          <w:szCs w:val="20"/>
        </w:rPr>
        <w:t>P</w:t>
      </w:r>
      <w:r w:rsidRPr="00531E07">
        <w:rPr>
          <w:sz w:val="20"/>
          <w:szCs w:val="20"/>
        </w:rPr>
        <w:t xml:space="preserve">očet uložených     </w:t>
      </w:r>
      <w:r w:rsidR="00605DBE">
        <w:rPr>
          <w:sz w:val="20"/>
          <w:szCs w:val="20"/>
        </w:rPr>
        <w:t xml:space="preserve">   </w:t>
      </w:r>
      <w:r w:rsidRPr="00531E07">
        <w:rPr>
          <w:sz w:val="20"/>
          <w:szCs w:val="20"/>
        </w:rPr>
        <w:t xml:space="preserve">Suma </w:t>
      </w:r>
      <w:r>
        <w:rPr>
          <w:sz w:val="20"/>
          <w:szCs w:val="20"/>
        </w:rPr>
        <w:t xml:space="preserve">částek </w:t>
      </w:r>
      <w:r w:rsidR="00605DBE">
        <w:rPr>
          <w:sz w:val="20"/>
          <w:szCs w:val="20"/>
        </w:rPr>
        <w:t xml:space="preserve">                </w:t>
      </w:r>
      <w:r w:rsidR="00605DBE" w:rsidRPr="00531E07">
        <w:rPr>
          <w:sz w:val="20"/>
          <w:szCs w:val="20"/>
        </w:rPr>
        <w:t xml:space="preserve">Suma </w:t>
      </w:r>
      <w:r w:rsidR="00605DBE">
        <w:rPr>
          <w:sz w:val="20"/>
          <w:szCs w:val="20"/>
        </w:rPr>
        <w:t>částek</w:t>
      </w:r>
    </w:p>
    <w:p w:rsidR="00531E07" w:rsidRPr="00605DBE" w:rsidRDefault="00605DBE" w:rsidP="006A45FB">
      <w:pPr>
        <w:jc w:val="both"/>
        <w:rPr>
          <w:u w:val="single"/>
        </w:rPr>
      </w:pPr>
      <w:r>
        <w:rPr>
          <w:sz w:val="20"/>
          <w:szCs w:val="20"/>
          <w:u w:val="single"/>
        </w:rPr>
        <w:t xml:space="preserve">                        </w:t>
      </w:r>
      <w:r w:rsidR="00531E07" w:rsidRPr="00605DBE">
        <w:rPr>
          <w:sz w:val="20"/>
          <w:szCs w:val="20"/>
          <w:u w:val="single"/>
        </w:rPr>
        <w:t xml:space="preserve">řízení                    </w:t>
      </w:r>
      <w:r>
        <w:rPr>
          <w:sz w:val="20"/>
          <w:szCs w:val="20"/>
          <w:u w:val="single"/>
        </w:rPr>
        <w:t xml:space="preserve">  </w:t>
      </w:r>
      <w:r w:rsidR="00531E07" w:rsidRPr="00605DBE">
        <w:rPr>
          <w:sz w:val="20"/>
          <w:szCs w:val="20"/>
          <w:u w:val="single"/>
        </w:rPr>
        <w:t xml:space="preserve"> pokut</w:t>
      </w:r>
      <w:r w:rsidRPr="00605DBE"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  <w:u w:val="single"/>
        </w:rPr>
        <w:t xml:space="preserve">   </w:t>
      </w:r>
      <w:r w:rsidRPr="00605DBE">
        <w:rPr>
          <w:sz w:val="20"/>
          <w:szCs w:val="20"/>
          <w:u w:val="single"/>
        </w:rPr>
        <w:t xml:space="preserve">za uložené </w:t>
      </w:r>
      <w:proofErr w:type="gramStart"/>
      <w:r w:rsidRPr="00605DBE">
        <w:rPr>
          <w:sz w:val="20"/>
          <w:szCs w:val="20"/>
          <w:u w:val="single"/>
        </w:rPr>
        <w:t xml:space="preserve">pokuty </w:t>
      </w:r>
      <w:r>
        <w:rPr>
          <w:sz w:val="20"/>
          <w:szCs w:val="20"/>
          <w:u w:val="single"/>
        </w:rPr>
        <w:t xml:space="preserve">       </w:t>
      </w:r>
      <w:r w:rsidRPr="00605DBE">
        <w:rPr>
          <w:sz w:val="20"/>
          <w:szCs w:val="20"/>
          <w:u w:val="single"/>
        </w:rPr>
        <w:t>za</w:t>
      </w:r>
      <w:proofErr w:type="gramEnd"/>
      <w:r w:rsidRPr="00605DBE">
        <w:rPr>
          <w:sz w:val="20"/>
          <w:szCs w:val="20"/>
          <w:u w:val="single"/>
        </w:rPr>
        <w:t xml:space="preserve"> úhrady     </w:t>
      </w:r>
    </w:p>
    <w:p w:rsidR="00531E07" w:rsidRPr="005A0162" w:rsidRDefault="00605DBE" w:rsidP="006A45FB">
      <w:pPr>
        <w:jc w:val="both"/>
        <w:rPr>
          <w:u w:val="single"/>
        </w:rPr>
      </w:pPr>
      <w:r w:rsidRPr="005A0162">
        <w:rPr>
          <w:u w:val="single"/>
        </w:rPr>
        <w:t xml:space="preserve">2018              </w:t>
      </w:r>
      <w:r w:rsidR="005A0162" w:rsidRPr="005A0162">
        <w:rPr>
          <w:u w:val="single"/>
        </w:rPr>
        <w:t xml:space="preserve">  </w:t>
      </w:r>
      <w:r w:rsidRPr="005A0162">
        <w:rPr>
          <w:u w:val="single"/>
        </w:rPr>
        <w:t xml:space="preserve">537                   </w:t>
      </w:r>
      <w:r w:rsidR="005A0162" w:rsidRPr="005A0162">
        <w:rPr>
          <w:u w:val="single"/>
        </w:rPr>
        <w:t xml:space="preserve">     </w:t>
      </w:r>
      <w:r w:rsidRPr="005A0162">
        <w:rPr>
          <w:u w:val="single"/>
        </w:rPr>
        <w:t xml:space="preserve">508                         </w:t>
      </w:r>
      <w:r w:rsidR="005A0162" w:rsidRPr="005A0162">
        <w:rPr>
          <w:u w:val="single"/>
        </w:rPr>
        <w:t xml:space="preserve"> </w:t>
      </w:r>
      <w:r w:rsidRPr="005A0162">
        <w:rPr>
          <w:u w:val="single"/>
        </w:rPr>
        <w:t xml:space="preserve">315.200 </w:t>
      </w:r>
      <w:proofErr w:type="gramStart"/>
      <w:r w:rsidRPr="005A0162">
        <w:rPr>
          <w:u w:val="single"/>
        </w:rPr>
        <w:t>K</w:t>
      </w:r>
      <w:r w:rsidR="005A0162">
        <w:rPr>
          <w:u w:val="single"/>
        </w:rPr>
        <w:t xml:space="preserve">č     </w:t>
      </w:r>
      <w:r w:rsidRPr="005A0162">
        <w:rPr>
          <w:u w:val="single"/>
        </w:rPr>
        <w:t>301.700</w:t>
      </w:r>
      <w:proofErr w:type="gramEnd"/>
      <w:r w:rsidRPr="005A0162">
        <w:rPr>
          <w:u w:val="single"/>
        </w:rPr>
        <w:t xml:space="preserve"> Kč     </w:t>
      </w:r>
    </w:p>
    <w:p w:rsidR="00531E07" w:rsidRDefault="00605DBE" w:rsidP="006A45FB">
      <w:pPr>
        <w:jc w:val="both"/>
        <w:rPr>
          <w:u w:val="single"/>
        </w:rPr>
      </w:pPr>
      <w:r>
        <w:rPr>
          <w:u w:val="single"/>
        </w:rPr>
        <w:t xml:space="preserve">2019            </w:t>
      </w:r>
      <w:r w:rsidR="005A0162">
        <w:rPr>
          <w:u w:val="single"/>
        </w:rPr>
        <w:t xml:space="preserve">2956              </w:t>
      </w:r>
      <w:r>
        <w:rPr>
          <w:u w:val="single"/>
        </w:rPr>
        <w:t xml:space="preserve">   </w:t>
      </w:r>
      <w:r w:rsidR="005A0162">
        <w:rPr>
          <w:u w:val="single"/>
        </w:rPr>
        <w:t xml:space="preserve">  2842</w:t>
      </w:r>
      <w:r>
        <w:rPr>
          <w:u w:val="single"/>
        </w:rPr>
        <w:t xml:space="preserve"> </w:t>
      </w:r>
      <w:r w:rsidR="005A0162">
        <w:rPr>
          <w:u w:val="single"/>
        </w:rPr>
        <w:t xml:space="preserve">                   2.013.550 </w:t>
      </w:r>
      <w:proofErr w:type="gramStart"/>
      <w:r w:rsidR="005A0162">
        <w:rPr>
          <w:u w:val="single"/>
        </w:rPr>
        <w:t>Kč          1.586.550</w:t>
      </w:r>
      <w:proofErr w:type="gramEnd"/>
      <w:r w:rsidR="005A0162">
        <w:rPr>
          <w:u w:val="single"/>
        </w:rPr>
        <w:t xml:space="preserve"> Kč</w:t>
      </w:r>
    </w:p>
    <w:p w:rsidR="005A0162" w:rsidRDefault="005A0162" w:rsidP="006A45FB">
      <w:pPr>
        <w:jc w:val="both"/>
        <w:rPr>
          <w:u w:val="single"/>
        </w:rPr>
      </w:pPr>
      <w:r>
        <w:rPr>
          <w:u w:val="single"/>
        </w:rPr>
        <w:t xml:space="preserve">2020            4 223                  4082                    5.495.400 </w:t>
      </w:r>
      <w:proofErr w:type="gramStart"/>
      <w:r>
        <w:rPr>
          <w:u w:val="single"/>
        </w:rPr>
        <w:t>Kč          4.206.100</w:t>
      </w:r>
      <w:proofErr w:type="gramEnd"/>
      <w:r>
        <w:rPr>
          <w:u w:val="single"/>
        </w:rPr>
        <w:t xml:space="preserve"> Kč</w:t>
      </w:r>
    </w:p>
    <w:p w:rsidR="005A0162" w:rsidRDefault="005A0162" w:rsidP="006A45FB">
      <w:pPr>
        <w:jc w:val="both"/>
        <w:rPr>
          <w:u w:val="single"/>
        </w:rPr>
      </w:pPr>
      <w:r>
        <w:rPr>
          <w:u w:val="single"/>
        </w:rPr>
        <w:t xml:space="preserve">2021            3451                   3379                    5.335.350 </w:t>
      </w:r>
      <w:proofErr w:type="gramStart"/>
      <w:r>
        <w:rPr>
          <w:u w:val="single"/>
        </w:rPr>
        <w:t>Kč          3.999.576</w:t>
      </w:r>
      <w:proofErr w:type="gramEnd"/>
      <w:r>
        <w:rPr>
          <w:u w:val="single"/>
        </w:rPr>
        <w:t xml:space="preserve"> Kč </w:t>
      </w:r>
    </w:p>
    <w:p w:rsidR="005A0162" w:rsidRPr="00605DBE" w:rsidRDefault="005A0162" w:rsidP="006A45FB">
      <w:pPr>
        <w:jc w:val="both"/>
        <w:rPr>
          <w:u w:val="single"/>
        </w:rPr>
      </w:pPr>
      <w:r>
        <w:rPr>
          <w:u w:val="single"/>
        </w:rPr>
        <w:t xml:space="preserve">2022            3484                   2767                    4.267.700 </w:t>
      </w:r>
      <w:proofErr w:type="gramStart"/>
      <w:r>
        <w:rPr>
          <w:u w:val="single"/>
        </w:rPr>
        <w:t>Kč          1.644.599</w:t>
      </w:r>
      <w:proofErr w:type="gramEnd"/>
      <w:r>
        <w:rPr>
          <w:u w:val="single"/>
        </w:rPr>
        <w:t xml:space="preserve"> Kč</w:t>
      </w:r>
    </w:p>
    <w:p w:rsidR="005A0162" w:rsidRDefault="005A0162" w:rsidP="006A45FB">
      <w:pPr>
        <w:jc w:val="both"/>
      </w:pPr>
    </w:p>
    <w:p w:rsidR="00015AFF" w:rsidRPr="006A45FB" w:rsidRDefault="00A029C7" w:rsidP="006A45FB">
      <w:pPr>
        <w:jc w:val="both"/>
      </w:pPr>
      <w:r w:rsidRPr="00B40FDA">
        <w:t xml:space="preserve">(žádost byla podána dne </w:t>
      </w:r>
      <w:proofErr w:type="gramStart"/>
      <w:r w:rsidR="00531E07">
        <w:t>0</w:t>
      </w:r>
      <w:r w:rsidR="006A45FB">
        <w:t>2</w:t>
      </w:r>
      <w:r w:rsidRPr="00B40FDA">
        <w:t>.</w:t>
      </w:r>
      <w:r w:rsidR="00053AB4">
        <w:t>1</w:t>
      </w:r>
      <w:r w:rsidR="00531E07">
        <w:t>1</w:t>
      </w:r>
      <w:r w:rsidRPr="00B40FDA">
        <w:t>.20</w:t>
      </w:r>
      <w:r>
        <w:t>22</w:t>
      </w:r>
      <w:proofErr w:type="gramEnd"/>
      <w:r w:rsidR="00053AB4">
        <w:t xml:space="preserve">, </w:t>
      </w:r>
      <w:r w:rsidR="00531E07">
        <w:t>odkaz</w:t>
      </w:r>
      <w:r w:rsidR="00053AB4">
        <w:t xml:space="preserve"> dne </w:t>
      </w:r>
      <w:r w:rsidR="00531E07">
        <w:t>08</w:t>
      </w:r>
      <w:r w:rsidR="00053AB4">
        <w:t>.1</w:t>
      </w:r>
      <w:r w:rsidR="00531E07">
        <w:t>1</w:t>
      </w:r>
      <w:r w:rsidR="00053AB4">
        <w:t>.2022</w:t>
      </w:r>
      <w:r w:rsidR="006A45FB">
        <w:t xml:space="preserve"> a</w:t>
      </w:r>
      <w:r w:rsidR="00053AB4">
        <w:t xml:space="preserve"> </w:t>
      </w:r>
      <w:r w:rsidR="00531E07">
        <w:t xml:space="preserve">druhá část </w:t>
      </w:r>
      <w:r w:rsidR="00B94B47">
        <w:t xml:space="preserve">vyřízena dne </w:t>
      </w:r>
      <w:r w:rsidR="00531E07">
        <w:t>1</w:t>
      </w:r>
      <w:r w:rsidR="006A45FB">
        <w:t>0</w:t>
      </w:r>
      <w:r>
        <w:t>.</w:t>
      </w:r>
      <w:r w:rsidR="006A45FB">
        <w:t>1</w:t>
      </w:r>
      <w:r w:rsidR="00053AB4">
        <w:t>1</w:t>
      </w:r>
      <w:r>
        <w:t xml:space="preserve">.2022 </w:t>
      </w:r>
      <w:r w:rsidRPr="00B40FDA">
        <w:t>– řeš</w:t>
      </w:r>
      <w:r>
        <w:t xml:space="preserve">il </w:t>
      </w:r>
      <w:r w:rsidR="00B94B47">
        <w:t>Odbor</w:t>
      </w:r>
      <w:r w:rsidR="006A45FB">
        <w:t xml:space="preserve"> </w:t>
      </w:r>
      <w:r w:rsidR="00053AB4">
        <w:t>dopravně správních agend Ú</w:t>
      </w:r>
      <w:r w:rsidRPr="00B40FDA">
        <w:t xml:space="preserve">MČ Praha 1) </w:t>
      </w:r>
      <w:r>
        <w:t xml:space="preserve"> </w:t>
      </w:r>
    </w:p>
    <w:p w:rsidR="006A45FB" w:rsidRDefault="006A45FB" w:rsidP="00B94B47">
      <w:pPr>
        <w:autoSpaceDE w:val="0"/>
        <w:autoSpaceDN w:val="0"/>
        <w:adjustRightInd w:val="0"/>
        <w:jc w:val="both"/>
        <w:rPr>
          <w:b/>
          <w:bCs/>
        </w:rPr>
      </w:pPr>
    </w:p>
    <w:p w:rsidR="000613E3" w:rsidRDefault="00FA2009" w:rsidP="00B94B4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="005F46A1">
        <w:rPr>
          <w:b/>
          <w:bCs/>
        </w:rPr>
        <w:t>7</w:t>
      </w:r>
      <w:r w:rsidR="005A0162">
        <w:rPr>
          <w:b/>
          <w:bCs/>
        </w:rPr>
        <w:t>4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E432C8">
        <w:rPr>
          <w:b/>
          <w:bCs/>
        </w:rPr>
        <w:t xml:space="preserve"> </w:t>
      </w:r>
      <w:r w:rsidR="005A0162">
        <w:rPr>
          <w:b/>
          <w:bCs/>
        </w:rPr>
        <w:t xml:space="preserve">důvody schválení Radou – nájemní smlouva k bytu, </w:t>
      </w:r>
    </w:p>
    <w:p w:rsidR="005A0162" w:rsidRPr="00B94B47" w:rsidRDefault="005A0162" w:rsidP="00B94B4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Všehrdova 21, Praha 1</w:t>
      </w:r>
    </w:p>
    <w:p w:rsidR="00DE7E07" w:rsidRDefault="00DE7E07" w:rsidP="00DE7E07">
      <w:pPr>
        <w:pStyle w:val="Zkladntext3"/>
      </w:pPr>
      <w:r>
        <w:t>Otázky a odpovědi:</w:t>
      </w:r>
    </w:p>
    <w:p w:rsidR="00C03504" w:rsidRDefault="00DE7E07" w:rsidP="005F46A1">
      <w:pPr>
        <w:autoSpaceDE w:val="0"/>
        <w:autoSpaceDN w:val="0"/>
        <w:adjustRightInd w:val="0"/>
        <w:jc w:val="both"/>
      </w:pPr>
      <w:r>
        <w:rPr>
          <w:i/>
        </w:rPr>
        <w:t>Žádost o poskytnutí informace</w:t>
      </w:r>
      <w:r w:rsidR="00B134CB">
        <w:rPr>
          <w:i/>
        </w:rPr>
        <w:t>:</w:t>
      </w:r>
      <w:r w:rsidR="00B13A02" w:rsidRPr="00D7359C">
        <w:rPr>
          <w:rFonts w:eastAsia="Roboto-Regular"/>
          <w:sz w:val="22"/>
          <w:szCs w:val="22"/>
        </w:rPr>
        <w:t xml:space="preserve"> </w:t>
      </w:r>
    </w:p>
    <w:p w:rsidR="00AA533D" w:rsidRDefault="005A0162" w:rsidP="00AA533D">
      <w:pPr>
        <w:jc w:val="both"/>
        <w:rPr>
          <w:i/>
        </w:rPr>
      </w:pPr>
      <w:r>
        <w:rPr>
          <w:i/>
        </w:rPr>
        <w:t xml:space="preserve">na základě jakých důvodů Rada schválila uzavření nájemní smlouvy k bytu v domě č. p. 435, 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Malá Strana, Všehrdova 21, Praha 1, rozhodnutí číslo UR21_1329 ze dne </w:t>
      </w:r>
      <w:proofErr w:type="gramStart"/>
      <w:r>
        <w:rPr>
          <w:i/>
        </w:rPr>
        <w:t>08.11.2021</w:t>
      </w:r>
      <w:proofErr w:type="gramEnd"/>
      <w:r>
        <w:rPr>
          <w:i/>
        </w:rPr>
        <w:t>, opraveno následně rozhodnutím číslo UR21_1383 ze dne 23.11.2021</w:t>
      </w:r>
      <w:r w:rsidR="00AA533D">
        <w:rPr>
          <w:i/>
        </w:rPr>
        <w:t xml:space="preserve">: </w:t>
      </w:r>
      <w:r w:rsidR="00AA533D" w:rsidRPr="00AA533D">
        <w:t>bylo vydáno rozhodnutí</w:t>
      </w:r>
      <w:r w:rsidR="00AA533D">
        <w:rPr>
          <w:i/>
        </w:rPr>
        <w:t xml:space="preserve"> </w:t>
      </w:r>
      <w:r w:rsidR="00AA533D" w:rsidRPr="00AA533D">
        <w:t xml:space="preserve">a informace byla </w:t>
      </w:r>
      <w:r w:rsidR="00AA533D">
        <w:t>dle</w:t>
      </w:r>
      <w:r w:rsidR="00AA533D" w:rsidRPr="00AA533D">
        <w:t xml:space="preserve"> § 15 odst. 1 a § 2 odst. 4 </w:t>
      </w:r>
      <w:proofErr w:type="spellStart"/>
      <w:r w:rsidR="00AA533D" w:rsidRPr="00AA533D">
        <w:t>InfZ</w:t>
      </w:r>
      <w:proofErr w:type="spellEnd"/>
      <w:r w:rsidR="00AA533D">
        <w:rPr>
          <w:i/>
        </w:rPr>
        <w:t xml:space="preserve"> </w:t>
      </w:r>
      <w:r w:rsidR="00AA533D" w:rsidRPr="00AA533D">
        <w:t xml:space="preserve">částečně </w:t>
      </w:r>
      <w:r w:rsidR="00AA533D" w:rsidRPr="00AA533D">
        <w:rPr>
          <w:u w:val="single"/>
        </w:rPr>
        <w:t>odmítnuta</w:t>
      </w:r>
      <w:r w:rsidR="00AA533D">
        <w:rPr>
          <w:u w:val="single"/>
        </w:rPr>
        <w:t>,</w:t>
      </w:r>
    </w:p>
    <w:p w:rsidR="00B134CB" w:rsidRPr="00AA533D" w:rsidRDefault="005A0162" w:rsidP="00AA533D">
      <w:pPr>
        <w:jc w:val="both"/>
        <w:rPr>
          <w:i/>
        </w:rPr>
      </w:pPr>
      <w:r>
        <w:rPr>
          <w:i/>
        </w:rPr>
        <w:t xml:space="preserve">a současně žádám poskytnutí (zaslání) kopie žádosti Ing. </w:t>
      </w:r>
      <w:proofErr w:type="gramStart"/>
      <w:r>
        <w:rPr>
          <w:i/>
        </w:rPr>
        <w:t>M. Š. o přidělení</w:t>
      </w:r>
      <w:proofErr w:type="gramEnd"/>
      <w:r>
        <w:rPr>
          <w:i/>
        </w:rPr>
        <w:t xml:space="preserve"> bytu, včetně příloh k žádosti </w:t>
      </w:r>
      <w:r w:rsidR="00AA533D">
        <w:rPr>
          <w:color w:val="000000"/>
          <w:sz w:val="27"/>
          <w:szCs w:val="27"/>
        </w:rPr>
        <w:t xml:space="preserve">– </w:t>
      </w:r>
      <w:r w:rsidR="00AA533D" w:rsidRPr="00AA533D">
        <w:rPr>
          <w:color w:val="000000"/>
        </w:rPr>
        <w:t xml:space="preserve">zaslána kopie žádosti o přidělení bytu. </w:t>
      </w:r>
    </w:p>
    <w:p w:rsidR="00B134CB" w:rsidRPr="00905074" w:rsidRDefault="00B134CB" w:rsidP="00B134CB">
      <w:pPr>
        <w:rPr>
          <w:color w:val="000000"/>
        </w:rPr>
      </w:pPr>
    </w:p>
    <w:p w:rsidR="00166079" w:rsidRDefault="00166079" w:rsidP="00FA6F80">
      <w:pPr>
        <w:jc w:val="both"/>
      </w:pPr>
    </w:p>
    <w:p w:rsidR="00FA6F80" w:rsidRDefault="00FA6F80" w:rsidP="00FA6F80">
      <w:pPr>
        <w:jc w:val="both"/>
      </w:pPr>
      <w:r w:rsidRPr="00B40FDA">
        <w:lastRenderedPageBreak/>
        <w:t xml:space="preserve">(žádost byla podána dne </w:t>
      </w:r>
      <w:r w:rsidR="00AA533D">
        <w:t>07</w:t>
      </w:r>
      <w:r w:rsidRPr="00B40FDA">
        <w:t>.</w:t>
      </w:r>
      <w:r w:rsidR="00F4382F">
        <w:t>1</w:t>
      </w:r>
      <w:r w:rsidR="00AA533D">
        <w:t>1</w:t>
      </w:r>
      <w:r w:rsidRPr="00B40FDA">
        <w:t>.20</w:t>
      </w:r>
      <w:r>
        <w:t xml:space="preserve">22  </w:t>
      </w:r>
      <w:r w:rsidR="00AA533D">
        <w:t xml:space="preserve">a vyřízena dne </w:t>
      </w:r>
      <w:proofErr w:type="gramStart"/>
      <w:r w:rsidR="00AA533D">
        <w:t>16.11.2022</w:t>
      </w:r>
      <w:proofErr w:type="gramEnd"/>
      <w:r w:rsidR="00AA533D">
        <w:t xml:space="preserve"> </w:t>
      </w:r>
      <w:r w:rsidRPr="00B40FDA">
        <w:t>– řeš</w:t>
      </w:r>
      <w:r w:rsidR="00AA533D">
        <w:t>il</w:t>
      </w:r>
      <w:r>
        <w:t xml:space="preserve"> </w:t>
      </w:r>
      <w:r w:rsidR="00B8505F">
        <w:t xml:space="preserve">Odbor </w:t>
      </w:r>
      <w:r w:rsidR="00DD715C">
        <w:t xml:space="preserve">technické a majetkové správy </w:t>
      </w:r>
      <w:r w:rsidR="00B8505F">
        <w:t xml:space="preserve"> – oddělení </w:t>
      </w:r>
      <w:r w:rsidR="00DD715C">
        <w:t xml:space="preserve">bytů a nebytových prostor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A95F5A" w:rsidRDefault="00C64A38" w:rsidP="00585D5C">
      <w:pPr>
        <w:jc w:val="both"/>
        <w:rPr>
          <w:b/>
        </w:rPr>
      </w:pPr>
      <w:r>
        <w:rPr>
          <w:b/>
          <w:bCs/>
        </w:rPr>
        <w:t>1</w:t>
      </w:r>
      <w:r w:rsidR="00D507F0">
        <w:rPr>
          <w:b/>
          <w:bCs/>
        </w:rPr>
        <w:t>75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436190" w:rsidRPr="00436190">
        <w:rPr>
          <w:b/>
          <w:bCs/>
        </w:rPr>
        <w:t>s</w:t>
      </w:r>
      <w:r w:rsidR="00436190" w:rsidRPr="00436190">
        <w:rPr>
          <w:b/>
        </w:rPr>
        <w:t>eznam zvolených zástupců</w:t>
      </w:r>
      <w:r w:rsidR="00436190">
        <w:rPr>
          <w:b/>
        </w:rPr>
        <w:t xml:space="preserve">, </w:t>
      </w:r>
      <w:r w:rsidR="00436190" w:rsidRPr="00436190">
        <w:rPr>
          <w:b/>
        </w:rPr>
        <w:t>organizační struktura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 xml:space="preserve">v návaznosti na uplynulé volby si Vás podle </w:t>
      </w:r>
      <w:proofErr w:type="spellStart"/>
      <w:r w:rsidRPr="000B443F">
        <w:rPr>
          <w:i/>
        </w:rPr>
        <w:t>ust</w:t>
      </w:r>
      <w:proofErr w:type="spellEnd"/>
      <w:r w:rsidRPr="000B443F">
        <w:rPr>
          <w:i/>
        </w:rPr>
        <w:t xml:space="preserve">. </w:t>
      </w:r>
      <w:proofErr w:type="gramStart"/>
      <w:r w:rsidRPr="000B443F">
        <w:rPr>
          <w:i/>
        </w:rPr>
        <w:t>§ 2  zákona</w:t>
      </w:r>
      <w:proofErr w:type="gramEnd"/>
      <w:r w:rsidRPr="000B443F">
        <w:rPr>
          <w:i/>
        </w:rPr>
        <w:t xml:space="preserve"> č. 106/2022</w:t>
      </w:r>
      <w:r>
        <w:rPr>
          <w:i/>
        </w:rPr>
        <w:t xml:space="preserve"> </w:t>
      </w:r>
      <w:r w:rsidRPr="000B443F">
        <w:rPr>
          <w:i/>
        </w:rPr>
        <w:t>Sb. v platném znění dovoluji požádat o laskavé zaslání následujících</w:t>
      </w:r>
      <w:r>
        <w:rPr>
          <w:i/>
        </w:rPr>
        <w:t xml:space="preserve"> </w:t>
      </w:r>
      <w:r w:rsidRPr="000B443F">
        <w:rPr>
          <w:i/>
        </w:rPr>
        <w:t>informací: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1. Seznam zvolených zástupců v rozsahu ti</w:t>
      </w:r>
      <w:r>
        <w:rPr>
          <w:i/>
        </w:rPr>
        <w:t xml:space="preserve">tul, jméno, příjmení, zastávaná </w:t>
      </w:r>
      <w:r w:rsidRPr="000B443F">
        <w:rPr>
          <w:i/>
        </w:rPr>
        <w:t>funkce v orgánech, politická příslušnost</w:t>
      </w:r>
      <w:r>
        <w:rPr>
          <w:i/>
        </w:rPr>
        <w:t xml:space="preserve">, rok narození, vše v aktuálním </w:t>
      </w:r>
      <w:r w:rsidRPr="000B443F">
        <w:rPr>
          <w:i/>
        </w:rPr>
        <w:t>stavu.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2. Seznam zaměstnanců od úrovně statutární</w:t>
      </w:r>
      <w:r>
        <w:rPr>
          <w:i/>
        </w:rPr>
        <w:t xml:space="preserve">ho zástupce do úrovně vedoucího </w:t>
      </w:r>
      <w:r w:rsidRPr="000B443F">
        <w:rPr>
          <w:i/>
        </w:rPr>
        <w:t>oddělení v rozsahu titul, jméno, příjmení, vznik a zastávaná funkce.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3. Organizační struktura, organizační řád, pr</w:t>
      </w:r>
      <w:r>
        <w:rPr>
          <w:i/>
        </w:rPr>
        <w:t xml:space="preserve">acovní řád, spisový a skartační </w:t>
      </w:r>
      <w:r w:rsidRPr="000B443F">
        <w:rPr>
          <w:i/>
        </w:rPr>
        <w:t>řád, etický kodex, vše v aktuálním znění.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4. Plán rozpočtu na rok 2023 aktuální projek</w:t>
      </w:r>
      <w:r>
        <w:rPr>
          <w:i/>
        </w:rPr>
        <w:t xml:space="preserve">ty a programy na další období v </w:t>
      </w:r>
      <w:r w:rsidRPr="000B443F">
        <w:rPr>
          <w:i/>
        </w:rPr>
        <w:t>úplném znění.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5. Koaliční smlouva, kolektivní smlouv</w:t>
      </w:r>
      <w:r>
        <w:rPr>
          <w:i/>
        </w:rPr>
        <w:t xml:space="preserve">a, fond podpory a rozsah pomoci </w:t>
      </w:r>
      <w:r w:rsidRPr="000B443F">
        <w:rPr>
          <w:i/>
        </w:rPr>
        <w:t xml:space="preserve">občanům Ukrajiny po </w:t>
      </w:r>
      <w:proofErr w:type="gramStart"/>
      <w:r w:rsidRPr="000B443F">
        <w:rPr>
          <w:i/>
        </w:rPr>
        <w:t>24.2.2022</w:t>
      </w:r>
      <w:proofErr w:type="gramEnd"/>
      <w:r w:rsidRPr="000B443F">
        <w:rPr>
          <w:i/>
        </w:rPr>
        <w:t>, a to bytové, finanční i materiální pomoci.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6. Seznam dodavatelů energii (teplo, tep</w:t>
      </w:r>
      <w:r>
        <w:rPr>
          <w:i/>
        </w:rPr>
        <w:t xml:space="preserve">lá voda, plyn, voda, elektrická </w:t>
      </w:r>
      <w:r w:rsidRPr="000B443F">
        <w:rPr>
          <w:i/>
        </w:rPr>
        <w:t>energie, jiné zdroje) od roku 2020 do souča</w:t>
      </w:r>
      <w:r>
        <w:rPr>
          <w:i/>
        </w:rPr>
        <w:t xml:space="preserve">snosti v rozsahu název, </w:t>
      </w:r>
      <w:proofErr w:type="gramStart"/>
      <w:r>
        <w:rPr>
          <w:i/>
        </w:rPr>
        <w:t xml:space="preserve">IČO,  </w:t>
      </w:r>
      <w:r w:rsidRPr="000B443F">
        <w:rPr>
          <w:i/>
        </w:rPr>
        <w:t>sídlo</w:t>
      </w:r>
      <w:proofErr w:type="gramEnd"/>
      <w:r w:rsidRPr="000B443F">
        <w:rPr>
          <w:i/>
        </w:rPr>
        <w:t>, odpovědná osoba dodavatele, sjedna</w:t>
      </w:r>
      <w:r>
        <w:rPr>
          <w:i/>
        </w:rPr>
        <w:t xml:space="preserve">ný objem a lhůty plnění možnost </w:t>
      </w:r>
      <w:r w:rsidRPr="000B443F">
        <w:rPr>
          <w:i/>
        </w:rPr>
        <w:t>zaslat kopie příslušných smluv s dodavateli energií.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7. Seznam zřizovaných subjektů v členění po</w:t>
      </w:r>
      <w:r>
        <w:rPr>
          <w:i/>
        </w:rPr>
        <w:t xml:space="preserve">dle druhů v rozsahu název, IČO, </w:t>
      </w:r>
      <w:r w:rsidRPr="000B443F">
        <w:rPr>
          <w:i/>
        </w:rPr>
        <w:t>sídlo, statutární zástupce, předmět činnosti a aktuální kontakty.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8. Členství v orgánech i organizacích na t</w:t>
      </w:r>
      <w:r>
        <w:rPr>
          <w:i/>
        </w:rPr>
        <w:t xml:space="preserve">uzemské, evropské i mezinárodní </w:t>
      </w:r>
      <w:r w:rsidRPr="000B443F">
        <w:rPr>
          <w:i/>
        </w:rPr>
        <w:t>úrovni v rozsahu název, IČO, sídlo, odpovědný zástupce, výše příspěvku.</w:t>
      </w: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</w:p>
    <w:p w:rsidR="00D507F0" w:rsidRPr="000B443F" w:rsidRDefault="00D507F0" w:rsidP="00D507F0">
      <w:pPr>
        <w:autoSpaceDE w:val="0"/>
        <w:autoSpaceDN w:val="0"/>
        <w:adjustRightInd w:val="0"/>
        <w:rPr>
          <w:i/>
        </w:rPr>
      </w:pPr>
      <w:r w:rsidRPr="000B443F">
        <w:rPr>
          <w:i/>
        </w:rPr>
        <w:t>9. Seznam sociálních zařízení v rozs</w:t>
      </w:r>
      <w:r>
        <w:rPr>
          <w:i/>
        </w:rPr>
        <w:t xml:space="preserve">ahu název IČO, sídlo statutární zástupce, předmět </w:t>
      </w:r>
      <w:r w:rsidRPr="000B443F">
        <w:rPr>
          <w:i/>
        </w:rPr>
        <w:t>činnosti, kapacita a pod</w:t>
      </w:r>
      <w:r>
        <w:rPr>
          <w:i/>
        </w:rPr>
        <w:t xml:space="preserve">mínky přijetí, kontaktní údaje, </w:t>
      </w:r>
      <w:r w:rsidRPr="000B443F">
        <w:rPr>
          <w:i/>
        </w:rPr>
        <w:t>vše v aktuálním znění.</w:t>
      </w:r>
    </w:p>
    <w:p w:rsidR="00AE3864" w:rsidRDefault="009A2B02" w:rsidP="00213594">
      <w:pPr>
        <w:jc w:val="both"/>
      </w:pPr>
      <w:r>
        <w:t xml:space="preserve">Žadateli bylo zasláno Oznámení o stanovení výše úhrady – </w:t>
      </w:r>
      <w:proofErr w:type="spellStart"/>
      <w:r>
        <w:t>ust</w:t>
      </w:r>
      <w:proofErr w:type="spellEnd"/>
      <w:r>
        <w:t xml:space="preserve">. § 17 </w:t>
      </w:r>
      <w:proofErr w:type="spellStart"/>
      <w:r>
        <w:t>InfZ</w:t>
      </w:r>
      <w:proofErr w:type="spellEnd"/>
      <w:r>
        <w:t>. Dosud neuhrazeno.</w:t>
      </w:r>
    </w:p>
    <w:p w:rsidR="009A2B02" w:rsidRDefault="009A2B02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9A2B02">
        <w:t>07</w:t>
      </w:r>
      <w:r w:rsidR="00FA2B63">
        <w:t>.</w:t>
      </w:r>
      <w:r w:rsidR="00BF3794">
        <w:t>1</w:t>
      </w:r>
      <w:r w:rsidR="009A2B02">
        <w:t>1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 xml:space="preserve">a </w:t>
      </w:r>
      <w:r w:rsidR="009A2B02">
        <w:t xml:space="preserve">oznámení </w:t>
      </w:r>
      <w:r w:rsidR="00673FFA">
        <w:t>dne</w:t>
      </w:r>
      <w:r w:rsidR="00253675">
        <w:t xml:space="preserve"> </w:t>
      </w:r>
      <w:r w:rsidR="009A2B02">
        <w:t>21</w:t>
      </w:r>
      <w:r w:rsidR="005620F9">
        <w:t>.</w:t>
      </w:r>
      <w:r w:rsidR="002A0D69">
        <w:t>1</w:t>
      </w:r>
      <w:r w:rsidR="007A4EEF">
        <w:t>1</w:t>
      </w:r>
      <w:r w:rsidR="005620F9">
        <w:t>.</w:t>
      </w:r>
      <w:r>
        <w:t xml:space="preserve">2022 </w:t>
      </w:r>
      <w:r w:rsidR="00FA2B63">
        <w:t>– řeš</w:t>
      </w:r>
      <w:r w:rsidR="009A2B02">
        <w:t>í</w:t>
      </w:r>
      <w:r w:rsidR="0059749F">
        <w:t xml:space="preserve"> </w:t>
      </w:r>
      <w:r w:rsidR="007977FB">
        <w:br/>
      </w:r>
      <w:r w:rsidR="009A2B02">
        <w:t>O</w:t>
      </w:r>
      <w:r w:rsidR="00376883">
        <w:t xml:space="preserve">ddělení </w:t>
      </w:r>
      <w:r w:rsidR="009A2B02">
        <w:t>právní, kontroly</w:t>
      </w:r>
      <w:r w:rsidR="007A4EEF">
        <w:t xml:space="preserve"> </w:t>
      </w:r>
      <w:r w:rsidR="009A2B02">
        <w:t xml:space="preserve">a stížností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934035" w:rsidRPr="0046389C" w:rsidRDefault="000C5C3E" w:rsidP="00DF1464">
      <w:pPr>
        <w:jc w:val="both"/>
        <w:rPr>
          <w:b/>
          <w:bCs/>
        </w:rPr>
      </w:pPr>
      <w:r>
        <w:rPr>
          <w:b/>
          <w:bCs/>
        </w:rPr>
        <w:t>1</w:t>
      </w:r>
      <w:r w:rsidR="00CA426F">
        <w:rPr>
          <w:b/>
          <w:bCs/>
        </w:rPr>
        <w:t>76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46389C" w:rsidRPr="0046389C">
        <w:rPr>
          <w:b/>
          <w:bCs/>
        </w:rPr>
        <w:t>k</w:t>
      </w:r>
      <w:r w:rsidR="0046389C" w:rsidRPr="0046389C">
        <w:rPr>
          <w:b/>
        </w:rPr>
        <w:t>opie podkladů</w:t>
      </w:r>
      <w:r w:rsidR="0046389C">
        <w:rPr>
          <w:b/>
        </w:rPr>
        <w:t xml:space="preserve"> -  </w:t>
      </w:r>
      <w:proofErr w:type="spellStart"/>
      <w:r w:rsidR="0046389C" w:rsidRPr="0046389C">
        <w:rPr>
          <w:b/>
        </w:rPr>
        <w:t>stavebni</w:t>
      </w:r>
      <w:proofErr w:type="spellEnd"/>
      <w:r w:rsidR="0046389C" w:rsidRPr="0046389C">
        <w:rPr>
          <w:b/>
        </w:rPr>
        <w:t xml:space="preserve">́ </w:t>
      </w:r>
      <w:proofErr w:type="spellStart"/>
      <w:r w:rsidR="0046389C" w:rsidRPr="0046389C">
        <w:rPr>
          <w:b/>
        </w:rPr>
        <w:t>úpravy</w:t>
      </w:r>
      <w:proofErr w:type="spellEnd"/>
      <w:r w:rsidR="0046389C" w:rsidRPr="0046389C">
        <w:rPr>
          <w:b/>
        </w:rPr>
        <w:t xml:space="preserve"> bytu č.</w:t>
      </w:r>
      <w:proofErr w:type="gramStart"/>
      <w:r w:rsidR="0046389C" w:rsidRPr="0046389C">
        <w:rPr>
          <w:b/>
        </w:rPr>
        <w:t>118/ 7</w:t>
      </w:r>
      <w:r w:rsidR="0046389C">
        <w:rPr>
          <w:b/>
        </w:rPr>
        <w:t>,</w:t>
      </w:r>
      <w:r w:rsidR="0046389C" w:rsidRPr="0046389C">
        <w:rPr>
          <w:b/>
        </w:rPr>
        <w:t xml:space="preserve">  5.</w:t>
      </w:r>
      <w:r w:rsidR="0046389C">
        <w:rPr>
          <w:b/>
        </w:rPr>
        <w:t xml:space="preserve"> </w:t>
      </w:r>
      <w:r w:rsidR="0046389C" w:rsidRPr="0046389C">
        <w:rPr>
          <w:b/>
        </w:rPr>
        <w:t>NP</w:t>
      </w:r>
      <w:proofErr w:type="gramEnd"/>
      <w:r w:rsidR="0046389C" w:rsidRPr="0046389C">
        <w:rPr>
          <w:b/>
        </w:rPr>
        <w:t xml:space="preserve"> Praha, </w:t>
      </w:r>
      <w:proofErr w:type="spellStart"/>
      <w:r w:rsidR="0046389C" w:rsidRPr="0046389C">
        <w:rPr>
          <w:b/>
        </w:rPr>
        <w:t>Stare</w:t>
      </w:r>
      <w:proofErr w:type="spellEnd"/>
      <w:r w:rsidR="0046389C" w:rsidRPr="0046389C">
        <w:rPr>
          <w:b/>
        </w:rPr>
        <w:t xml:space="preserve">́ </w:t>
      </w:r>
      <w:proofErr w:type="spellStart"/>
      <w:r w:rsidR="0046389C" w:rsidRPr="0046389C">
        <w:rPr>
          <w:b/>
        </w:rPr>
        <w:t>Město</w:t>
      </w:r>
      <w:proofErr w:type="spellEnd"/>
      <w:r w:rsidR="0046389C">
        <w:rPr>
          <w:b/>
        </w:rPr>
        <w:t>,</w:t>
      </w:r>
      <w:r w:rsidR="0046389C" w:rsidRPr="0046389C">
        <w:rPr>
          <w:b/>
        </w:rPr>
        <w:t> </w:t>
      </w:r>
      <w:proofErr w:type="spellStart"/>
      <w:r w:rsidR="0046389C" w:rsidRPr="0046389C">
        <w:rPr>
          <w:b/>
        </w:rPr>
        <w:t>č.p</w:t>
      </w:r>
      <w:proofErr w:type="spellEnd"/>
      <w:r w:rsidR="0046389C" w:rsidRPr="0046389C">
        <w:rPr>
          <w:b/>
        </w:rPr>
        <w:t>. 118, </w:t>
      </w:r>
      <w:proofErr w:type="spellStart"/>
      <w:r w:rsidR="0046389C" w:rsidRPr="0046389C">
        <w:rPr>
          <w:b/>
        </w:rPr>
        <w:t>Široka</w:t>
      </w:r>
      <w:proofErr w:type="spellEnd"/>
      <w:r w:rsidR="0046389C" w:rsidRPr="0046389C">
        <w:rPr>
          <w:b/>
        </w:rPr>
        <w:t>́ 20</w:t>
      </w:r>
    </w:p>
    <w:p w:rsidR="00034387" w:rsidRPr="00034387" w:rsidRDefault="00097B46" w:rsidP="00034387">
      <w:r>
        <w:t>Otázky a odpovědi:</w:t>
      </w:r>
    </w:p>
    <w:p w:rsidR="00DF1464" w:rsidRDefault="00AC76DE" w:rsidP="009A7618">
      <w:pPr>
        <w:jc w:val="both"/>
      </w:pPr>
      <w:r w:rsidRPr="00910865">
        <w:rPr>
          <w:i/>
        </w:rPr>
        <w:t>Žádost o poskytnutí informace</w:t>
      </w:r>
      <w:r w:rsidR="00A76E66">
        <w:rPr>
          <w:i/>
        </w:rPr>
        <w:t>:</w:t>
      </w:r>
      <w:r w:rsidR="00DF1464">
        <w:t xml:space="preserve"> </w:t>
      </w:r>
    </w:p>
    <w:p w:rsidR="0046389C" w:rsidRDefault="0046389C" w:rsidP="0046389C">
      <w:pPr>
        <w:rPr>
          <w:i/>
        </w:rPr>
      </w:pPr>
      <w:r>
        <w:rPr>
          <w:i/>
        </w:rPr>
        <w:t xml:space="preserve">Kopie podkladů, </w:t>
      </w:r>
      <w:proofErr w:type="spellStart"/>
      <w:r>
        <w:rPr>
          <w:i/>
        </w:rPr>
        <w:t>ktere</w:t>
      </w:r>
      <w:proofErr w:type="spellEnd"/>
      <w:r>
        <w:rPr>
          <w:i/>
        </w:rPr>
        <w:t xml:space="preserve">́ byly </w:t>
      </w:r>
      <w:proofErr w:type="spellStart"/>
      <w:r>
        <w:rPr>
          <w:i/>
        </w:rPr>
        <w:t>předloženy</w:t>
      </w:r>
      <w:proofErr w:type="spellEnd"/>
      <w:r>
        <w:rPr>
          <w:i/>
        </w:rPr>
        <w:t xml:space="preserve"> k Rozhodnutí </w:t>
      </w:r>
      <w:proofErr w:type="spellStart"/>
      <w:r>
        <w:rPr>
          <w:i/>
        </w:rPr>
        <w:t>stavebního</w:t>
      </w:r>
      <w:proofErr w:type="spellEnd"/>
      <w:r>
        <w:rPr>
          <w:i/>
        </w:rPr>
        <w:t xml:space="preserve"> povoleni.</w:t>
      </w:r>
    </w:p>
    <w:p w:rsidR="0046389C" w:rsidRDefault="0046389C" w:rsidP="0046389C">
      <w:pPr>
        <w:rPr>
          <w:i/>
        </w:rPr>
      </w:pPr>
      <w:r>
        <w:rPr>
          <w:i/>
        </w:rPr>
        <w:t xml:space="preserve">Spis. Zn.  S UMCP1/375861/2022/VÝS-H-1/118 , </w:t>
      </w:r>
      <w:proofErr w:type="spellStart"/>
      <w:r>
        <w:rPr>
          <w:i/>
        </w:rPr>
        <w:t>stavebni</w:t>
      </w:r>
      <w:proofErr w:type="spellEnd"/>
      <w:r>
        <w:rPr>
          <w:i/>
        </w:rPr>
        <w:t>́ povolení na stavbu:</w:t>
      </w:r>
    </w:p>
    <w:p w:rsidR="0046389C" w:rsidRDefault="0046389C" w:rsidP="0046389C">
      <w:pPr>
        <w:rPr>
          <w:i/>
        </w:rPr>
      </w:pPr>
      <w:proofErr w:type="spellStart"/>
      <w:r>
        <w:rPr>
          <w:i/>
        </w:rPr>
        <w:t>Stavebni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úpravy</w:t>
      </w:r>
      <w:proofErr w:type="spellEnd"/>
      <w:r>
        <w:rPr>
          <w:i/>
        </w:rPr>
        <w:t xml:space="preserve"> bytu č.118/ 7 v 5.NP Praha, </w:t>
      </w:r>
      <w:proofErr w:type="spellStart"/>
      <w:r>
        <w:rPr>
          <w:i/>
        </w:rPr>
        <w:t>Stare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Město</w:t>
      </w:r>
      <w:proofErr w:type="spellEnd"/>
      <w:r>
        <w:rPr>
          <w:i/>
        </w:rPr>
        <w:t> </w:t>
      </w:r>
      <w:proofErr w:type="spellStart"/>
      <w:r>
        <w:rPr>
          <w:i/>
        </w:rPr>
        <w:t>č.p</w:t>
      </w:r>
      <w:proofErr w:type="spellEnd"/>
      <w:r>
        <w:rPr>
          <w:i/>
        </w:rPr>
        <w:t>., 118, </w:t>
      </w:r>
      <w:proofErr w:type="spellStart"/>
      <w:r>
        <w:rPr>
          <w:i/>
        </w:rPr>
        <w:t>Široka</w:t>
      </w:r>
      <w:proofErr w:type="spellEnd"/>
      <w:r>
        <w:rPr>
          <w:i/>
        </w:rPr>
        <w:t xml:space="preserve">́ </w:t>
      </w:r>
      <w:proofErr w:type="gramStart"/>
      <w:r>
        <w:rPr>
          <w:i/>
        </w:rPr>
        <w:t>20 .</w:t>
      </w:r>
      <w:proofErr w:type="gramEnd"/>
    </w:p>
    <w:p w:rsidR="0046389C" w:rsidRDefault="0046389C" w:rsidP="0046389C">
      <w:pPr>
        <w:rPr>
          <w:i/>
        </w:rPr>
      </w:pPr>
    </w:p>
    <w:p w:rsidR="0046389C" w:rsidRDefault="0046389C" w:rsidP="0046389C">
      <w:pPr>
        <w:rPr>
          <w:i/>
        </w:rPr>
      </w:pPr>
      <w:proofErr w:type="spellStart"/>
      <w:r>
        <w:rPr>
          <w:i/>
        </w:rPr>
        <w:t>Konkrétne</w:t>
      </w:r>
      <w:proofErr w:type="spellEnd"/>
      <w:r>
        <w:rPr>
          <w:i/>
        </w:rPr>
        <w:t>̌ tyto doklady:</w:t>
      </w:r>
    </w:p>
    <w:p w:rsidR="0046389C" w:rsidRDefault="0046389C" w:rsidP="0046389C">
      <w:pPr>
        <w:rPr>
          <w:i/>
        </w:rPr>
      </w:pPr>
      <w:proofErr w:type="gramStart"/>
      <w:r>
        <w:rPr>
          <w:i/>
        </w:rPr>
        <w:t>1.Souhlas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vlastníka</w:t>
      </w:r>
      <w:proofErr w:type="spellEnd"/>
      <w:r>
        <w:rPr>
          <w:i/>
        </w:rPr>
        <w:t xml:space="preserve"> bytu č. 118/7 se stav. </w:t>
      </w:r>
      <w:proofErr w:type="spellStart"/>
      <w:r>
        <w:rPr>
          <w:i/>
        </w:rPr>
        <w:t>úpravami</w:t>
      </w:r>
      <w:proofErr w:type="spellEnd"/>
      <w:r>
        <w:rPr>
          <w:i/>
        </w:rPr>
        <w:t xml:space="preserve"> ze dne 14.9.2022. </w:t>
      </w:r>
    </w:p>
    <w:p w:rsidR="0046389C" w:rsidRDefault="0046389C" w:rsidP="0046389C">
      <w:pPr>
        <w:rPr>
          <w:i/>
        </w:rPr>
      </w:pPr>
      <w:proofErr w:type="gramStart"/>
      <w:r>
        <w:rPr>
          <w:i/>
        </w:rPr>
        <w:t>2.Souhlas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společenstvi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vlastníku</w:t>
      </w:r>
      <w:proofErr w:type="spellEnd"/>
      <w:r>
        <w:rPr>
          <w:i/>
        </w:rPr>
        <w:t>̊ ze dne 9.9.2022.</w:t>
      </w:r>
    </w:p>
    <w:p w:rsidR="0046389C" w:rsidRDefault="0046389C" w:rsidP="0046389C">
      <w:pPr>
        <w:rPr>
          <w:i/>
        </w:rPr>
      </w:pPr>
      <w:r>
        <w:rPr>
          <w:i/>
        </w:rPr>
        <w:lastRenderedPageBreak/>
        <w:t xml:space="preserve">3.Závazné stanovisko Odboru </w:t>
      </w:r>
      <w:proofErr w:type="spellStart"/>
      <w:r>
        <w:rPr>
          <w:i/>
        </w:rPr>
        <w:t>památkove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péče</w:t>
      </w:r>
      <w:proofErr w:type="spellEnd"/>
      <w:r>
        <w:rPr>
          <w:i/>
        </w:rPr>
        <w:t xml:space="preserve"> MHMP, </w:t>
      </w:r>
      <w:proofErr w:type="spellStart"/>
      <w:r>
        <w:rPr>
          <w:i/>
        </w:rPr>
        <w:t>č.j</w:t>
      </w:r>
      <w:proofErr w:type="spellEnd"/>
      <w:r>
        <w:rPr>
          <w:i/>
        </w:rPr>
        <w:t xml:space="preserve">. MHMP 1467071/2022 ze dne </w:t>
      </w:r>
      <w:proofErr w:type="gramStart"/>
      <w:r>
        <w:rPr>
          <w:i/>
        </w:rPr>
        <w:t>11.8.2022</w:t>
      </w:r>
      <w:proofErr w:type="gramEnd"/>
      <w:r>
        <w:rPr>
          <w:i/>
        </w:rPr>
        <w:t>.</w:t>
      </w:r>
    </w:p>
    <w:p w:rsidR="0046389C" w:rsidRDefault="0046389C" w:rsidP="00D278C7">
      <w:pPr>
        <w:jc w:val="both"/>
        <w:rPr>
          <w:i/>
        </w:rPr>
      </w:pPr>
      <w:r>
        <w:rPr>
          <w:i/>
        </w:rPr>
        <w:t>4.</w:t>
      </w:r>
      <w:r w:rsidR="00D278C7">
        <w:rPr>
          <w:i/>
        </w:rPr>
        <w:t>Z</w:t>
      </w:r>
      <w:r>
        <w:rPr>
          <w:i/>
        </w:rPr>
        <w:t xml:space="preserve">ávazné stanovisko Odboru </w:t>
      </w:r>
      <w:proofErr w:type="spellStart"/>
      <w:r>
        <w:rPr>
          <w:i/>
        </w:rPr>
        <w:t>péče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veřejny</w:t>
      </w:r>
      <w:proofErr w:type="spellEnd"/>
      <w:r>
        <w:rPr>
          <w:i/>
        </w:rPr>
        <w:t xml:space="preserve">́ prostor, </w:t>
      </w:r>
      <w:proofErr w:type="spellStart"/>
      <w:r>
        <w:rPr>
          <w:i/>
        </w:rPr>
        <w:t>odd</w:t>
      </w:r>
      <w:r w:rsidR="00D278C7">
        <w:rPr>
          <w:i/>
        </w:rPr>
        <w:t>ěleni</w:t>
      </w:r>
      <w:proofErr w:type="spellEnd"/>
      <w:r w:rsidR="00D278C7">
        <w:rPr>
          <w:i/>
        </w:rPr>
        <w:t>́ </w:t>
      </w:r>
      <w:proofErr w:type="spellStart"/>
      <w:r w:rsidR="00D278C7">
        <w:rPr>
          <w:i/>
        </w:rPr>
        <w:t>životního</w:t>
      </w:r>
      <w:proofErr w:type="spellEnd"/>
      <w:r w:rsidR="00D278C7">
        <w:rPr>
          <w:i/>
        </w:rPr>
        <w:t xml:space="preserve"> </w:t>
      </w:r>
      <w:proofErr w:type="spellStart"/>
      <w:r w:rsidR="00D278C7">
        <w:rPr>
          <w:i/>
        </w:rPr>
        <w:t>prostředi</w:t>
      </w:r>
      <w:proofErr w:type="spellEnd"/>
      <w:r w:rsidR="00D278C7">
        <w:rPr>
          <w:i/>
        </w:rPr>
        <w:t xml:space="preserve">́ </w:t>
      </w:r>
      <w:r>
        <w:rPr>
          <w:i/>
        </w:rPr>
        <w:t>ÚMČP1, </w:t>
      </w:r>
      <w:proofErr w:type="spellStart"/>
      <w:r>
        <w:rPr>
          <w:i/>
        </w:rPr>
        <w:t>č.j</w:t>
      </w:r>
      <w:proofErr w:type="spellEnd"/>
      <w:r>
        <w:rPr>
          <w:i/>
        </w:rPr>
        <w:t xml:space="preserve">. ÚMCP1/320765/65/22/OŽP/ŘÍ ze dne </w:t>
      </w:r>
      <w:proofErr w:type="gramStart"/>
      <w:r>
        <w:rPr>
          <w:i/>
        </w:rPr>
        <w:t>10.8.2022</w:t>
      </w:r>
      <w:proofErr w:type="gramEnd"/>
      <w:r>
        <w:rPr>
          <w:i/>
        </w:rPr>
        <w:t>.</w:t>
      </w:r>
    </w:p>
    <w:p w:rsidR="0046389C" w:rsidRDefault="0046389C" w:rsidP="0046389C">
      <w:pPr>
        <w:jc w:val="both"/>
        <w:rPr>
          <w:i/>
        </w:rPr>
      </w:pPr>
      <w:r>
        <w:rPr>
          <w:i/>
        </w:rPr>
        <w:t xml:space="preserve">5. Statický posudek z 10/2022 – posouzení stropu a podlahy </w:t>
      </w:r>
      <w:proofErr w:type="spellStart"/>
      <w:r>
        <w:rPr>
          <w:i/>
        </w:rPr>
        <w:t>bytove</w:t>
      </w:r>
      <w:proofErr w:type="spellEnd"/>
      <w:r>
        <w:rPr>
          <w:i/>
        </w:rPr>
        <w:t xml:space="preserve">́ jednotky č. 118/7, </w:t>
      </w:r>
      <w:proofErr w:type="spellStart"/>
      <w:r>
        <w:rPr>
          <w:i/>
        </w:rPr>
        <w:t>ktery</w:t>
      </w:r>
      <w:proofErr w:type="spellEnd"/>
      <w:r>
        <w:rPr>
          <w:i/>
        </w:rPr>
        <w:t xml:space="preserve">́ zpracoval  Ing. </w:t>
      </w:r>
      <w:proofErr w:type="spellStart"/>
      <w:r>
        <w:rPr>
          <w:i/>
        </w:rPr>
        <w:t>Vojtěch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Zadražil</w:t>
      </w:r>
      <w:proofErr w:type="spellEnd"/>
      <w:r>
        <w:rPr>
          <w:i/>
        </w:rPr>
        <w:t xml:space="preserve"> a autorizoval Ing. </w:t>
      </w:r>
      <w:proofErr w:type="spellStart"/>
      <w:r>
        <w:rPr>
          <w:i/>
        </w:rPr>
        <w:t>Milos</w:t>
      </w:r>
      <w:proofErr w:type="spellEnd"/>
      <w:r>
        <w:rPr>
          <w:i/>
        </w:rPr>
        <w:t>̌ </w:t>
      </w:r>
      <w:proofErr w:type="spellStart"/>
      <w:r>
        <w:rPr>
          <w:i/>
        </w:rPr>
        <w:t>Braťka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autorizovany</w:t>
      </w:r>
      <w:proofErr w:type="spellEnd"/>
      <w:r>
        <w:rPr>
          <w:i/>
        </w:rPr>
        <w:t>́ </w:t>
      </w:r>
      <w:proofErr w:type="spellStart"/>
      <w:r>
        <w:rPr>
          <w:i/>
        </w:rPr>
        <w:t>inženýr</w:t>
      </w:r>
      <w:proofErr w:type="spellEnd"/>
      <w:r>
        <w:rPr>
          <w:i/>
        </w:rPr>
        <w:t> ČKAIT č. 0102183. </w:t>
      </w:r>
    </w:p>
    <w:p w:rsidR="0046389C" w:rsidRDefault="0046389C" w:rsidP="004A2B92">
      <w:pPr>
        <w:jc w:val="both"/>
        <w:rPr>
          <w:i/>
        </w:rPr>
      </w:pPr>
      <w:r>
        <w:rPr>
          <w:i/>
        </w:rPr>
        <w:t>6. </w:t>
      </w:r>
      <w:proofErr w:type="spellStart"/>
      <w:r>
        <w:rPr>
          <w:i/>
        </w:rPr>
        <w:t>Dále</w:t>
      </w:r>
      <w:proofErr w:type="spellEnd"/>
      <w:r>
        <w:rPr>
          <w:i/>
        </w:rPr>
        <w:t> </w:t>
      </w:r>
      <w:proofErr w:type="spellStart"/>
      <w:r>
        <w:rPr>
          <w:i/>
        </w:rPr>
        <w:t>žádám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relevantni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vysvětleni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nepravdive</w:t>
      </w:r>
      <w:proofErr w:type="spellEnd"/>
      <w:r>
        <w:rPr>
          <w:i/>
        </w:rPr>
        <w:t xml:space="preserve">́ informace </w:t>
      </w:r>
      <w:proofErr w:type="spellStart"/>
      <w:r>
        <w:rPr>
          <w:i/>
        </w:rPr>
        <w:t>uvedene</w:t>
      </w:r>
      <w:proofErr w:type="spellEnd"/>
      <w:r>
        <w:rPr>
          <w:i/>
        </w:rPr>
        <w:t>́ v Rozhodnutí, </w:t>
      </w:r>
      <w:proofErr w:type="spellStart"/>
      <w:r>
        <w:rPr>
          <w:i/>
        </w:rPr>
        <w:t>že</w:t>
      </w:r>
      <w:proofErr w:type="spellEnd"/>
      <w:r>
        <w:rPr>
          <w:i/>
        </w:rPr>
        <w:t xml:space="preserve"> k </w:t>
      </w:r>
      <w:proofErr w:type="spellStart"/>
      <w:r>
        <w:rPr>
          <w:i/>
        </w:rPr>
        <w:t>žádosti</w:t>
      </w:r>
      <w:proofErr w:type="spellEnd"/>
      <w:r>
        <w:rPr>
          <w:i/>
        </w:rPr>
        <w:t xml:space="preserve"> ze dne </w:t>
      </w:r>
      <w:proofErr w:type="gramStart"/>
      <w:r>
        <w:rPr>
          <w:i/>
        </w:rPr>
        <w:t>25.8.2022</w:t>
      </w:r>
      <w:proofErr w:type="gramEnd"/>
      <w:r>
        <w:rPr>
          <w:i/>
        </w:rPr>
        <w:t xml:space="preserve"> byly </w:t>
      </w:r>
      <w:proofErr w:type="spellStart"/>
      <w:r>
        <w:rPr>
          <w:i/>
        </w:rPr>
        <w:t>připojeny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veškere</w:t>
      </w:r>
      <w:proofErr w:type="spellEnd"/>
      <w:r>
        <w:rPr>
          <w:i/>
        </w:rPr>
        <w:t>́ doklady dle § 110 odst. 2, tedy zvláště souhlas vlastníka dle § 184a, stavebního zákona, který jak je patrno z rozhodnutí však nebyl vydán dříve než 14.9.2022 ( relevantnost souhlasu není předmětem dotazu), nemohl tak být</w:t>
      </w:r>
      <w:r w:rsidR="004A2B92">
        <w:rPr>
          <w:i/>
        </w:rPr>
        <w:t xml:space="preserve"> </w:t>
      </w:r>
      <w:r>
        <w:rPr>
          <w:i/>
        </w:rPr>
        <w:t>připojen k žádosti !!!</w:t>
      </w:r>
    </w:p>
    <w:p w:rsidR="0046389C" w:rsidRDefault="0046389C" w:rsidP="00364C3F">
      <w:pPr>
        <w:jc w:val="both"/>
        <w:rPr>
          <w:i/>
        </w:rPr>
      </w:pPr>
      <w:r>
        <w:rPr>
          <w:i/>
        </w:rPr>
        <w:t>Žadatel nemohl splnit a ani nesplnil podmínky dle stavebního zákona, a z</w:t>
      </w:r>
      <w:r w:rsidR="00364C3F">
        <w:rPr>
          <w:i/>
        </w:rPr>
        <w:t xml:space="preserve"> </w:t>
      </w:r>
      <w:r>
        <w:rPr>
          <w:i/>
        </w:rPr>
        <w:t>tohoto důvodu bylo řízení zahájeno v rozporu se zákonem.</w:t>
      </w:r>
    </w:p>
    <w:p w:rsidR="00CA426F" w:rsidRDefault="00364C3F" w:rsidP="00D344B1">
      <w:pPr>
        <w:jc w:val="both"/>
      </w:pPr>
      <w:r>
        <w:t xml:space="preserve">Požadované kopie byly </w:t>
      </w:r>
      <w:proofErr w:type="gramStart"/>
      <w:r>
        <w:t>poskytnuty  k bodu</w:t>
      </w:r>
      <w:proofErr w:type="gramEnd"/>
      <w:r>
        <w:t xml:space="preserve"> 1 až 5, bod 6 – </w:t>
      </w:r>
      <w:proofErr w:type="spellStart"/>
      <w:r>
        <w:t>ust</w:t>
      </w:r>
      <w:proofErr w:type="spellEnd"/>
      <w:r>
        <w:t xml:space="preserve">. § 3 odst. 5 </w:t>
      </w:r>
      <w:proofErr w:type="spellStart"/>
      <w:r>
        <w:t>InfZ</w:t>
      </w:r>
      <w:proofErr w:type="spellEnd"/>
      <w:r>
        <w:t xml:space="preserve"> – zveřejněnou informací pro účel tohoto zákona je taková informace, která může být vždy znovu vyhledána a získána, zejména vydaná tiskem nebo na jiném nosiči dat umožňující zápis a chování informace, vystavená na úřední desce, s možností dálkového přístupu nebo umístěná v knihovně poskytující veřejné knihovnické a informační služby knihovnického zákona.</w:t>
      </w:r>
    </w:p>
    <w:p w:rsidR="00CA426F" w:rsidRDefault="00CA426F" w:rsidP="00D344B1">
      <w:pPr>
        <w:jc w:val="both"/>
      </w:pPr>
    </w:p>
    <w:p w:rsidR="00D344B1" w:rsidRDefault="00D344B1" w:rsidP="00D344B1">
      <w:pPr>
        <w:jc w:val="both"/>
      </w:pPr>
      <w:r w:rsidRPr="00B40FDA">
        <w:t xml:space="preserve">(žádost byla podána dne </w:t>
      </w:r>
      <w:proofErr w:type="gramStart"/>
      <w:r w:rsidR="00F520DF">
        <w:t>07</w:t>
      </w:r>
      <w:r w:rsidRPr="00B40FDA">
        <w:t>.</w:t>
      </w:r>
      <w:r w:rsidR="00884C7F">
        <w:t>1</w:t>
      </w:r>
      <w:r w:rsidR="00F520DF">
        <w:t>1</w:t>
      </w:r>
      <w:r w:rsidRPr="00B40FDA">
        <w:t>.20</w:t>
      </w:r>
      <w:r>
        <w:t>22</w:t>
      </w:r>
      <w:proofErr w:type="gramEnd"/>
      <w:r>
        <w:t xml:space="preserve"> a vyřízena dne </w:t>
      </w:r>
      <w:r w:rsidR="00F520DF">
        <w:t>11</w:t>
      </w:r>
      <w:r>
        <w:t>.</w:t>
      </w:r>
      <w:r w:rsidR="0098527D">
        <w:t>11</w:t>
      </w:r>
      <w:r>
        <w:t xml:space="preserve">.2022 </w:t>
      </w:r>
      <w:r w:rsidRPr="00B40FDA">
        <w:t>– řeš</w:t>
      </w:r>
      <w:r>
        <w:t xml:space="preserve">il </w:t>
      </w:r>
      <w:r>
        <w:br/>
      </w:r>
      <w:r w:rsidR="00DF1464">
        <w:t xml:space="preserve">Stavební úřad </w:t>
      </w:r>
      <w:r w:rsidR="009975D9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FB666D" w:rsidRDefault="000802EB" w:rsidP="002048F6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bCs/>
        </w:rPr>
        <w:t>1</w:t>
      </w:r>
      <w:r w:rsidR="00C27124">
        <w:rPr>
          <w:b/>
          <w:bCs/>
        </w:rPr>
        <w:t>7</w:t>
      </w:r>
      <w:r w:rsidR="002048F6">
        <w:rPr>
          <w:b/>
          <w:bCs/>
        </w:rPr>
        <w:t>7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595503">
        <w:rPr>
          <w:b/>
          <w:bCs/>
        </w:rPr>
        <w:t>vyřízení odvolání živnostenským úřadem</w:t>
      </w:r>
      <w:r w:rsidR="003E3EBB">
        <w:rPr>
          <w:b/>
          <w:bCs/>
        </w:rPr>
        <w:t xml:space="preserve"> ÚMČ P</w:t>
      </w:r>
      <w:bookmarkStart w:id="0" w:name="_GoBack"/>
      <w:bookmarkEnd w:id="0"/>
      <w:r w:rsidR="003E3EBB">
        <w:rPr>
          <w:b/>
          <w:bCs/>
        </w:rPr>
        <w:t>raha 1</w:t>
      </w:r>
    </w:p>
    <w:p w:rsidR="001636C4" w:rsidRDefault="00C36017" w:rsidP="001636C4">
      <w:pPr>
        <w:pStyle w:val="Zkladntext3"/>
      </w:pPr>
      <w:r>
        <w:t>Otázky a odpovědi:</w:t>
      </w:r>
    </w:p>
    <w:p w:rsidR="00BA36F5" w:rsidRDefault="00C36017" w:rsidP="001636C4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</w:t>
      </w:r>
      <w:r w:rsidR="00521474" w:rsidRPr="001636C4">
        <w:rPr>
          <w:bCs/>
          <w:i/>
        </w:rPr>
        <w:t>:</w:t>
      </w:r>
    </w:p>
    <w:p w:rsidR="00BA36F5" w:rsidRP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 xml:space="preserve">Dne </w:t>
      </w:r>
      <w:proofErr w:type="gramStart"/>
      <w:r w:rsidRPr="00BA36F5">
        <w:rPr>
          <w:bCs/>
          <w:i/>
        </w:rPr>
        <w:t>12.3.2021</w:t>
      </w:r>
      <w:proofErr w:type="gramEnd"/>
      <w:r w:rsidRPr="00BA36F5">
        <w:rPr>
          <w:bCs/>
          <w:i/>
        </w:rPr>
        <w:t xml:space="preserve"> společnost </w:t>
      </w:r>
      <w:proofErr w:type="spellStart"/>
      <w:r w:rsidRPr="00BA36F5">
        <w:rPr>
          <w:bCs/>
          <w:i/>
        </w:rPr>
        <w:t>Apartment&amp;Design</w:t>
      </w:r>
      <w:proofErr w:type="spellEnd"/>
      <w:r>
        <w:rPr>
          <w:bCs/>
          <w:i/>
        </w:rPr>
        <w:t xml:space="preserve"> s.r.o.  IČ 060 11 918 podala, </w:t>
      </w:r>
      <w:r w:rsidRPr="00BA36F5">
        <w:rPr>
          <w:bCs/>
          <w:i/>
        </w:rPr>
        <w:t xml:space="preserve">prostřednictvím Živnostenského odboru Úřadu </w:t>
      </w:r>
      <w:r>
        <w:rPr>
          <w:bCs/>
          <w:i/>
        </w:rPr>
        <w:t>městské části, Vodičkova 18, </w:t>
      </w:r>
      <w:r w:rsidRPr="00BA36F5">
        <w:rPr>
          <w:bCs/>
          <w:i/>
        </w:rPr>
        <w:t xml:space="preserve"> Praha 1, odvolání k nadřízenému orgá</w:t>
      </w:r>
      <w:r>
        <w:rPr>
          <w:bCs/>
          <w:i/>
        </w:rPr>
        <w:t xml:space="preserve">nu -  Magistrátu hlavního města </w:t>
      </w:r>
      <w:r w:rsidRPr="00BA36F5">
        <w:rPr>
          <w:bCs/>
          <w:i/>
        </w:rPr>
        <w:t xml:space="preserve">Prahy, odboru živnostenskému a </w:t>
      </w:r>
      <w:proofErr w:type="spellStart"/>
      <w:r w:rsidRPr="00BA36F5">
        <w:rPr>
          <w:bCs/>
          <w:i/>
        </w:rPr>
        <w:t>občanskosprávnímu</w:t>
      </w:r>
      <w:proofErr w:type="spellEnd"/>
      <w:r w:rsidRPr="00BA36F5">
        <w:rPr>
          <w:bCs/>
          <w:i/>
        </w:rPr>
        <w:t>.</w:t>
      </w:r>
    </w:p>
    <w:p w:rsidR="00BA36F5" w:rsidRP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>Odvolání bylo učiněno proti rozhodnutí o uz</w:t>
      </w:r>
      <w:r>
        <w:rPr>
          <w:bCs/>
          <w:i/>
        </w:rPr>
        <w:t xml:space="preserve">nání viny ze spáchání přestupku </w:t>
      </w:r>
      <w:r w:rsidRPr="00BA36F5">
        <w:rPr>
          <w:bCs/>
          <w:i/>
        </w:rPr>
        <w:t>dle § 62 odst. 1 písm. j) živnostenského zák</w:t>
      </w:r>
      <w:r>
        <w:rPr>
          <w:bCs/>
          <w:i/>
        </w:rPr>
        <w:t xml:space="preserve">ona, ve </w:t>
      </w:r>
      <w:proofErr w:type="spellStart"/>
      <w:r>
        <w:rPr>
          <w:bCs/>
          <w:i/>
        </w:rPr>
        <w:t>znění</w:t>
      </w:r>
      <w:proofErr w:type="spellEnd"/>
      <w:r>
        <w:rPr>
          <w:bCs/>
          <w:i/>
        </w:rPr>
        <w:t xml:space="preserve"> do 31.12.2020 </w:t>
      </w:r>
      <w:proofErr w:type="gramStart"/>
      <w:r>
        <w:rPr>
          <w:bCs/>
          <w:i/>
        </w:rPr>
        <w:t>č.</w:t>
      </w:r>
      <w:r w:rsidRPr="00BA36F5">
        <w:rPr>
          <w:bCs/>
          <w:i/>
        </w:rPr>
        <w:t>j.</w:t>
      </w:r>
      <w:proofErr w:type="gramEnd"/>
      <w:r w:rsidRPr="00BA36F5">
        <w:rPr>
          <w:bCs/>
          <w:i/>
        </w:rPr>
        <w:t xml:space="preserve"> UMCP1 118068/2021 ze dne 19.2.2021</w:t>
      </w:r>
    </w:p>
    <w:p w:rsidR="00BA36F5" w:rsidRPr="00BA36F5" w:rsidRDefault="00BA36F5" w:rsidP="00BA36F5">
      <w:pPr>
        <w:pStyle w:val="Zkladntext3"/>
        <w:rPr>
          <w:bCs/>
          <w:i/>
        </w:rPr>
      </w:pPr>
    </w:p>
    <w:p w:rsidR="00BA36F5" w:rsidRP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>Ž</w:t>
      </w:r>
      <w:r>
        <w:rPr>
          <w:bCs/>
          <w:i/>
        </w:rPr>
        <w:t>á</w:t>
      </w:r>
      <w:r w:rsidRPr="00BA36F5">
        <w:rPr>
          <w:bCs/>
          <w:i/>
        </w:rPr>
        <w:t>dá</w:t>
      </w:r>
      <w:r w:rsidR="00595503">
        <w:rPr>
          <w:bCs/>
          <w:i/>
        </w:rPr>
        <w:t>m o poskytnutí těchto informací</w:t>
      </w:r>
      <w:r w:rsidRPr="00BA36F5">
        <w:rPr>
          <w:bCs/>
          <w:i/>
        </w:rPr>
        <w:t>: </w:t>
      </w:r>
    </w:p>
    <w:p w:rsidR="00BA36F5" w:rsidRPr="00BA36F5" w:rsidRDefault="00BA36F5" w:rsidP="00BA36F5">
      <w:pPr>
        <w:pStyle w:val="Zkladntext3"/>
        <w:rPr>
          <w:bCs/>
          <w:i/>
        </w:rPr>
      </w:pPr>
    </w:p>
    <w:p w:rsidR="00BA36F5" w:rsidRP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 xml:space="preserve">1. Jakým způsobem, a kdy bylo dané odvolání </w:t>
      </w:r>
      <w:r w:rsidR="00663401">
        <w:rPr>
          <w:bCs/>
          <w:i/>
        </w:rPr>
        <w:t xml:space="preserve">živnostenským úřadem MČ Praha 1 </w:t>
      </w:r>
      <w:r w:rsidRPr="00BA36F5">
        <w:rPr>
          <w:bCs/>
          <w:i/>
        </w:rPr>
        <w:t>vyřízeno?</w:t>
      </w:r>
    </w:p>
    <w:p w:rsidR="00BA36F5" w:rsidRP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>Případně, kdy bylo odvolání předáno</w:t>
      </w:r>
      <w:r>
        <w:rPr>
          <w:bCs/>
          <w:i/>
        </w:rPr>
        <w:t xml:space="preserve"> k vyřízení nadřízenému orgánu-</w:t>
      </w:r>
      <w:r w:rsidR="00CC4805">
        <w:rPr>
          <w:bCs/>
          <w:i/>
        </w:rPr>
        <w:t>Magistrátu hlavního města Prahy</w:t>
      </w:r>
      <w:r w:rsidRPr="00BA36F5">
        <w:rPr>
          <w:bCs/>
          <w:i/>
        </w:rPr>
        <w:t>. </w:t>
      </w:r>
    </w:p>
    <w:p w:rsidR="00BA36F5" w:rsidRDefault="00BA36F5" w:rsidP="00BA36F5">
      <w:pPr>
        <w:pStyle w:val="Zkladntext3"/>
        <w:rPr>
          <w:bCs/>
          <w:i/>
        </w:rPr>
      </w:pPr>
    </w:p>
    <w:p w:rsidR="00BA36F5" w:rsidRP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>2. Kopii rozhodnutí ze strany ŽÚ MČ- P1 o odvolání.</w:t>
      </w:r>
    </w:p>
    <w:p w:rsidR="00BA36F5" w:rsidRP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>Kdy došlo k vyřízení odvolání, včetně doruč</w:t>
      </w:r>
      <w:r>
        <w:rPr>
          <w:bCs/>
          <w:i/>
        </w:rPr>
        <w:t xml:space="preserve">enky,  kdy bylo toto rozhodnutí </w:t>
      </w:r>
      <w:r w:rsidRPr="00BA36F5">
        <w:rPr>
          <w:bCs/>
          <w:i/>
        </w:rPr>
        <w:t>doručeno podateli</w:t>
      </w:r>
      <w:r>
        <w:rPr>
          <w:bCs/>
          <w:i/>
        </w:rPr>
        <w:t>.</w:t>
      </w:r>
    </w:p>
    <w:p w:rsidR="00BA36F5" w:rsidRPr="00BA36F5" w:rsidRDefault="00BA36F5" w:rsidP="00BA36F5">
      <w:pPr>
        <w:pStyle w:val="Zkladntext3"/>
        <w:rPr>
          <w:bCs/>
          <w:i/>
        </w:rPr>
      </w:pPr>
    </w:p>
    <w:p w:rsidR="00BA36F5" w:rsidRDefault="00BA36F5" w:rsidP="00BA36F5">
      <w:pPr>
        <w:pStyle w:val="Zkladntext3"/>
        <w:rPr>
          <w:bCs/>
          <w:i/>
        </w:rPr>
      </w:pPr>
      <w:r w:rsidRPr="00BA36F5">
        <w:rPr>
          <w:bCs/>
          <w:i/>
        </w:rPr>
        <w:t>3. Nebo kopii rozhodnutí, nadřízenéh</w:t>
      </w:r>
      <w:r>
        <w:rPr>
          <w:bCs/>
          <w:i/>
        </w:rPr>
        <w:t xml:space="preserve">o orgánu.  Kdy došlo k vyřízení </w:t>
      </w:r>
      <w:r w:rsidRPr="00BA36F5">
        <w:rPr>
          <w:bCs/>
          <w:i/>
        </w:rPr>
        <w:t>odvolání, včetně doručenky,  kdy bylo toto rozhodnutí doručeno podateli.</w:t>
      </w:r>
    </w:p>
    <w:p w:rsidR="00BA36F5" w:rsidRPr="00BA36F5" w:rsidRDefault="00BA36F5" w:rsidP="00BA36F5">
      <w:pPr>
        <w:pStyle w:val="Zkladntext3"/>
        <w:rPr>
          <w:bCs/>
        </w:rPr>
      </w:pPr>
    </w:p>
    <w:p w:rsidR="00BA36F5" w:rsidRPr="00972C5E" w:rsidRDefault="00F2026A" w:rsidP="00BA36F5">
      <w:pPr>
        <w:pStyle w:val="Zkladntext3"/>
        <w:rPr>
          <w:bCs/>
        </w:rPr>
      </w:pPr>
      <w:r w:rsidRPr="00972C5E">
        <w:rPr>
          <w:bCs/>
        </w:rPr>
        <w:t xml:space="preserve">Společnost byla uznána vinnou ze spáchání přestupku a byl jí uložen </w:t>
      </w:r>
      <w:r w:rsidR="00972C5E" w:rsidRPr="00972C5E">
        <w:rPr>
          <w:bCs/>
        </w:rPr>
        <w:t xml:space="preserve">rozhodnutím zdejšího odboru správní </w:t>
      </w:r>
      <w:r w:rsidRPr="00972C5E">
        <w:rPr>
          <w:bCs/>
        </w:rPr>
        <w:t>trest</w:t>
      </w:r>
      <w:r w:rsidR="00972C5E" w:rsidRPr="00972C5E">
        <w:rPr>
          <w:bCs/>
        </w:rPr>
        <w:t xml:space="preserve"> napomenutí podle § 45 zákona č. 250/2016 Sb., o odpovědnosti za př</w:t>
      </w:r>
      <w:r w:rsidR="00972C5E">
        <w:rPr>
          <w:bCs/>
        </w:rPr>
        <w:t>e</w:t>
      </w:r>
      <w:r w:rsidR="00972C5E" w:rsidRPr="00972C5E">
        <w:rPr>
          <w:bCs/>
        </w:rPr>
        <w:t>stupky a řízení o nich, ve znění pozdějších předpisů</w:t>
      </w:r>
      <w:r w:rsidRPr="00972C5E">
        <w:rPr>
          <w:bCs/>
        </w:rPr>
        <w:t>.</w:t>
      </w:r>
    </w:p>
    <w:p w:rsidR="0047040F" w:rsidRDefault="0047040F" w:rsidP="001636C4">
      <w:pPr>
        <w:pStyle w:val="Zkladntext3"/>
        <w:rPr>
          <w:bCs/>
        </w:rPr>
      </w:pPr>
      <w:r w:rsidRPr="0047040F">
        <w:rPr>
          <w:bCs/>
        </w:rPr>
        <w:lastRenderedPageBreak/>
        <w:t xml:space="preserve">Dle </w:t>
      </w:r>
      <w:proofErr w:type="spellStart"/>
      <w:r w:rsidRPr="0047040F">
        <w:rPr>
          <w:bCs/>
        </w:rPr>
        <w:t>ust</w:t>
      </w:r>
      <w:proofErr w:type="spellEnd"/>
      <w:r w:rsidRPr="0047040F">
        <w:rPr>
          <w:bCs/>
        </w:rPr>
        <w:t xml:space="preserve">. § 2 </w:t>
      </w:r>
      <w:proofErr w:type="spellStart"/>
      <w:r w:rsidRPr="0047040F">
        <w:rPr>
          <w:bCs/>
        </w:rPr>
        <w:t>InfZ</w:t>
      </w:r>
      <w:proofErr w:type="spellEnd"/>
      <w:r w:rsidRPr="0047040F">
        <w:rPr>
          <w:bCs/>
        </w:rPr>
        <w:t xml:space="preserve"> </w:t>
      </w:r>
      <w:r>
        <w:rPr>
          <w:bCs/>
        </w:rPr>
        <w:t xml:space="preserve">se tento zákon nevztahuje na informace, pokud zvláštní zákon upravuje jejich poskytování, tj. zákon č. 500/2004 Sb., správní řád, </w:t>
      </w:r>
      <w:r w:rsidRPr="00972C5E">
        <w:rPr>
          <w:bCs/>
        </w:rPr>
        <w:t>ve znění pozdějších předpisů</w:t>
      </w:r>
      <w:r>
        <w:rPr>
          <w:bCs/>
        </w:rPr>
        <w:t xml:space="preserve">. Vzhledem k tomu, že společnost je účastníkem předmětného řízení, jsou poskytnuty požadované informace v souladu s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38 odst. 1 a odst. 4, správní řád.</w:t>
      </w:r>
    </w:p>
    <w:p w:rsidR="001636C4" w:rsidRDefault="0047040F" w:rsidP="001636C4">
      <w:pPr>
        <w:pStyle w:val="Zkladntext3"/>
        <w:rPr>
          <w:bCs/>
        </w:rPr>
      </w:pPr>
      <w:r>
        <w:rPr>
          <w:bCs/>
        </w:rPr>
        <w:t>Odvolání v požadované věci bylo postoupeno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88 odst. 1, správní řád, nadřízenému orgánu  - Magistrátu hl. m. Prahy, odboru živnostenskému a </w:t>
      </w:r>
      <w:proofErr w:type="spellStart"/>
      <w:r>
        <w:rPr>
          <w:bCs/>
        </w:rPr>
        <w:t>občanskosprávnímu</w:t>
      </w:r>
      <w:proofErr w:type="spellEnd"/>
      <w:r>
        <w:rPr>
          <w:bCs/>
        </w:rPr>
        <w:t xml:space="preserve"> přípisy ze dne </w:t>
      </w:r>
      <w:proofErr w:type="gramStart"/>
      <w:r>
        <w:rPr>
          <w:bCs/>
        </w:rPr>
        <w:t>17.03.2021</w:t>
      </w:r>
      <w:proofErr w:type="gramEnd"/>
      <w:r>
        <w:rPr>
          <w:bCs/>
        </w:rPr>
        <w:t>, 31.03.2021 a  01.04.2021.</w:t>
      </w:r>
      <w:r w:rsidR="00B46345">
        <w:rPr>
          <w:bCs/>
        </w:rPr>
        <w:t xml:space="preserve"> Ve věci bylo rozhodnuto nadřízeným správním orgánem přípisem Rozhodnutí o odvolání </w:t>
      </w:r>
      <w:proofErr w:type="gramStart"/>
      <w:r w:rsidR="00B46345">
        <w:rPr>
          <w:bCs/>
        </w:rPr>
        <w:t>č.j.</w:t>
      </w:r>
      <w:proofErr w:type="gramEnd"/>
      <w:r w:rsidR="00B46345">
        <w:rPr>
          <w:bCs/>
        </w:rPr>
        <w:t xml:space="preserve"> MHMP 909591/2021 ze dne 16.12.2021. Přípisy, včetně doručenek, byly poskytnuty. </w:t>
      </w:r>
    </w:p>
    <w:p w:rsidR="00B46345" w:rsidRPr="0047040F" w:rsidRDefault="00B46345" w:rsidP="001636C4">
      <w:pPr>
        <w:pStyle w:val="Zkladntext3"/>
        <w:rPr>
          <w:bCs/>
        </w:rPr>
      </w:pPr>
      <w:r>
        <w:rPr>
          <w:bCs/>
        </w:rPr>
        <w:t xml:space="preserve">Veškerá dokumentace týkající se jak kontrolních zjištěním tak vedeného správního řízení, byla společnosti doručována prostřednictvím informačního systému datových schránek a dále při vedeném řízení zplnomocněnému zástupci společnosti tj. advokátu. 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B46345">
        <w:t>15</w:t>
      </w:r>
      <w:r w:rsidR="00EA4818">
        <w:t>.</w:t>
      </w:r>
      <w:r w:rsidR="00FA59D3">
        <w:t>1</w:t>
      </w:r>
      <w:r w:rsidR="00B46345">
        <w:t>1</w:t>
      </w:r>
      <w:r w:rsidR="00EA4818">
        <w:t>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B46345">
        <w:t>22</w:t>
      </w:r>
      <w:r w:rsidR="007F4F1B">
        <w:t>.</w:t>
      </w:r>
      <w:r w:rsidR="00FA59D3">
        <w:t>1</w:t>
      </w:r>
      <w:r w:rsidR="00B24BBD">
        <w:t>1</w:t>
      </w:r>
      <w:r w:rsidR="007F4F1B">
        <w:t>.2022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 </w:t>
      </w:r>
      <w:r w:rsidR="005C711D">
        <w:br/>
      </w:r>
      <w:r w:rsidR="002C7FE2">
        <w:t xml:space="preserve">Odbor </w:t>
      </w:r>
      <w:r w:rsidR="00B46345">
        <w:t>živnostenský</w:t>
      </w:r>
      <w:r w:rsidR="002C7FE2">
        <w:t xml:space="preserve">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985996" w:rsidRDefault="00985996" w:rsidP="00E44350">
      <w:pPr>
        <w:jc w:val="both"/>
        <w:rPr>
          <w:b/>
          <w:bCs/>
        </w:rPr>
      </w:pPr>
    </w:p>
    <w:p w:rsidR="00ED4C9A" w:rsidRDefault="00ED4C9A" w:rsidP="005669FC"/>
    <w:p w:rsidR="00FD169C" w:rsidRPr="00A03243" w:rsidRDefault="00FD169C" w:rsidP="00856254">
      <w:r>
        <w:rPr>
          <w:i/>
        </w:rPr>
        <w:t xml:space="preserve">     </w:t>
      </w:r>
    </w:p>
    <w:p w:rsidR="00E544F1" w:rsidRDefault="00E544F1" w:rsidP="005669FC"/>
    <w:p w:rsidR="00E11F48" w:rsidRDefault="00E11F48" w:rsidP="00E11F48">
      <w:pPr>
        <w:ind w:left="360"/>
        <w:jc w:val="both"/>
      </w:pPr>
    </w:p>
    <w:p w:rsidR="00AB3EE8" w:rsidRDefault="00AB3EE8" w:rsidP="005669FC"/>
    <w:p w:rsidR="00296825" w:rsidRDefault="00296825" w:rsidP="0029682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</w:p>
    <w:sectPr w:rsidR="00296825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5C" w:rsidRDefault="0042685C">
      <w:r>
        <w:separator/>
      </w:r>
    </w:p>
  </w:endnote>
  <w:endnote w:type="continuationSeparator" w:id="0">
    <w:p w:rsidR="0042685C" w:rsidRDefault="0042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5C" w:rsidRDefault="0042685C">
      <w:r>
        <w:separator/>
      </w:r>
    </w:p>
  </w:footnote>
  <w:footnote w:type="continuationSeparator" w:id="0">
    <w:p w:rsidR="0042685C" w:rsidRDefault="0042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EBB">
      <w:rPr>
        <w:rStyle w:val="slostrnky"/>
        <w:noProof/>
      </w:rPr>
      <w:t>4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A4FEA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43A6B"/>
    <w:multiLevelType w:val="hybridMultilevel"/>
    <w:tmpl w:val="BAFA8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B6728"/>
    <w:multiLevelType w:val="hybridMultilevel"/>
    <w:tmpl w:val="05BE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5BCA"/>
    <w:multiLevelType w:val="hybridMultilevel"/>
    <w:tmpl w:val="74C2D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4C7"/>
    <w:multiLevelType w:val="hybridMultilevel"/>
    <w:tmpl w:val="CADA80DC"/>
    <w:lvl w:ilvl="0" w:tplc="FD486E7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F12"/>
    <w:multiLevelType w:val="hybridMultilevel"/>
    <w:tmpl w:val="539CDA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7E76"/>
    <w:multiLevelType w:val="hybridMultilevel"/>
    <w:tmpl w:val="45261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53CC"/>
    <w:multiLevelType w:val="hybridMultilevel"/>
    <w:tmpl w:val="2E2EFF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4D8"/>
    <w:multiLevelType w:val="hybridMultilevel"/>
    <w:tmpl w:val="0F78C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2C29"/>
    <w:multiLevelType w:val="hybridMultilevel"/>
    <w:tmpl w:val="ACE66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26A42"/>
    <w:multiLevelType w:val="hybridMultilevel"/>
    <w:tmpl w:val="E19A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F404C"/>
    <w:multiLevelType w:val="hybridMultilevel"/>
    <w:tmpl w:val="27F437EC"/>
    <w:lvl w:ilvl="0" w:tplc="C39E1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1E4F"/>
    <w:multiLevelType w:val="multilevel"/>
    <w:tmpl w:val="2A3CB51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B7DEC"/>
    <w:multiLevelType w:val="hybridMultilevel"/>
    <w:tmpl w:val="5650C894"/>
    <w:lvl w:ilvl="0" w:tplc="65C47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6BEE"/>
    <w:multiLevelType w:val="hybridMultilevel"/>
    <w:tmpl w:val="92C4DBC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2E0F"/>
    <w:multiLevelType w:val="hybridMultilevel"/>
    <w:tmpl w:val="CCF21080"/>
    <w:lvl w:ilvl="0" w:tplc="6E2C02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D31EF"/>
    <w:multiLevelType w:val="hybridMultilevel"/>
    <w:tmpl w:val="F69116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057D0F"/>
    <w:multiLevelType w:val="hybridMultilevel"/>
    <w:tmpl w:val="BD04FC18"/>
    <w:lvl w:ilvl="0" w:tplc="4244BB58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97FAE"/>
    <w:multiLevelType w:val="hybridMultilevel"/>
    <w:tmpl w:val="961AE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16A"/>
    <w:multiLevelType w:val="hybridMultilevel"/>
    <w:tmpl w:val="2EEEEF6E"/>
    <w:lvl w:ilvl="0" w:tplc="B15ED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067CD"/>
    <w:multiLevelType w:val="hybridMultilevel"/>
    <w:tmpl w:val="B142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2598"/>
    <w:multiLevelType w:val="hybridMultilevel"/>
    <w:tmpl w:val="9ED82BF8"/>
    <w:lvl w:ilvl="0" w:tplc="5526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21CCD"/>
    <w:multiLevelType w:val="multilevel"/>
    <w:tmpl w:val="5C92C15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DB56B9"/>
    <w:multiLevelType w:val="hybridMultilevel"/>
    <w:tmpl w:val="B03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4D13"/>
    <w:multiLevelType w:val="hybridMultilevel"/>
    <w:tmpl w:val="0DF24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356BA"/>
    <w:multiLevelType w:val="hybridMultilevel"/>
    <w:tmpl w:val="9DFC5B7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C3290"/>
    <w:multiLevelType w:val="hybridMultilevel"/>
    <w:tmpl w:val="A69E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B248F"/>
    <w:multiLevelType w:val="hybridMultilevel"/>
    <w:tmpl w:val="C630D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14B76"/>
    <w:multiLevelType w:val="hybridMultilevel"/>
    <w:tmpl w:val="8A7C33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7E8C"/>
    <w:multiLevelType w:val="hybridMultilevel"/>
    <w:tmpl w:val="7AEE69F4"/>
    <w:lvl w:ilvl="0" w:tplc="34DC5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465D2"/>
    <w:multiLevelType w:val="multilevel"/>
    <w:tmpl w:val="FD427E2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069"/>
    <w:multiLevelType w:val="hybridMultilevel"/>
    <w:tmpl w:val="A5006718"/>
    <w:lvl w:ilvl="0" w:tplc="A3A21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226B1"/>
    <w:multiLevelType w:val="hybridMultilevel"/>
    <w:tmpl w:val="F768F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231FE"/>
    <w:multiLevelType w:val="hybridMultilevel"/>
    <w:tmpl w:val="5622B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9"/>
  </w:num>
  <w:num w:numId="4">
    <w:abstractNumId w:val="10"/>
  </w:num>
  <w:num w:numId="5">
    <w:abstractNumId w:val="36"/>
  </w:num>
  <w:num w:numId="6">
    <w:abstractNumId w:val="34"/>
  </w:num>
  <w:num w:numId="7">
    <w:abstractNumId w:val="38"/>
  </w:num>
  <w:num w:numId="8">
    <w:abstractNumId w:val="1"/>
  </w:num>
  <w:num w:numId="9">
    <w:abstractNumId w:val="2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</w:num>
  <w:num w:numId="25">
    <w:abstractNumId w:val="3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35"/>
  </w:num>
  <w:num w:numId="30">
    <w:abstractNumId w:val="26"/>
  </w:num>
  <w:num w:numId="31">
    <w:abstractNumId w:val="5"/>
  </w:num>
  <w:num w:numId="32">
    <w:abstractNumId w:val="3"/>
  </w:num>
  <w:num w:numId="33">
    <w:abstractNumId w:val="17"/>
  </w:num>
  <w:num w:numId="34">
    <w:abstractNumId w:val="1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27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87AFE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6911"/>
    <w:rsid w:val="000E7F8A"/>
    <w:rsid w:val="000F06D1"/>
    <w:rsid w:val="000F2544"/>
    <w:rsid w:val="000F2645"/>
    <w:rsid w:val="000F345B"/>
    <w:rsid w:val="000F46BC"/>
    <w:rsid w:val="000F5CD8"/>
    <w:rsid w:val="000F7BED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2253"/>
    <w:rsid w:val="00163397"/>
    <w:rsid w:val="001636C4"/>
    <w:rsid w:val="00165F1F"/>
    <w:rsid w:val="00166079"/>
    <w:rsid w:val="00171346"/>
    <w:rsid w:val="00171495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B7A09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2FDB"/>
    <w:rsid w:val="002048F6"/>
    <w:rsid w:val="002066E6"/>
    <w:rsid w:val="00207CAF"/>
    <w:rsid w:val="00207E0D"/>
    <w:rsid w:val="0021035F"/>
    <w:rsid w:val="00210576"/>
    <w:rsid w:val="002106D7"/>
    <w:rsid w:val="00213594"/>
    <w:rsid w:val="00215F1F"/>
    <w:rsid w:val="00222390"/>
    <w:rsid w:val="00222BF9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5B28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6"/>
    <w:rsid w:val="002E0899"/>
    <w:rsid w:val="002E4A9B"/>
    <w:rsid w:val="002E4AB9"/>
    <w:rsid w:val="002E536E"/>
    <w:rsid w:val="002E5E8C"/>
    <w:rsid w:val="002E77DE"/>
    <w:rsid w:val="002E7CCC"/>
    <w:rsid w:val="002F1C1A"/>
    <w:rsid w:val="002F3E5F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4C3F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95D5C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D111F"/>
    <w:rsid w:val="003D123E"/>
    <w:rsid w:val="003D2B32"/>
    <w:rsid w:val="003D37CE"/>
    <w:rsid w:val="003D423E"/>
    <w:rsid w:val="003D62FE"/>
    <w:rsid w:val="003D631B"/>
    <w:rsid w:val="003D6B04"/>
    <w:rsid w:val="003D7009"/>
    <w:rsid w:val="003E0B80"/>
    <w:rsid w:val="003E18B1"/>
    <w:rsid w:val="003E3230"/>
    <w:rsid w:val="003E3EBB"/>
    <w:rsid w:val="003E5261"/>
    <w:rsid w:val="003E5EEA"/>
    <w:rsid w:val="003E6456"/>
    <w:rsid w:val="003E6C0C"/>
    <w:rsid w:val="003E7474"/>
    <w:rsid w:val="003F0A87"/>
    <w:rsid w:val="003F58E0"/>
    <w:rsid w:val="003F5BA5"/>
    <w:rsid w:val="003F5D25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2685C"/>
    <w:rsid w:val="00431B0F"/>
    <w:rsid w:val="00433520"/>
    <w:rsid w:val="0043568E"/>
    <w:rsid w:val="00436190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389C"/>
    <w:rsid w:val="0046442F"/>
    <w:rsid w:val="00464B09"/>
    <w:rsid w:val="00466057"/>
    <w:rsid w:val="0047040F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96E03"/>
    <w:rsid w:val="004A27C2"/>
    <w:rsid w:val="004A2B92"/>
    <w:rsid w:val="004A416B"/>
    <w:rsid w:val="004A6171"/>
    <w:rsid w:val="004A66C6"/>
    <w:rsid w:val="004A76ED"/>
    <w:rsid w:val="004A7F46"/>
    <w:rsid w:val="004B0888"/>
    <w:rsid w:val="004B0AD0"/>
    <w:rsid w:val="004B1CB5"/>
    <w:rsid w:val="004B419C"/>
    <w:rsid w:val="004B47D4"/>
    <w:rsid w:val="004B6F5B"/>
    <w:rsid w:val="004C03D0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1E07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721F"/>
    <w:rsid w:val="00577A97"/>
    <w:rsid w:val="00577DE1"/>
    <w:rsid w:val="00580F45"/>
    <w:rsid w:val="00581922"/>
    <w:rsid w:val="0058277B"/>
    <w:rsid w:val="005841FC"/>
    <w:rsid w:val="00585D5C"/>
    <w:rsid w:val="00590163"/>
    <w:rsid w:val="005934A8"/>
    <w:rsid w:val="005936FF"/>
    <w:rsid w:val="00595503"/>
    <w:rsid w:val="00595E06"/>
    <w:rsid w:val="0059662F"/>
    <w:rsid w:val="00596E2F"/>
    <w:rsid w:val="00596EC9"/>
    <w:rsid w:val="0059749F"/>
    <w:rsid w:val="005A0162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05DBE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5FA4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40B6"/>
    <w:rsid w:val="00654995"/>
    <w:rsid w:val="00655347"/>
    <w:rsid w:val="006601B5"/>
    <w:rsid w:val="00660628"/>
    <w:rsid w:val="00661158"/>
    <w:rsid w:val="00662C37"/>
    <w:rsid w:val="00663401"/>
    <w:rsid w:val="006637F4"/>
    <w:rsid w:val="006642A7"/>
    <w:rsid w:val="0066714C"/>
    <w:rsid w:val="00670452"/>
    <w:rsid w:val="00673FFA"/>
    <w:rsid w:val="0067551E"/>
    <w:rsid w:val="00675533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1CE4"/>
    <w:rsid w:val="00692B0E"/>
    <w:rsid w:val="006937A4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4DC"/>
    <w:rsid w:val="00720CBE"/>
    <w:rsid w:val="00721CFB"/>
    <w:rsid w:val="00722109"/>
    <w:rsid w:val="0072350C"/>
    <w:rsid w:val="007246F9"/>
    <w:rsid w:val="00724A13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4513"/>
    <w:rsid w:val="00905074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2C5E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2B02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4509"/>
    <w:rsid w:val="009F73FD"/>
    <w:rsid w:val="009F78B6"/>
    <w:rsid w:val="00A019F9"/>
    <w:rsid w:val="00A01C19"/>
    <w:rsid w:val="00A0260D"/>
    <w:rsid w:val="00A029C7"/>
    <w:rsid w:val="00A03243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16636"/>
    <w:rsid w:val="00A21A4F"/>
    <w:rsid w:val="00A22FE2"/>
    <w:rsid w:val="00A23F6E"/>
    <w:rsid w:val="00A242F7"/>
    <w:rsid w:val="00A246B8"/>
    <w:rsid w:val="00A25551"/>
    <w:rsid w:val="00A26148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7575"/>
    <w:rsid w:val="00A475C5"/>
    <w:rsid w:val="00A47E71"/>
    <w:rsid w:val="00A51E55"/>
    <w:rsid w:val="00A5226D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1B23"/>
    <w:rsid w:val="00A8207F"/>
    <w:rsid w:val="00A8245F"/>
    <w:rsid w:val="00A8314B"/>
    <w:rsid w:val="00A85911"/>
    <w:rsid w:val="00A878D1"/>
    <w:rsid w:val="00A91E41"/>
    <w:rsid w:val="00A94270"/>
    <w:rsid w:val="00A95B75"/>
    <w:rsid w:val="00A95F5A"/>
    <w:rsid w:val="00A97C0A"/>
    <w:rsid w:val="00AA2CE4"/>
    <w:rsid w:val="00AA33E4"/>
    <w:rsid w:val="00AA43A4"/>
    <w:rsid w:val="00AA4A07"/>
    <w:rsid w:val="00AA533D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11C77"/>
    <w:rsid w:val="00B134CB"/>
    <w:rsid w:val="00B13A02"/>
    <w:rsid w:val="00B14D96"/>
    <w:rsid w:val="00B21724"/>
    <w:rsid w:val="00B24B9B"/>
    <w:rsid w:val="00B24BBD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345"/>
    <w:rsid w:val="00B46636"/>
    <w:rsid w:val="00B46C2C"/>
    <w:rsid w:val="00B47159"/>
    <w:rsid w:val="00B47311"/>
    <w:rsid w:val="00B4786B"/>
    <w:rsid w:val="00B47DC2"/>
    <w:rsid w:val="00B527AE"/>
    <w:rsid w:val="00B531FF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505F"/>
    <w:rsid w:val="00B8671E"/>
    <w:rsid w:val="00B916CC"/>
    <w:rsid w:val="00B91DAB"/>
    <w:rsid w:val="00B91F9D"/>
    <w:rsid w:val="00B93E4C"/>
    <w:rsid w:val="00B94B47"/>
    <w:rsid w:val="00BA0A86"/>
    <w:rsid w:val="00BA0F6F"/>
    <w:rsid w:val="00BA2E97"/>
    <w:rsid w:val="00BA332B"/>
    <w:rsid w:val="00BA36F5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6DEB"/>
    <w:rsid w:val="00BC7713"/>
    <w:rsid w:val="00BC7A68"/>
    <w:rsid w:val="00BD0544"/>
    <w:rsid w:val="00BD17BA"/>
    <w:rsid w:val="00BD29D2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C01E59"/>
    <w:rsid w:val="00C02D9C"/>
    <w:rsid w:val="00C03504"/>
    <w:rsid w:val="00C042B9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26F"/>
    <w:rsid w:val="00CA470E"/>
    <w:rsid w:val="00CA5988"/>
    <w:rsid w:val="00CA6CAA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805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278C7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07F0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2EB"/>
    <w:rsid w:val="00D7491A"/>
    <w:rsid w:val="00D74B11"/>
    <w:rsid w:val="00D751BB"/>
    <w:rsid w:val="00D76296"/>
    <w:rsid w:val="00D766EC"/>
    <w:rsid w:val="00D77A07"/>
    <w:rsid w:val="00D80210"/>
    <w:rsid w:val="00D809FD"/>
    <w:rsid w:val="00D812C9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D55F4"/>
    <w:rsid w:val="00DD715C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629B"/>
    <w:rsid w:val="00E56A02"/>
    <w:rsid w:val="00E56E01"/>
    <w:rsid w:val="00E61344"/>
    <w:rsid w:val="00E62314"/>
    <w:rsid w:val="00E635E5"/>
    <w:rsid w:val="00E654CF"/>
    <w:rsid w:val="00E65825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26A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20DF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9D3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A0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FABD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ljoiYmM3OTZhYTktMTcwOC00Y2NhLWI5Y2QtMTQ3ZmM3NzVm0Wl4liwidCI6ljA0OGNmODkzlTMxYzQtNGRRiNC05MmU0LWQ3Njk3MzUxYjhkYilslmMiOjl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A9A9-1FCE-4DD9-8D40-C3EDA8C3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1338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24</cp:revision>
  <cp:lastPrinted>2019-01-29T09:39:00Z</cp:lastPrinted>
  <dcterms:created xsi:type="dcterms:W3CDTF">2022-11-30T15:16:00Z</dcterms:created>
  <dcterms:modified xsi:type="dcterms:W3CDTF">2022-12-28T06:51:00Z</dcterms:modified>
</cp:coreProperties>
</file>