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471178" w:rsidP="00695EE3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Program jednání Komise pro životní prostředí (KŽP)</w:t>
      </w:r>
    </w:p>
    <w:p w:rsidR="00695EE3" w:rsidRDefault="00471178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E75B9F">
        <w:rPr>
          <w:b/>
          <w:sz w:val="32"/>
          <w:u w:val="single"/>
        </w:rPr>
        <w:t>04</w:t>
      </w:r>
      <w:r w:rsidR="00695EE3">
        <w:rPr>
          <w:b/>
          <w:sz w:val="32"/>
          <w:u w:val="single"/>
        </w:rPr>
        <w:t>.</w:t>
      </w:r>
      <w:r w:rsidR="00416847">
        <w:rPr>
          <w:b/>
          <w:sz w:val="32"/>
          <w:u w:val="single"/>
        </w:rPr>
        <w:t>01</w:t>
      </w:r>
      <w:r w:rsidR="00695EE3">
        <w:rPr>
          <w:b/>
          <w:sz w:val="32"/>
          <w:u w:val="single"/>
        </w:rPr>
        <w:t>.202</w:t>
      </w:r>
      <w:r w:rsidR="00E75B9F">
        <w:rPr>
          <w:b/>
          <w:sz w:val="32"/>
          <w:u w:val="single"/>
        </w:rPr>
        <w:t>3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471178" w:rsidRPr="00F641BE" w:rsidRDefault="00695EE3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 xml:space="preserve">Zahájení </w:t>
      </w:r>
      <w:r w:rsidR="00E75B9F" w:rsidRPr="00F641BE">
        <w:rPr>
          <w:sz w:val="28"/>
          <w:szCs w:val="28"/>
        </w:rPr>
        <w:t xml:space="preserve">prvního zasedání </w:t>
      </w:r>
      <w:r w:rsidRPr="00F641BE">
        <w:rPr>
          <w:sz w:val="28"/>
          <w:szCs w:val="28"/>
        </w:rPr>
        <w:t>komise</w:t>
      </w:r>
    </w:p>
    <w:p w:rsidR="00416847" w:rsidRPr="00F641BE" w:rsidRDefault="00F641BE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Prezence, p</w:t>
      </w:r>
      <w:r w:rsidR="00E75B9F" w:rsidRPr="00F641BE">
        <w:rPr>
          <w:sz w:val="28"/>
          <w:szCs w:val="28"/>
        </w:rPr>
        <w:t>ředstavení nových členů KŽP</w:t>
      </w:r>
    </w:p>
    <w:p w:rsidR="00471178" w:rsidRPr="00F641BE" w:rsidRDefault="00471178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Jmenování ověřovatele zápisu 1. jednání</w:t>
      </w:r>
    </w:p>
    <w:p w:rsidR="00B50055" w:rsidRDefault="00B50055" w:rsidP="00B50055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629F9">
        <w:rPr>
          <w:sz w:val="28"/>
          <w:szCs w:val="28"/>
        </w:rPr>
        <w:t>Schválení programu</w:t>
      </w:r>
    </w:p>
    <w:p w:rsidR="00F641BE" w:rsidRDefault="00F641BE" w:rsidP="00B50055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Schválení stálého hosta</w:t>
      </w:r>
      <w:r>
        <w:rPr>
          <w:sz w:val="28"/>
          <w:szCs w:val="28"/>
        </w:rPr>
        <w:t xml:space="preserve"> </w:t>
      </w:r>
      <w:r w:rsidR="00F57095">
        <w:rPr>
          <w:sz w:val="28"/>
          <w:szCs w:val="28"/>
        </w:rPr>
        <w:t>– p.</w:t>
      </w:r>
      <w:r>
        <w:rPr>
          <w:sz w:val="28"/>
          <w:szCs w:val="28"/>
        </w:rPr>
        <w:t xml:space="preserve"> </w:t>
      </w:r>
      <w:proofErr w:type="spellStart"/>
      <w:r w:rsidR="008E13D4">
        <w:rPr>
          <w:sz w:val="28"/>
          <w:szCs w:val="28"/>
        </w:rPr>
        <w:t>Czital</w:t>
      </w:r>
      <w:proofErr w:type="spellEnd"/>
      <w:r w:rsidR="00F57095">
        <w:rPr>
          <w:sz w:val="28"/>
          <w:szCs w:val="28"/>
        </w:rPr>
        <w:t>, vedoucí Odboru péče o veřejný prostor</w:t>
      </w:r>
    </w:p>
    <w:p w:rsidR="00F31013" w:rsidRDefault="00F31013" w:rsidP="00B50055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Schválení stálých hostů </w:t>
      </w:r>
      <w:r w:rsidR="00F57095">
        <w:rPr>
          <w:sz w:val="28"/>
          <w:szCs w:val="28"/>
        </w:rPr>
        <w:t xml:space="preserve">p. </w:t>
      </w:r>
      <w:proofErr w:type="spellStart"/>
      <w:r w:rsidR="008E13D4" w:rsidRPr="008E13D4">
        <w:rPr>
          <w:sz w:val="28"/>
          <w:szCs w:val="28"/>
        </w:rPr>
        <w:t>Krenk</w:t>
      </w:r>
      <w:proofErr w:type="spellEnd"/>
      <w:r w:rsidR="008E13D4" w:rsidRPr="008E13D4">
        <w:rPr>
          <w:sz w:val="28"/>
          <w:szCs w:val="28"/>
        </w:rPr>
        <w:t>,</w:t>
      </w:r>
      <w:r w:rsidR="008E13D4">
        <w:rPr>
          <w:sz w:val="28"/>
          <w:szCs w:val="28"/>
        </w:rPr>
        <w:t xml:space="preserve"> </w:t>
      </w:r>
      <w:r w:rsidR="00F57095">
        <w:rPr>
          <w:sz w:val="28"/>
          <w:szCs w:val="28"/>
        </w:rPr>
        <w:t xml:space="preserve">p. </w:t>
      </w:r>
      <w:proofErr w:type="spellStart"/>
      <w:r w:rsidR="008E13D4">
        <w:rPr>
          <w:sz w:val="28"/>
          <w:szCs w:val="28"/>
        </w:rPr>
        <w:t>Vaculín</w:t>
      </w:r>
      <w:proofErr w:type="spellEnd"/>
    </w:p>
    <w:p w:rsidR="00E75B9F" w:rsidRPr="00F641BE" w:rsidRDefault="00E75B9F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Návrh Statutu komise</w:t>
      </w:r>
      <w:r w:rsidR="00F641BE">
        <w:rPr>
          <w:sz w:val="28"/>
          <w:szCs w:val="28"/>
        </w:rPr>
        <w:t xml:space="preserve"> (hlasování)</w:t>
      </w:r>
    </w:p>
    <w:p w:rsidR="002B0C74" w:rsidRPr="00F641BE" w:rsidRDefault="002B0C74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Seznámení s Jednacím řádem komisí</w:t>
      </w:r>
      <w:r w:rsidR="00F641BE">
        <w:rPr>
          <w:sz w:val="28"/>
          <w:szCs w:val="28"/>
        </w:rPr>
        <w:t xml:space="preserve"> (vzetí na vědomí)</w:t>
      </w:r>
    </w:p>
    <w:p w:rsidR="002B0C74" w:rsidRPr="00F641BE" w:rsidRDefault="002B0C74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 xml:space="preserve">Informace týkající se zpracování osobních údajů, mlčenlivost, formuláře k registraci v komisi, vyplácení odměn </w:t>
      </w:r>
      <w:r w:rsidR="00B50055" w:rsidRPr="00F641BE">
        <w:rPr>
          <w:sz w:val="28"/>
          <w:szCs w:val="28"/>
        </w:rPr>
        <w:t>a</w:t>
      </w:r>
      <w:r w:rsidR="00B50055">
        <w:rPr>
          <w:sz w:val="28"/>
          <w:szCs w:val="28"/>
        </w:rPr>
        <w:t xml:space="preserve"> další</w:t>
      </w:r>
    </w:p>
    <w:p w:rsidR="00E75B9F" w:rsidRPr="00F641BE" w:rsidRDefault="00E75B9F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Návrh na jmenov</w:t>
      </w:r>
      <w:r w:rsidR="00E011A3">
        <w:rPr>
          <w:sz w:val="28"/>
          <w:szCs w:val="28"/>
        </w:rPr>
        <w:t>ání 2 členů KŽP z řad odborníků</w:t>
      </w:r>
    </w:p>
    <w:p w:rsidR="00E75B9F" w:rsidRDefault="00D91F25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Návrh termínů komisí na 1. pololetí 2023</w:t>
      </w:r>
      <w:r w:rsidR="004932AF" w:rsidRPr="00F641BE">
        <w:rPr>
          <w:sz w:val="28"/>
          <w:szCs w:val="28"/>
        </w:rPr>
        <w:t xml:space="preserve"> (</w:t>
      </w:r>
      <w:proofErr w:type="gramStart"/>
      <w:r w:rsidR="004932AF" w:rsidRPr="00F641BE">
        <w:rPr>
          <w:sz w:val="28"/>
          <w:szCs w:val="28"/>
        </w:rPr>
        <w:t>13.2</w:t>
      </w:r>
      <w:proofErr w:type="gramEnd"/>
      <w:r w:rsidR="004932AF" w:rsidRPr="00F641BE">
        <w:rPr>
          <w:sz w:val="28"/>
          <w:szCs w:val="28"/>
        </w:rPr>
        <w:t>., 13.3., 17.4., 15.5., 12.6.</w:t>
      </w:r>
      <w:r w:rsidR="008A386F">
        <w:rPr>
          <w:sz w:val="28"/>
          <w:szCs w:val="28"/>
        </w:rPr>
        <w:t xml:space="preserve"> – pondělí od 17:00 hodin</w:t>
      </w:r>
      <w:r w:rsidR="004932AF" w:rsidRPr="00F641BE">
        <w:rPr>
          <w:sz w:val="28"/>
          <w:szCs w:val="28"/>
        </w:rPr>
        <w:t>)</w:t>
      </w:r>
    </w:p>
    <w:p w:rsidR="00F641BE" w:rsidRPr="00F57095" w:rsidRDefault="00F641BE" w:rsidP="00982DCD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57095">
        <w:rPr>
          <w:sz w:val="28"/>
          <w:szCs w:val="28"/>
        </w:rPr>
        <w:t>Aktuální informace</w:t>
      </w:r>
      <w:r w:rsidR="00FE4FA4" w:rsidRPr="00F57095">
        <w:rPr>
          <w:sz w:val="28"/>
          <w:szCs w:val="28"/>
        </w:rPr>
        <w:t xml:space="preserve"> od gesčního radního MČ Praha 1 - Kateřiny</w:t>
      </w:r>
      <w:r w:rsidRPr="00F57095">
        <w:rPr>
          <w:sz w:val="28"/>
          <w:szCs w:val="28"/>
        </w:rPr>
        <w:t xml:space="preserve"> </w:t>
      </w:r>
      <w:proofErr w:type="spellStart"/>
      <w:r w:rsidRPr="00F57095">
        <w:rPr>
          <w:sz w:val="28"/>
          <w:szCs w:val="28"/>
        </w:rPr>
        <w:t>Klasnové</w:t>
      </w:r>
      <w:proofErr w:type="spellEnd"/>
      <w:r w:rsidR="005D1D99" w:rsidRPr="00F57095">
        <w:rPr>
          <w:sz w:val="28"/>
          <w:szCs w:val="28"/>
        </w:rPr>
        <w:t xml:space="preserve"> (</w:t>
      </w:r>
      <w:r w:rsidRPr="00F57095">
        <w:rPr>
          <w:sz w:val="28"/>
          <w:szCs w:val="28"/>
        </w:rPr>
        <w:t>v</w:t>
      </w:r>
      <w:r w:rsidR="00982DCD" w:rsidRPr="00F57095">
        <w:rPr>
          <w:sz w:val="28"/>
          <w:szCs w:val="28"/>
        </w:rPr>
        <w:t> </w:t>
      </w:r>
      <w:r w:rsidRPr="00F57095">
        <w:rPr>
          <w:sz w:val="28"/>
          <w:szCs w:val="28"/>
        </w:rPr>
        <w:t>gesci</w:t>
      </w:r>
      <w:r w:rsidR="00982DCD" w:rsidRPr="00F57095">
        <w:rPr>
          <w:sz w:val="28"/>
          <w:szCs w:val="28"/>
        </w:rPr>
        <w:t xml:space="preserve">: </w:t>
      </w:r>
      <w:r w:rsidRPr="00F57095">
        <w:rPr>
          <w:sz w:val="28"/>
          <w:szCs w:val="28"/>
        </w:rPr>
        <w:t>životní prostředí a zeleň, hřiště, parky a sportoviště, veřejný prostor, ú</w:t>
      </w:r>
      <w:r w:rsidR="00982DCD" w:rsidRPr="00F57095">
        <w:rPr>
          <w:sz w:val="28"/>
          <w:szCs w:val="28"/>
        </w:rPr>
        <w:t>klid a čistot</w:t>
      </w:r>
      <w:r w:rsidR="00FE4FA4" w:rsidRPr="00F57095">
        <w:rPr>
          <w:sz w:val="28"/>
          <w:szCs w:val="28"/>
        </w:rPr>
        <w:t>a</w:t>
      </w:r>
      <w:r w:rsidR="005D1D99" w:rsidRPr="00F57095">
        <w:rPr>
          <w:sz w:val="28"/>
          <w:szCs w:val="28"/>
        </w:rPr>
        <w:t>)</w:t>
      </w:r>
    </w:p>
    <w:p w:rsidR="00F57095" w:rsidRDefault="00F641BE" w:rsidP="00982DCD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57095">
        <w:rPr>
          <w:sz w:val="28"/>
          <w:szCs w:val="28"/>
        </w:rPr>
        <w:t>Aktuální informace od</w:t>
      </w:r>
      <w:r w:rsidR="00F57095">
        <w:rPr>
          <w:sz w:val="28"/>
          <w:szCs w:val="28"/>
        </w:rPr>
        <w:t xml:space="preserve"> vedoucího Odboru péče o veřejný prostor</w:t>
      </w:r>
      <w:r w:rsidR="008E13D4" w:rsidRPr="00F57095">
        <w:rPr>
          <w:sz w:val="28"/>
          <w:szCs w:val="28"/>
        </w:rPr>
        <w:t xml:space="preserve"> </w:t>
      </w:r>
    </w:p>
    <w:p w:rsidR="008E1FE9" w:rsidRPr="00F57095" w:rsidRDefault="008E13D4" w:rsidP="00F57095">
      <w:pPr>
        <w:pStyle w:val="Odstavecseseznamem"/>
        <w:ind w:left="993"/>
        <w:rPr>
          <w:sz w:val="28"/>
          <w:szCs w:val="28"/>
        </w:rPr>
      </w:pPr>
      <w:r w:rsidRPr="00F57095">
        <w:rPr>
          <w:sz w:val="28"/>
          <w:szCs w:val="28"/>
        </w:rPr>
        <w:t>(</w:t>
      </w:r>
      <w:r w:rsidR="00F57095">
        <w:rPr>
          <w:sz w:val="28"/>
          <w:szCs w:val="28"/>
        </w:rPr>
        <w:t xml:space="preserve">p. </w:t>
      </w:r>
      <w:proofErr w:type="spellStart"/>
      <w:r w:rsidRPr="00F57095">
        <w:rPr>
          <w:sz w:val="28"/>
          <w:szCs w:val="28"/>
        </w:rPr>
        <w:t>Czit</w:t>
      </w:r>
      <w:r w:rsidR="00F57095">
        <w:rPr>
          <w:sz w:val="28"/>
          <w:szCs w:val="28"/>
        </w:rPr>
        <w:t>a</w:t>
      </w:r>
      <w:r w:rsidRPr="00F57095">
        <w:rPr>
          <w:sz w:val="28"/>
          <w:szCs w:val="28"/>
        </w:rPr>
        <w:t>l</w:t>
      </w:r>
      <w:proofErr w:type="spellEnd"/>
      <w:r w:rsidRPr="00F57095">
        <w:rPr>
          <w:sz w:val="28"/>
          <w:szCs w:val="28"/>
        </w:rPr>
        <w:t>)</w:t>
      </w:r>
    </w:p>
    <w:p w:rsidR="00AC20FB" w:rsidRPr="00F641BE" w:rsidRDefault="00E011A3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Informace k</w:t>
      </w:r>
      <w:r w:rsidR="00FE4FA4">
        <w:rPr>
          <w:sz w:val="28"/>
          <w:szCs w:val="28"/>
        </w:rPr>
        <w:t> </w:t>
      </w:r>
      <w:r>
        <w:rPr>
          <w:sz w:val="28"/>
          <w:szCs w:val="28"/>
        </w:rPr>
        <w:t>problematice</w:t>
      </w:r>
      <w:r w:rsidR="00FE4FA4">
        <w:rPr>
          <w:sz w:val="28"/>
          <w:szCs w:val="28"/>
        </w:rPr>
        <w:t xml:space="preserve"> provozu</w:t>
      </w:r>
      <w:r w:rsidR="00D91F25" w:rsidRPr="00F641BE">
        <w:rPr>
          <w:sz w:val="28"/>
          <w:szCs w:val="28"/>
        </w:rPr>
        <w:t xml:space="preserve"> sportovišť Masná a</w:t>
      </w:r>
      <w:r w:rsidR="002B0C74" w:rsidRPr="00F641BE">
        <w:rPr>
          <w:sz w:val="28"/>
          <w:szCs w:val="28"/>
        </w:rPr>
        <w:t xml:space="preserve"> Na Františku</w:t>
      </w:r>
      <w:r>
        <w:rPr>
          <w:sz w:val="28"/>
          <w:szCs w:val="28"/>
        </w:rPr>
        <w:t xml:space="preserve"> (Klasnová)</w:t>
      </w:r>
    </w:p>
    <w:p w:rsidR="006A3ADB" w:rsidRPr="00F641BE" w:rsidRDefault="00E011A3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471178" w:rsidRPr="00F641BE" w:rsidRDefault="00471178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471178" w:rsidRPr="00F641BE" w:rsidRDefault="00471178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Závěr</w:t>
      </w:r>
      <w:r w:rsidR="00EA085B">
        <w:rPr>
          <w:sz w:val="28"/>
          <w:szCs w:val="28"/>
        </w:rPr>
        <w:t xml:space="preserve"> a poděkování členům komise</w:t>
      </w:r>
    </w:p>
    <w:p w:rsidR="00F641BE" w:rsidRDefault="00F641BE" w:rsidP="00F641BE">
      <w:pPr>
        <w:pStyle w:val="Odstavecseseznamem"/>
        <w:ind w:left="993"/>
        <w:rPr>
          <w:sz w:val="28"/>
          <w:szCs w:val="28"/>
        </w:rPr>
      </w:pPr>
    </w:p>
    <w:p w:rsidR="005E0531" w:rsidRPr="00F641BE" w:rsidRDefault="00F641BE" w:rsidP="00F641BE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sectPr w:rsidR="005E0531" w:rsidRPr="00F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42261"/>
    <w:rsid w:val="001862D2"/>
    <w:rsid w:val="001A3B7E"/>
    <w:rsid w:val="001C55B0"/>
    <w:rsid w:val="0022580B"/>
    <w:rsid w:val="00262E02"/>
    <w:rsid w:val="002B0C74"/>
    <w:rsid w:val="002D2679"/>
    <w:rsid w:val="0036674D"/>
    <w:rsid w:val="0040663D"/>
    <w:rsid w:val="00416847"/>
    <w:rsid w:val="0044269E"/>
    <w:rsid w:val="00471178"/>
    <w:rsid w:val="004932AF"/>
    <w:rsid w:val="004A1EDE"/>
    <w:rsid w:val="0056063C"/>
    <w:rsid w:val="005D1D99"/>
    <w:rsid w:val="005E0531"/>
    <w:rsid w:val="006143B6"/>
    <w:rsid w:val="00616D92"/>
    <w:rsid w:val="00680E04"/>
    <w:rsid w:val="00695EE3"/>
    <w:rsid w:val="00697035"/>
    <w:rsid w:val="006A0FF6"/>
    <w:rsid w:val="006A3ADB"/>
    <w:rsid w:val="006C7B64"/>
    <w:rsid w:val="00727541"/>
    <w:rsid w:val="007517F3"/>
    <w:rsid w:val="007D1A11"/>
    <w:rsid w:val="00846D3B"/>
    <w:rsid w:val="008A386F"/>
    <w:rsid w:val="008A5D7C"/>
    <w:rsid w:val="008E13D4"/>
    <w:rsid w:val="008E1FE9"/>
    <w:rsid w:val="00982DCD"/>
    <w:rsid w:val="00AC20FB"/>
    <w:rsid w:val="00B02381"/>
    <w:rsid w:val="00B50055"/>
    <w:rsid w:val="00BF2F25"/>
    <w:rsid w:val="00C11223"/>
    <w:rsid w:val="00C1218B"/>
    <w:rsid w:val="00C1601E"/>
    <w:rsid w:val="00C34F3E"/>
    <w:rsid w:val="00CE0FDF"/>
    <w:rsid w:val="00D22D20"/>
    <w:rsid w:val="00D23078"/>
    <w:rsid w:val="00D25579"/>
    <w:rsid w:val="00D459AF"/>
    <w:rsid w:val="00D632FA"/>
    <w:rsid w:val="00D91F25"/>
    <w:rsid w:val="00DB7BF4"/>
    <w:rsid w:val="00E011A3"/>
    <w:rsid w:val="00E14F1E"/>
    <w:rsid w:val="00E25D1A"/>
    <w:rsid w:val="00E27735"/>
    <w:rsid w:val="00E75B9F"/>
    <w:rsid w:val="00E8619D"/>
    <w:rsid w:val="00EA085B"/>
    <w:rsid w:val="00EF277F"/>
    <w:rsid w:val="00F21D18"/>
    <w:rsid w:val="00F31013"/>
    <w:rsid w:val="00F34AC3"/>
    <w:rsid w:val="00F57095"/>
    <w:rsid w:val="00F641BE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055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41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0C7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641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7B48-C0B7-45AE-8A4A-54E49EF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2023-01-02T08:33:00Z</cp:lastPrinted>
  <dcterms:created xsi:type="dcterms:W3CDTF">2023-01-02T10:13:00Z</dcterms:created>
  <dcterms:modified xsi:type="dcterms:W3CDTF">2023-01-02T10:13:00Z</dcterms:modified>
</cp:coreProperties>
</file>