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  <w:r w:rsidR="00FC5E82">
        <w:rPr>
          <w:u w:val="single"/>
        </w:rPr>
        <w:t xml:space="preserve">Přehled žádostí o poskytování informací podle zákona č. 106/1999 Sb., </w:t>
      </w:r>
      <w:r w:rsidR="00FC5E82">
        <w:rPr>
          <w:u w:val="single"/>
        </w:rPr>
        <w:br/>
        <w:t xml:space="preserve">o svobodném přístupu k  informacím, v platném znění, podaných </w:t>
      </w:r>
      <w:r w:rsidR="00FC5E82">
        <w:rPr>
          <w:u w:val="single"/>
        </w:rPr>
        <w:br/>
        <w:t>na Úřad městské části Praha 1 v </w:t>
      </w:r>
      <w:proofErr w:type="gramStart"/>
      <w:r w:rsidR="00FC5E82">
        <w:rPr>
          <w:u w:val="single"/>
        </w:rPr>
        <w:t>roce  20</w:t>
      </w:r>
      <w:r>
        <w:rPr>
          <w:u w:val="single"/>
        </w:rPr>
        <w:t>2</w:t>
      </w:r>
      <w:r w:rsidR="00E116BD">
        <w:rPr>
          <w:u w:val="single"/>
        </w:rPr>
        <w:t>2</w:t>
      </w:r>
      <w:proofErr w:type="gramEnd"/>
    </w:p>
    <w:p w:rsidR="00021182" w:rsidRDefault="00021182">
      <w:pPr>
        <w:pStyle w:val="Zkladntext"/>
        <w:jc w:val="both"/>
        <w:rPr>
          <w:u w:val="single"/>
        </w:rPr>
      </w:pPr>
    </w:p>
    <w:p w:rsidR="003013F3" w:rsidRPr="00E116BD" w:rsidRDefault="006301C7" w:rsidP="00CF593B">
      <w:pPr>
        <w:jc w:val="both"/>
        <w:rPr>
          <w:b/>
          <w:bCs/>
        </w:rPr>
      </w:pPr>
      <w:r>
        <w:rPr>
          <w:b/>
          <w:bCs/>
        </w:rPr>
        <w:t>0</w:t>
      </w:r>
      <w:r w:rsidR="00F73B49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="00E116BD" w:rsidRPr="00E116BD">
        <w:rPr>
          <w:b/>
        </w:rPr>
        <w:t>Rozhodnutí o umístění dopravního značení – dopravní značka „Zákaz zastavení“</w:t>
      </w:r>
      <w:r w:rsidR="00E116BD">
        <w:rPr>
          <w:b/>
        </w:rPr>
        <w:t>, ulice Na Poříčí 1071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E116BD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E116BD" w:rsidRPr="00E116BD" w:rsidRDefault="00E116BD" w:rsidP="00E116BD">
      <w:pPr>
        <w:rPr>
          <w:i/>
        </w:rPr>
      </w:pPr>
      <w:r w:rsidRPr="00E116BD">
        <w:rPr>
          <w:i/>
        </w:rPr>
        <w:t>Rozhodnutí o umístění dopravního značení – dopravní značka „Zákaz zastavení“ umístěná v ulici Na Poříčí (směr náměstí Republiky) před domem č. p. 1071.</w:t>
      </w:r>
    </w:p>
    <w:p w:rsidR="00437DB0" w:rsidRDefault="00E116BD" w:rsidP="00E116BD">
      <w:pPr>
        <w:contextualSpacing/>
        <w:jc w:val="both"/>
      </w:pPr>
      <w:r>
        <w:t>Požadovaná informace byla poskytnuta.</w:t>
      </w:r>
    </w:p>
    <w:p w:rsidR="00E116BD" w:rsidRDefault="00E116BD" w:rsidP="00D54E40">
      <w:pPr>
        <w:jc w:val="both"/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r w:rsidR="007B4DC0">
        <w:t xml:space="preserve"> </w:t>
      </w:r>
      <w:proofErr w:type="gramStart"/>
      <w:r w:rsidR="004B6F5B">
        <w:t>0</w:t>
      </w:r>
      <w:r w:rsidR="00E116BD">
        <w:t>3</w:t>
      </w:r>
      <w:r>
        <w:t>.</w:t>
      </w:r>
      <w:r w:rsidR="00BF56FF">
        <w:t>0</w:t>
      </w:r>
      <w:r w:rsidR="002820B9">
        <w:t>1</w:t>
      </w:r>
      <w:r>
        <w:t>.20</w:t>
      </w:r>
      <w:r w:rsidR="00EC5A4A">
        <w:t>2</w:t>
      </w:r>
      <w:r w:rsidR="00E116BD">
        <w:t>2</w:t>
      </w:r>
      <w:proofErr w:type="gramEnd"/>
      <w:r w:rsidR="006F3B6E">
        <w:t xml:space="preserve"> a vyřízena</w:t>
      </w:r>
      <w:r w:rsidR="002D5539">
        <w:t xml:space="preserve"> dne </w:t>
      </w:r>
      <w:r w:rsidR="007803B1">
        <w:t>1</w:t>
      </w:r>
      <w:r w:rsidR="00E116BD">
        <w:t>4</w:t>
      </w:r>
      <w:r w:rsidR="00D54E40">
        <w:t>.0</w:t>
      </w:r>
      <w:r w:rsidR="007803B1">
        <w:t>1</w:t>
      </w:r>
      <w:r w:rsidR="00D54E40">
        <w:t>.20</w:t>
      </w:r>
      <w:r w:rsidR="00EC5A4A">
        <w:t>2</w:t>
      </w:r>
      <w:r w:rsidR="00E116BD">
        <w:t>2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 xml:space="preserve">řešil </w:t>
      </w:r>
      <w:r w:rsidR="00E116BD">
        <w:t xml:space="preserve">Odbor péče o veřejný prostor – oddělení dopravy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9C18D0" w:rsidRDefault="006301C7" w:rsidP="009C18D0">
      <w:pPr>
        <w:jc w:val="both"/>
        <w:rPr>
          <w:b/>
          <w:bCs/>
        </w:rPr>
      </w:pPr>
      <w:r>
        <w:rPr>
          <w:b/>
          <w:bCs/>
        </w:rPr>
        <w:t>0</w:t>
      </w:r>
      <w:r w:rsidR="003013F3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="00E116BD" w:rsidRPr="00E116BD">
        <w:rPr>
          <w:b/>
          <w:color w:val="000000"/>
        </w:rPr>
        <w:t>počet vydaných loveckých lístků cizincům</w:t>
      </w:r>
    </w:p>
    <w:p w:rsidR="00DE7E07" w:rsidRDefault="00DE7E07" w:rsidP="00DE7E07">
      <w:pPr>
        <w:pStyle w:val="Zkladntext3"/>
      </w:pPr>
      <w:r>
        <w:t>Otázky a odpovědi:</w:t>
      </w:r>
    </w:p>
    <w:p w:rsidR="00E116BD" w:rsidRPr="00E116BD" w:rsidRDefault="00DE7E07" w:rsidP="00E116BD">
      <w:pPr>
        <w:jc w:val="both"/>
        <w:rPr>
          <w:bCs/>
        </w:rPr>
      </w:pPr>
      <w:r>
        <w:rPr>
          <w:i/>
        </w:rPr>
        <w:t>Žádost o poskytnutí informace</w:t>
      </w:r>
      <w:r w:rsidR="00E116BD">
        <w:rPr>
          <w:i/>
        </w:rPr>
        <w:t xml:space="preserve"> </w:t>
      </w:r>
      <w:r w:rsidR="00E116BD" w:rsidRPr="00E116BD">
        <w:rPr>
          <w:i/>
        </w:rPr>
        <w:t>–</w:t>
      </w:r>
      <w:r w:rsidR="00E116BD">
        <w:rPr>
          <w:i/>
        </w:rPr>
        <w:t xml:space="preserve"> </w:t>
      </w:r>
      <w:r w:rsidR="00E116BD" w:rsidRPr="00B21A7D">
        <w:rPr>
          <w:i/>
          <w:color w:val="000000"/>
        </w:rPr>
        <w:t>počet vydaných love</w:t>
      </w:r>
      <w:r w:rsidR="00E116BD">
        <w:rPr>
          <w:i/>
          <w:color w:val="000000"/>
        </w:rPr>
        <w:t xml:space="preserve">ckých lístků cizincům za každý </w:t>
      </w:r>
      <w:r w:rsidR="00E116BD" w:rsidRPr="00B21A7D">
        <w:rPr>
          <w:i/>
          <w:color w:val="000000"/>
        </w:rPr>
        <w:t>rok za období 2015-2020, na jak dlouho a jakým obč</w:t>
      </w:r>
      <w:r w:rsidR="00E116BD">
        <w:rPr>
          <w:i/>
          <w:color w:val="000000"/>
        </w:rPr>
        <w:t xml:space="preserve">anům (státní příslušnost) byly </w:t>
      </w:r>
      <w:r w:rsidR="00E116BD" w:rsidRPr="00B21A7D">
        <w:rPr>
          <w:i/>
          <w:color w:val="000000"/>
        </w:rPr>
        <w:t>lovecké lístky vydány.</w:t>
      </w:r>
    </w:p>
    <w:p w:rsidR="00E116BD" w:rsidRPr="00E116BD" w:rsidRDefault="00E116BD" w:rsidP="00E116BD">
      <w:pPr>
        <w:jc w:val="both"/>
      </w:pPr>
      <w:r w:rsidRPr="00E116BD">
        <w:t xml:space="preserve">Žádost neobsahovala zákonné náležitosti dle ustanovení </w:t>
      </w:r>
      <w:r w:rsidRPr="00E116BD">
        <w:rPr>
          <w:b/>
        </w:rPr>
        <w:t>§ 14 odst. 2</w:t>
      </w:r>
      <w:r w:rsidRPr="00E116BD">
        <w:t xml:space="preserve"> </w:t>
      </w:r>
      <w:proofErr w:type="spellStart"/>
      <w:r w:rsidRPr="00E116BD">
        <w:t>InfZ</w:t>
      </w:r>
      <w:proofErr w:type="spellEnd"/>
      <w:r w:rsidRPr="00E116BD">
        <w:t xml:space="preserve">, </w:t>
      </w:r>
      <w:r>
        <w:t xml:space="preserve">žadateli byla </w:t>
      </w:r>
      <w:r>
        <w:br/>
      </w:r>
      <w:r w:rsidRPr="00E116BD">
        <w:t>zaslána výzva k</w:t>
      </w:r>
      <w:r>
        <w:t xml:space="preserve"> jejich </w:t>
      </w:r>
      <w:r w:rsidRPr="00E116BD">
        <w:t>doplnění</w:t>
      </w:r>
      <w:r>
        <w:t xml:space="preserve"> - doplněno.</w:t>
      </w:r>
    </w:p>
    <w:p w:rsidR="00B37908" w:rsidRDefault="00E116BD" w:rsidP="00D53CE2">
      <w:pPr>
        <w:jc w:val="both"/>
      </w:pPr>
      <w:r>
        <w:t xml:space="preserve">Požadovaná informace </w:t>
      </w:r>
      <w:r>
        <w:t>byla poskytnuta.</w:t>
      </w:r>
    </w:p>
    <w:p w:rsidR="00E116BD" w:rsidRDefault="00E116BD" w:rsidP="00D53CE2">
      <w:pPr>
        <w:jc w:val="both"/>
      </w:pPr>
    </w:p>
    <w:p w:rsidR="006050A3" w:rsidRPr="00750D64" w:rsidRDefault="00DE7E07" w:rsidP="00D53CE2">
      <w:pPr>
        <w:jc w:val="both"/>
      </w:pPr>
      <w:r>
        <w:t xml:space="preserve">(žádost byla podána </w:t>
      </w:r>
      <w:r w:rsidR="00E116BD">
        <w:t xml:space="preserve">a doplněna </w:t>
      </w:r>
      <w:r>
        <w:t xml:space="preserve">dne </w:t>
      </w:r>
      <w:proofErr w:type="gramStart"/>
      <w:r w:rsidR="00F3375A">
        <w:t>0</w:t>
      </w:r>
      <w:r w:rsidR="00E116BD">
        <w:t>5</w:t>
      </w:r>
      <w:r w:rsidR="00237CEC">
        <w:t>.</w:t>
      </w:r>
      <w:r w:rsidR="006050A3">
        <w:t>0</w:t>
      </w:r>
      <w:r w:rsidR="006637F4">
        <w:t>1</w:t>
      </w:r>
      <w:r>
        <w:t>.20</w:t>
      </w:r>
      <w:r w:rsidR="00E75DE6">
        <w:t>2</w:t>
      </w:r>
      <w:r w:rsidR="00E116BD">
        <w:t>2</w:t>
      </w:r>
      <w:proofErr w:type="gramEnd"/>
      <w:r w:rsidR="00E116BD">
        <w:t>,</w:t>
      </w:r>
      <w:r w:rsidR="006637F4">
        <w:t xml:space="preserve"> vyřízena dne </w:t>
      </w:r>
      <w:r w:rsidR="00F3375A">
        <w:t>2</w:t>
      </w:r>
      <w:r w:rsidR="00E116BD">
        <w:t>8</w:t>
      </w:r>
      <w:r w:rsidR="006637F4">
        <w:t>.0</w:t>
      </w:r>
      <w:r w:rsidR="00F3375A">
        <w:t>1</w:t>
      </w:r>
      <w:r w:rsidR="006637F4">
        <w:t>.20</w:t>
      </w:r>
      <w:r w:rsidR="00E75DE6">
        <w:t>2</w:t>
      </w:r>
      <w:r w:rsidR="00E116BD">
        <w:t>2</w:t>
      </w:r>
      <w:r w:rsidR="00722109">
        <w:t xml:space="preserve"> </w:t>
      </w:r>
      <w:r>
        <w:t>– řeš</w:t>
      </w:r>
      <w:r w:rsidR="006050A3">
        <w:t xml:space="preserve">il </w:t>
      </w:r>
      <w:r w:rsidR="00E75DE6">
        <w:t>Odbor</w:t>
      </w:r>
      <w:r w:rsidR="00E116BD">
        <w:t xml:space="preserve">  </w:t>
      </w:r>
      <w:r w:rsidR="00E116BD">
        <w:t xml:space="preserve">péče </w:t>
      </w:r>
      <w:r w:rsidR="00E116BD">
        <w:br/>
      </w:r>
      <w:r w:rsidR="00E116BD">
        <w:t xml:space="preserve">o veřejný prostor – oddělení </w:t>
      </w:r>
      <w:r w:rsidR="00D74B11">
        <w:t>životního prostředí</w:t>
      </w:r>
      <w:r w:rsidR="00E116BD">
        <w:t xml:space="preserve">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E116BD" w:rsidRPr="00E116BD" w:rsidRDefault="006301C7" w:rsidP="00E116BD">
      <w:pPr>
        <w:jc w:val="both"/>
        <w:rPr>
          <w:b/>
        </w:rPr>
      </w:pPr>
      <w:r>
        <w:rPr>
          <w:b/>
          <w:bCs/>
        </w:rPr>
        <w:t>0</w:t>
      </w:r>
      <w:r w:rsidR="00A97C0A">
        <w:rPr>
          <w:b/>
          <w:bCs/>
        </w:rPr>
        <w:t>3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E116BD" w:rsidRPr="00E116BD">
        <w:rPr>
          <w:b/>
          <w:color w:val="000000"/>
        </w:rPr>
        <w:t>stavební povolení vydané pro stavbu č. p. 2121</w:t>
      </w:r>
      <w:r w:rsidR="00E116BD" w:rsidRPr="00E116BD">
        <w:rPr>
          <w:b/>
          <w:color w:val="000000"/>
        </w:rPr>
        <w:t xml:space="preserve">, </w:t>
      </w:r>
      <w:r w:rsidR="00E116BD" w:rsidRPr="00E116BD">
        <w:rPr>
          <w:b/>
          <w:color w:val="000000"/>
        </w:rPr>
        <w:t xml:space="preserve">budova obchodního centra </w:t>
      </w:r>
      <w:proofErr w:type="spellStart"/>
      <w:r w:rsidR="00E116BD" w:rsidRPr="00E116BD">
        <w:rPr>
          <w:b/>
          <w:color w:val="000000"/>
        </w:rPr>
        <w:t>Quadrio</w:t>
      </w:r>
      <w:proofErr w:type="spellEnd"/>
      <w:r w:rsidR="00E116BD" w:rsidRPr="00E116BD">
        <w:rPr>
          <w:b/>
          <w:color w:val="000000"/>
        </w:rPr>
        <w:t>, Spálená 2121/22, Praha</w:t>
      </w:r>
      <w:r w:rsidR="00E116BD">
        <w:rPr>
          <w:b/>
          <w:color w:val="000000"/>
        </w:rPr>
        <w:t xml:space="preserve"> 1</w:t>
      </w:r>
    </w:p>
    <w:p w:rsidR="00A6640D" w:rsidRDefault="00A6640D" w:rsidP="00A6640D">
      <w:pPr>
        <w:pStyle w:val="Zkladntext3"/>
      </w:pPr>
      <w:r>
        <w:t>Otázky a odpovědi:</w:t>
      </w:r>
    </w:p>
    <w:p w:rsidR="00B46C2C" w:rsidRPr="00B46C2C" w:rsidRDefault="004E062C" w:rsidP="00E116BD">
      <w:pPr>
        <w:jc w:val="both"/>
      </w:pPr>
      <w:r>
        <w:rPr>
          <w:i/>
        </w:rPr>
        <w:t>Žádost o poskytnutí informace</w:t>
      </w:r>
      <w:r w:rsidR="00AB760E">
        <w:rPr>
          <w:i/>
        </w:rPr>
        <w:t xml:space="preserve"> </w:t>
      </w:r>
      <w:r w:rsidR="006301C7">
        <w:rPr>
          <w:i/>
        </w:rPr>
        <w:t>–</w:t>
      </w:r>
      <w:r w:rsidR="00AB760E">
        <w:rPr>
          <w:i/>
        </w:rPr>
        <w:t xml:space="preserve"> </w:t>
      </w:r>
      <w:r w:rsidR="00E116BD" w:rsidRPr="00B21A7D">
        <w:rPr>
          <w:i/>
          <w:color w:val="000000"/>
        </w:rPr>
        <w:t xml:space="preserve">stavební povolení vydané pro stavbu č. p. 2121, stojící na pozemcích p. č. 724/1 a 2384/3, katastr nemovitostí na LV č. 4888, obec Praha, Nové Město, k. </w:t>
      </w:r>
      <w:proofErr w:type="spellStart"/>
      <w:r w:rsidR="00E116BD" w:rsidRPr="00B21A7D">
        <w:rPr>
          <w:i/>
          <w:color w:val="000000"/>
        </w:rPr>
        <w:t>ú.</w:t>
      </w:r>
      <w:proofErr w:type="spellEnd"/>
      <w:r w:rsidR="00E116BD" w:rsidRPr="00B21A7D">
        <w:rPr>
          <w:i/>
          <w:color w:val="000000"/>
        </w:rPr>
        <w:t xml:space="preserve"> Nové Město u Katastrálního úřadu pro hlavní město Prahu, katastrální pracoviště </w:t>
      </w:r>
      <w:proofErr w:type="gramStart"/>
      <w:r w:rsidR="00E116BD" w:rsidRPr="00B21A7D">
        <w:rPr>
          <w:i/>
          <w:color w:val="000000"/>
        </w:rPr>
        <w:t>Praha –  budova</w:t>
      </w:r>
      <w:proofErr w:type="gramEnd"/>
      <w:r w:rsidR="00E116BD" w:rsidRPr="00B21A7D">
        <w:rPr>
          <w:i/>
          <w:color w:val="000000"/>
        </w:rPr>
        <w:t xml:space="preserve"> obchodního centra </w:t>
      </w:r>
      <w:proofErr w:type="spellStart"/>
      <w:r w:rsidR="00E116BD" w:rsidRPr="00B21A7D">
        <w:rPr>
          <w:i/>
          <w:color w:val="000000"/>
        </w:rPr>
        <w:t>Quadrio</w:t>
      </w:r>
      <w:proofErr w:type="spellEnd"/>
      <w:r w:rsidR="00E116BD" w:rsidRPr="00B21A7D">
        <w:rPr>
          <w:i/>
          <w:color w:val="000000"/>
        </w:rPr>
        <w:t>,</w:t>
      </w:r>
      <w:r w:rsidR="00E116BD">
        <w:rPr>
          <w:i/>
          <w:color w:val="000000"/>
        </w:rPr>
        <w:t xml:space="preserve"> </w:t>
      </w:r>
      <w:r w:rsidR="00E116BD" w:rsidRPr="00B21A7D">
        <w:rPr>
          <w:i/>
          <w:color w:val="000000"/>
        </w:rPr>
        <w:t>Spálená 2121/22, Praha</w:t>
      </w:r>
      <w:r w:rsidR="00D74B11">
        <w:rPr>
          <w:i/>
          <w:color w:val="000000"/>
        </w:rPr>
        <w:t xml:space="preserve"> 1.</w:t>
      </w:r>
    </w:p>
    <w:p w:rsidR="00C84E95" w:rsidRDefault="00D74B11" w:rsidP="00213594">
      <w:pPr>
        <w:jc w:val="both"/>
        <w:rPr>
          <w:b/>
          <w:bCs/>
        </w:rPr>
      </w:pPr>
      <w:r>
        <w:t>Požadovaná informace byla poskytnuta</w:t>
      </w:r>
    </w:p>
    <w:p w:rsidR="00D74B11" w:rsidRDefault="00D74B11" w:rsidP="00213594">
      <w:pPr>
        <w:jc w:val="both"/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1A7B59">
        <w:t>0</w:t>
      </w:r>
      <w:r w:rsidR="00D74B11">
        <w:t>5</w:t>
      </w:r>
      <w:r w:rsidR="00FA2B63">
        <w:t>.</w:t>
      </w:r>
      <w:r w:rsidR="002A3F90">
        <w:t>0</w:t>
      </w:r>
      <w:r w:rsidR="00BE7EB9">
        <w:t>1</w:t>
      </w:r>
      <w:r w:rsidR="00FA2B63">
        <w:t>.20</w:t>
      </w:r>
      <w:r w:rsidR="00673FFA">
        <w:t>2</w:t>
      </w:r>
      <w:r w:rsidR="00D74B11">
        <w:t>2</w:t>
      </w:r>
      <w:proofErr w:type="gramEnd"/>
      <w:r w:rsidR="00673FFA">
        <w:t xml:space="preserve"> a vyřízena dne 1</w:t>
      </w:r>
      <w:r w:rsidR="00D74B11">
        <w:t>4</w:t>
      </w:r>
      <w:r w:rsidR="00673FFA">
        <w:t>.01.202</w:t>
      </w:r>
      <w:r w:rsidR="007F5351">
        <w:t>2</w:t>
      </w:r>
      <w:r w:rsidR="00FA2B63">
        <w:t xml:space="preserve"> – řešil</w:t>
      </w:r>
      <w:r w:rsidR="00A34251">
        <w:t xml:space="preserve"> </w:t>
      </w:r>
      <w:r w:rsidR="00D74B11">
        <w:t>Stavební úřad</w:t>
      </w:r>
      <w:r w:rsidR="005C2574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D74B11" w:rsidRDefault="00EE606E" w:rsidP="003D111F">
      <w:pPr>
        <w:jc w:val="both"/>
        <w:rPr>
          <w:b/>
          <w:bCs/>
        </w:rPr>
      </w:pPr>
      <w:r>
        <w:rPr>
          <w:b/>
          <w:bCs/>
        </w:rPr>
        <w:t>0</w:t>
      </w:r>
      <w:r w:rsidR="00081F22">
        <w:rPr>
          <w:b/>
          <w:bCs/>
        </w:rPr>
        <w:t>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D74B11" w:rsidRPr="00D74B11">
        <w:rPr>
          <w:b/>
        </w:rPr>
        <w:t>kopie nájemní příslušné smlouvy</w:t>
      </w:r>
      <w:r w:rsidR="00D74B11" w:rsidRPr="00D74B11">
        <w:rPr>
          <w:b/>
        </w:rPr>
        <w:t xml:space="preserve"> uzavřené mezi </w:t>
      </w:r>
      <w:r w:rsidR="00D74B11" w:rsidRPr="00D74B11">
        <w:rPr>
          <w:b/>
        </w:rPr>
        <w:t>zdejší městskou částí</w:t>
      </w:r>
      <w:r w:rsidR="00D74B11" w:rsidRPr="00D74B11">
        <w:rPr>
          <w:b/>
        </w:rPr>
        <w:t xml:space="preserve"> a </w:t>
      </w:r>
      <w:r w:rsidR="00D74B11" w:rsidRPr="00D74B11">
        <w:rPr>
          <w:b/>
        </w:rPr>
        <w:t xml:space="preserve">společností </w:t>
      </w:r>
      <w:proofErr w:type="spellStart"/>
      <w:r w:rsidR="00D74B11" w:rsidRPr="00D74B11">
        <w:rPr>
          <w:b/>
        </w:rPr>
        <w:t>Immovision</w:t>
      </w:r>
      <w:proofErr w:type="spellEnd"/>
      <w:r w:rsidR="00D74B11" w:rsidRPr="00D74B11">
        <w:rPr>
          <w:b/>
        </w:rPr>
        <w:t xml:space="preserve"> Praha</w:t>
      </w:r>
    </w:p>
    <w:p w:rsidR="00097B46" w:rsidRDefault="00097B46" w:rsidP="00097B46">
      <w:pPr>
        <w:pStyle w:val="Zkladntext3"/>
      </w:pPr>
      <w:r>
        <w:t>Otázky a odpovědi:</w:t>
      </w:r>
    </w:p>
    <w:p w:rsidR="00D74B11" w:rsidRPr="00D74B11" w:rsidRDefault="00AC76DE" w:rsidP="00D74B1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D74B11">
        <w:rPr>
          <w:bCs/>
          <w:i/>
        </w:rPr>
        <w:t xml:space="preserve"> - </w:t>
      </w:r>
      <w:r w:rsidR="00D74B11" w:rsidRPr="0056555A">
        <w:rPr>
          <w:i/>
        </w:rPr>
        <w:t xml:space="preserve">kopie nájemní příslušné smlouvy a všech jejích dodatků, která </w:t>
      </w:r>
      <w:r w:rsidR="00D74B11">
        <w:rPr>
          <w:i/>
        </w:rPr>
        <w:br/>
      </w:r>
      <w:r w:rsidR="00D74B11" w:rsidRPr="0056555A">
        <w:rPr>
          <w:i/>
        </w:rPr>
        <w:t xml:space="preserve">byla uzavřena mezi zdejší městskou částí (ať již jednající </w:t>
      </w:r>
      <w:r w:rsidR="00D74B11">
        <w:rPr>
          <w:i/>
        </w:rPr>
        <w:t xml:space="preserve">napřímo či jako zástupce jiného </w:t>
      </w:r>
      <w:r w:rsidR="00D74B11" w:rsidRPr="0056555A">
        <w:rPr>
          <w:i/>
        </w:rPr>
        <w:t xml:space="preserve">subjektu) na straně jedné a společností </w:t>
      </w:r>
      <w:proofErr w:type="spellStart"/>
      <w:r w:rsidR="00D74B11" w:rsidRPr="0056555A">
        <w:rPr>
          <w:i/>
        </w:rPr>
        <w:t>Immovision</w:t>
      </w:r>
      <w:proofErr w:type="spellEnd"/>
      <w:r w:rsidR="00D74B11" w:rsidRPr="0056555A">
        <w:rPr>
          <w:i/>
        </w:rPr>
        <w:t xml:space="preserve"> Praha na straně druhé, týkající se pronájmu objektu </w:t>
      </w:r>
      <w:proofErr w:type="spellStart"/>
      <w:r w:rsidR="00D74B11" w:rsidRPr="0056555A">
        <w:rPr>
          <w:i/>
        </w:rPr>
        <w:t>Hergetova</w:t>
      </w:r>
      <w:proofErr w:type="spellEnd"/>
      <w:r w:rsidR="00D74B11" w:rsidRPr="0056555A">
        <w:rPr>
          <w:i/>
        </w:rPr>
        <w:t xml:space="preserve"> Cihelna na adrese Cihelná 2b, 118 00 Praha – Malá Strana</w:t>
      </w:r>
      <w:r w:rsidR="00D74B11" w:rsidRPr="0056555A">
        <w:t>.</w:t>
      </w:r>
    </w:p>
    <w:p w:rsidR="00B72A0A" w:rsidRDefault="00B72A0A" w:rsidP="00B72A0A"/>
    <w:p w:rsidR="00D74B11" w:rsidRDefault="00D74B11" w:rsidP="00D74B11">
      <w:pPr>
        <w:jc w:val="both"/>
      </w:pPr>
      <w:r>
        <w:t>Veškeré požadované informace jsou k dispozici v Registru smluv vedeném MV ČR:</w:t>
      </w:r>
    </w:p>
    <w:p w:rsidR="00D74B11" w:rsidRDefault="00D74B11" w:rsidP="00D74B11">
      <w:pPr>
        <w:jc w:val="both"/>
      </w:pPr>
      <w:hyperlink r:id="rId8" w:history="1">
        <w:r w:rsidRPr="00ED4987">
          <w:rPr>
            <w:rStyle w:val="Hypertextovodkaz"/>
          </w:rPr>
          <w:t>https://smlouvy.gov.cz/smlouva/13624486?backlink=sjdkd</w:t>
        </w:r>
      </w:hyperlink>
      <w:r>
        <w:t xml:space="preserve">.  </w:t>
      </w:r>
    </w:p>
    <w:p w:rsidR="00D74B11" w:rsidRDefault="00D74B11" w:rsidP="00D74B11">
      <w:pPr>
        <w:jc w:val="both"/>
      </w:pPr>
    </w:p>
    <w:p w:rsidR="002A0B94" w:rsidRPr="002A0B94" w:rsidRDefault="002A0B94" w:rsidP="00D74B11">
      <w:pPr>
        <w:jc w:val="both"/>
      </w:pPr>
      <w:r w:rsidRPr="00B40FDA">
        <w:lastRenderedPageBreak/>
        <w:t xml:space="preserve">(žádost byla podána dne </w:t>
      </w:r>
      <w:proofErr w:type="gramStart"/>
      <w:r w:rsidR="00B72A0A">
        <w:t>1</w:t>
      </w:r>
      <w:r w:rsidR="00D74B11">
        <w:t>0</w:t>
      </w:r>
      <w:r w:rsidRPr="00B40FDA">
        <w:t>.</w:t>
      </w:r>
      <w:r w:rsidR="00CC35D6" w:rsidRPr="00B40FDA">
        <w:t>0</w:t>
      </w:r>
      <w:r w:rsidR="004C5F87" w:rsidRPr="00B40FDA">
        <w:t>1</w:t>
      </w:r>
      <w:r w:rsidRPr="00B40FDA">
        <w:t>.20</w:t>
      </w:r>
      <w:r w:rsidR="00624B44">
        <w:t>2</w:t>
      </w:r>
      <w:r w:rsidR="00D74B11">
        <w:t>2</w:t>
      </w:r>
      <w:proofErr w:type="gramEnd"/>
      <w:r w:rsidR="00283C09" w:rsidRPr="00B40FDA">
        <w:t xml:space="preserve"> a vyřízena</w:t>
      </w:r>
      <w:r w:rsidRPr="00B40FDA">
        <w:t xml:space="preserve"> dne </w:t>
      </w:r>
      <w:r w:rsidR="00D74B11">
        <w:t>20</w:t>
      </w:r>
      <w:r w:rsidRPr="00B40FDA">
        <w:t>.</w:t>
      </w:r>
      <w:r w:rsidR="00CC35D6" w:rsidRPr="00B40FDA">
        <w:t>0</w:t>
      </w:r>
      <w:r w:rsidR="004C5F87" w:rsidRPr="00B40FDA">
        <w:t>1</w:t>
      </w:r>
      <w:r w:rsidRPr="00B40FDA">
        <w:t>.20</w:t>
      </w:r>
      <w:r w:rsidR="00624B44">
        <w:t>2</w:t>
      </w:r>
      <w:r w:rsidR="00D74B11">
        <w:t>2</w:t>
      </w:r>
      <w:r w:rsidRPr="00B40FDA">
        <w:t xml:space="preserve"> – řešil</w:t>
      </w:r>
      <w:r w:rsidR="00624B44">
        <w:t xml:space="preserve"> </w:t>
      </w:r>
      <w:r w:rsidR="00B72A0A">
        <w:t xml:space="preserve">Odbor </w:t>
      </w:r>
      <w:r w:rsidR="00D74B11">
        <w:t xml:space="preserve">technické </w:t>
      </w:r>
      <w:r w:rsidR="00D74B11">
        <w:br/>
        <w:t>a majetkové správy</w:t>
      </w:r>
      <w:r w:rsidR="00B72A0A">
        <w:t xml:space="preserve">  – oddělení </w:t>
      </w:r>
      <w:r w:rsidR="00B72A0A" w:rsidRPr="00B40FDA">
        <w:t xml:space="preserve"> </w:t>
      </w:r>
      <w:r w:rsidR="00D74B11">
        <w:t xml:space="preserve">správy nemovitostí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D74B11" w:rsidRPr="00D74B11" w:rsidRDefault="00B72A0A" w:rsidP="0059662F">
      <w:pPr>
        <w:jc w:val="both"/>
        <w:rPr>
          <w:b/>
          <w:bCs/>
        </w:rPr>
      </w:pPr>
      <w:r>
        <w:rPr>
          <w:b/>
          <w:bCs/>
        </w:rPr>
        <w:t>0</w:t>
      </w:r>
      <w:r w:rsidR="000D534C">
        <w:rPr>
          <w:b/>
          <w:bCs/>
        </w:rPr>
        <w:t>5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D74B11">
        <w:rPr>
          <w:b/>
          <w:bCs/>
        </w:rPr>
        <w:t>–</w:t>
      </w:r>
      <w:r w:rsidR="00D74B11" w:rsidRPr="00D74B11">
        <w:rPr>
          <w:b/>
          <w:bCs/>
        </w:rPr>
        <w:t xml:space="preserve"> </w:t>
      </w:r>
      <w:r w:rsidR="00D74B11" w:rsidRPr="00D74B11">
        <w:rPr>
          <w:b/>
        </w:rPr>
        <w:t>pracovnice orgánu sociálněprávní ochrany dětí v rámci MČ</w:t>
      </w:r>
      <w:r w:rsidR="00D74B11">
        <w:rPr>
          <w:b/>
        </w:rPr>
        <w:t xml:space="preserve"> Praha 1</w:t>
      </w:r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D74B11" w:rsidRPr="00D74B11" w:rsidRDefault="00AB0CC9" w:rsidP="00D74B11">
      <w:pPr>
        <w:jc w:val="both"/>
        <w:rPr>
          <w:color w:val="FF0000"/>
        </w:rPr>
      </w:pPr>
      <w:r w:rsidRPr="00F0504C">
        <w:rPr>
          <w:bCs/>
          <w:i/>
        </w:rPr>
        <w:t>Žádost o poskytnutí informace</w:t>
      </w:r>
      <w:r w:rsidR="0059662F">
        <w:rPr>
          <w:bCs/>
          <w:i/>
        </w:rPr>
        <w:t xml:space="preserve"> </w:t>
      </w:r>
      <w:r w:rsidR="0059662F" w:rsidRPr="00577DE1">
        <w:rPr>
          <w:b/>
          <w:bCs/>
        </w:rPr>
        <w:t>–</w:t>
      </w:r>
      <w:r w:rsidR="0059662F">
        <w:rPr>
          <w:b/>
          <w:bCs/>
        </w:rPr>
        <w:t xml:space="preserve"> </w:t>
      </w:r>
      <w:r w:rsidR="00D74B11">
        <w:rPr>
          <w:i/>
        </w:rPr>
        <w:t>pracovnice orgánu sociálněprávní ochrany dětí v rámci MČ Praha 1 Ing. V. – informace:</w:t>
      </w:r>
    </w:p>
    <w:p w:rsidR="00D74B11" w:rsidRDefault="00D74B11" w:rsidP="00D74B11">
      <w:pPr>
        <w:rPr>
          <w:i/>
        </w:rPr>
      </w:pPr>
    </w:p>
    <w:p w:rsidR="00D74B11" w:rsidRDefault="00D74B11" w:rsidP="00D74B11">
      <w:pPr>
        <w:pStyle w:val="Odstavecseseznamem"/>
        <w:numPr>
          <w:ilvl w:val="0"/>
          <w:numId w:val="19"/>
        </w:numPr>
        <w:contextualSpacing/>
        <w:rPr>
          <w:i/>
        </w:rPr>
      </w:pPr>
      <w:r>
        <w:rPr>
          <w:i/>
        </w:rPr>
        <w:t>Od jakého data působí Ing. V. v rámci MČ?</w:t>
      </w:r>
    </w:p>
    <w:p w:rsidR="00D74B11" w:rsidRPr="007F5176" w:rsidRDefault="00D74B11" w:rsidP="00D74B11">
      <w:r>
        <w:t xml:space="preserve">S Ing. V. byl uzavřen pracovní poměr od </w:t>
      </w:r>
      <w:proofErr w:type="gramStart"/>
      <w:r>
        <w:t>1.12.2016</w:t>
      </w:r>
      <w:proofErr w:type="gramEnd"/>
      <w:r>
        <w:t>.</w:t>
      </w:r>
    </w:p>
    <w:p w:rsidR="00D74B11" w:rsidRDefault="00D74B11" w:rsidP="00D74B11">
      <w:pPr>
        <w:ind w:left="360"/>
        <w:rPr>
          <w:i/>
        </w:rPr>
      </w:pPr>
    </w:p>
    <w:p w:rsidR="00D74B11" w:rsidRDefault="00D74B11" w:rsidP="00D74B11">
      <w:pPr>
        <w:pStyle w:val="Odstavecseseznamem"/>
        <w:numPr>
          <w:ilvl w:val="0"/>
          <w:numId w:val="19"/>
        </w:numPr>
        <w:contextualSpacing/>
        <w:rPr>
          <w:i/>
        </w:rPr>
      </w:pPr>
      <w:r>
        <w:rPr>
          <w:i/>
        </w:rPr>
        <w:t xml:space="preserve">Působila Ing. V. vždy na úseku sociálněprávní ochrany dětí či i na úsecích jiných? </w:t>
      </w:r>
    </w:p>
    <w:p w:rsidR="00D74B11" w:rsidRPr="007F5176" w:rsidRDefault="00D74B11" w:rsidP="00D74B11">
      <w:pPr>
        <w:jc w:val="both"/>
      </w:pPr>
      <w:r>
        <w:t xml:space="preserve">Ing. V. působila a působí pouze v oddělení péče o rodinu a děti Odboru </w:t>
      </w:r>
      <w:r>
        <w:br/>
        <w:t>sociálních věcí a zdravotnictví.</w:t>
      </w:r>
    </w:p>
    <w:p w:rsidR="00D74B11" w:rsidRDefault="00D74B11" w:rsidP="00D74B11">
      <w:pPr>
        <w:ind w:left="360"/>
        <w:rPr>
          <w:i/>
        </w:rPr>
      </w:pPr>
    </w:p>
    <w:p w:rsidR="00D74B11" w:rsidRDefault="00D74B11" w:rsidP="00D74B11">
      <w:pPr>
        <w:pStyle w:val="Odstavecseseznamem"/>
        <w:numPr>
          <w:ilvl w:val="0"/>
          <w:numId w:val="19"/>
        </w:numPr>
        <w:contextualSpacing/>
        <w:jc w:val="both"/>
        <w:rPr>
          <w:i/>
        </w:rPr>
      </w:pPr>
      <w:r>
        <w:rPr>
          <w:i/>
        </w:rPr>
        <w:t xml:space="preserve">Jaké kvalifikační předpoklady (zejména pak vzdělání a praxi) má Ing. V. </w:t>
      </w:r>
      <w:r>
        <w:rPr>
          <w:i/>
        </w:rPr>
        <w:br/>
        <w:t>k sociálněprávní s dětmi?</w:t>
      </w:r>
    </w:p>
    <w:p w:rsidR="00D74B11" w:rsidRPr="007F5176" w:rsidRDefault="00D74B11" w:rsidP="00D74B11">
      <w:pPr>
        <w:jc w:val="both"/>
        <w:rPr>
          <w:i/>
        </w:rPr>
      </w:pPr>
      <w:r>
        <w:t xml:space="preserve">Ing. V. splňuje kvalifikační předpoklady sociálního pracovníka podle § 110 </w:t>
      </w:r>
      <w:r>
        <w:br/>
        <w:t>zákona č. 108/2006 Sb.; konkrétně vysokoškolským vzděláním získaným studiem v bakalářském studijním programu „Zdravotně sociální péče“, studijní obor „Zdravotně sociální pracovník“ Univerzity Pardubice, Fakulta zdravotnických studií, dále obdržela osvědčení o vykonání zkoušky k ověření zvláštní odborné způsobilosti při sociálně právní ochraně dětí, praxe na úseku sociálně právní ochrany dětí od roku 2016 dosud.</w:t>
      </w:r>
    </w:p>
    <w:p w:rsidR="00D74B11" w:rsidRDefault="00D74B11" w:rsidP="00D74B11">
      <w:pPr>
        <w:ind w:left="360"/>
        <w:rPr>
          <w:i/>
        </w:rPr>
      </w:pPr>
    </w:p>
    <w:p w:rsidR="00D74B11" w:rsidRDefault="00D74B11" w:rsidP="00D74B11">
      <w:pPr>
        <w:pStyle w:val="Odstavecseseznamem"/>
        <w:numPr>
          <w:ilvl w:val="0"/>
          <w:numId w:val="19"/>
        </w:numPr>
        <w:contextualSpacing/>
        <w:jc w:val="both"/>
        <w:rPr>
          <w:i/>
        </w:rPr>
      </w:pPr>
      <w:r>
        <w:rPr>
          <w:i/>
        </w:rPr>
        <w:t xml:space="preserve">Ing. V. disponovala v nedávné minulosti pouze titulem bakaláře. V rámci jaké </w:t>
      </w:r>
      <w:r>
        <w:rPr>
          <w:i/>
        </w:rPr>
        <w:br/>
        <w:t>vzdělávací instituce a v jakém studijním oboru získala Ing. V. magisterské vzdělání?</w:t>
      </w:r>
    </w:p>
    <w:p w:rsidR="00D74B11" w:rsidRPr="00C44EE0" w:rsidRDefault="00D74B11" w:rsidP="00D74B11">
      <w:pPr>
        <w:jc w:val="both"/>
      </w:pPr>
      <w:r w:rsidRPr="00C44EE0">
        <w:t xml:space="preserve">Magisterské studium bylo soukromou aktivitou </w:t>
      </w:r>
      <w:r>
        <w:t xml:space="preserve">Ing. </w:t>
      </w:r>
      <w:r w:rsidRPr="00C44EE0">
        <w:t>V</w:t>
      </w:r>
      <w:r>
        <w:t xml:space="preserve">., ne z podnětu zaměstnavatele. Diplomovou kvalifikační prací </w:t>
      </w:r>
      <w:r w:rsidRPr="00C44EE0">
        <w:t>Ing. V</w:t>
      </w:r>
      <w:r>
        <w:t>. zaměstnavatel nedisponuje.</w:t>
      </w:r>
    </w:p>
    <w:p w:rsidR="00D74B11" w:rsidRDefault="00D74B11" w:rsidP="00D74B11">
      <w:pPr>
        <w:ind w:left="360"/>
        <w:jc w:val="both"/>
        <w:rPr>
          <w:i/>
        </w:rPr>
      </w:pPr>
    </w:p>
    <w:p w:rsidR="00D74B11" w:rsidRDefault="00D74B11" w:rsidP="00D74B11">
      <w:pPr>
        <w:pStyle w:val="Odstavecseseznamem"/>
        <w:numPr>
          <w:ilvl w:val="0"/>
          <w:numId w:val="19"/>
        </w:numPr>
        <w:contextualSpacing/>
        <w:jc w:val="both"/>
        <w:rPr>
          <w:i/>
        </w:rPr>
      </w:pPr>
      <w:r>
        <w:rPr>
          <w:i/>
        </w:rPr>
        <w:t xml:space="preserve">Byla někdy vůči Ing. V. vznesena stížnost či podnět ve vztahu k jejímu působení v rámci MČ ? </w:t>
      </w:r>
      <w:proofErr w:type="gramStart"/>
      <w:r>
        <w:rPr>
          <w:i/>
        </w:rPr>
        <w:t>pokud</w:t>
      </w:r>
      <w:proofErr w:type="gramEnd"/>
      <w:r>
        <w:rPr>
          <w:i/>
        </w:rPr>
        <w:t xml:space="preserve"> ano, byla taková stížnost shledána důvodnou? V případě, že ano, žádáme o zaslání podrobností včetně rozhodnutí o potrestání Ing. V.</w:t>
      </w:r>
    </w:p>
    <w:p w:rsidR="00D74B11" w:rsidRDefault="00D74B11" w:rsidP="00D74B11">
      <w:r w:rsidRPr="00C44EE0">
        <w:t>Stížnost na</w:t>
      </w:r>
      <w:r>
        <w:rPr>
          <w:b/>
          <w:color w:val="FF0000"/>
        </w:rPr>
        <w:t xml:space="preserve"> </w:t>
      </w:r>
      <w:r w:rsidRPr="00C44EE0">
        <w:t>Ing. V</w:t>
      </w:r>
      <w:r>
        <w:t>.</w:t>
      </w:r>
      <w:r>
        <w:rPr>
          <w:i/>
        </w:rPr>
        <w:t>,</w:t>
      </w:r>
      <w:r>
        <w:rPr>
          <w:b/>
          <w:color w:val="FF0000"/>
        </w:rPr>
        <w:t xml:space="preserve"> </w:t>
      </w:r>
      <w:r w:rsidRPr="00C44EE0">
        <w:t>která byla shledána</w:t>
      </w:r>
      <w:r>
        <w:t xml:space="preserve"> důvodnou, povinný subjekt neobdržel. </w:t>
      </w:r>
      <w:r w:rsidRPr="00C44EE0">
        <w:t xml:space="preserve"> </w:t>
      </w:r>
    </w:p>
    <w:p w:rsidR="00D74B11" w:rsidRDefault="00D74B11" w:rsidP="00D74B11">
      <w:pPr>
        <w:jc w:val="both"/>
      </w:pPr>
    </w:p>
    <w:p w:rsidR="00D74B11" w:rsidRPr="00C44EE0" w:rsidRDefault="00D74B11" w:rsidP="00D74B11">
      <w:pPr>
        <w:jc w:val="both"/>
      </w:pPr>
      <w:r>
        <w:t xml:space="preserve">Žadatel podal Odvolání proti částečnému odmítnutí informace a Stížnost proti částečnému poskytnutí informace podle </w:t>
      </w:r>
      <w:proofErr w:type="spellStart"/>
      <w:r>
        <w:t>InfZ</w:t>
      </w:r>
      <w:proofErr w:type="spellEnd"/>
      <w:r>
        <w:t xml:space="preserve">, které byly dle § 16 odst. 2 a § 16a odst. 5 </w:t>
      </w:r>
      <w:proofErr w:type="spellStart"/>
      <w:r>
        <w:t>InfZ</w:t>
      </w:r>
      <w:proofErr w:type="spellEnd"/>
      <w:r>
        <w:t xml:space="preserve"> postoupeny nadřízenému orgánu – Magistrátu hl. m. Prahy (MHMP).  </w:t>
      </w:r>
    </w:p>
    <w:p w:rsidR="00CA5988" w:rsidRDefault="00CA5988" w:rsidP="00CA5988">
      <w:pPr>
        <w:jc w:val="both"/>
        <w:rPr>
          <w:u w:val="single"/>
        </w:rPr>
      </w:pPr>
    </w:p>
    <w:p w:rsidR="00894C00" w:rsidRDefault="00AB0CC9" w:rsidP="00D74B11">
      <w:pPr>
        <w:pStyle w:val="Zkladntext3"/>
      </w:pPr>
      <w:r>
        <w:t xml:space="preserve">(žádost byla podána dne </w:t>
      </w:r>
      <w:proofErr w:type="gramStart"/>
      <w:r w:rsidR="006240DC">
        <w:t>1</w:t>
      </w:r>
      <w:r w:rsidR="00D74B11">
        <w:t>4</w:t>
      </w:r>
      <w:r>
        <w:t>.0</w:t>
      </w:r>
      <w:r w:rsidR="00730CEB">
        <w:t>1</w:t>
      </w:r>
      <w:r>
        <w:t>.20</w:t>
      </w:r>
      <w:r w:rsidR="006240DC">
        <w:t>2</w:t>
      </w:r>
      <w:r w:rsidR="00D74B11">
        <w:t>2</w:t>
      </w:r>
      <w:proofErr w:type="gramEnd"/>
      <w:r w:rsidR="00B72A0A">
        <w:t xml:space="preserve"> a vyřízena dne 2</w:t>
      </w:r>
      <w:r w:rsidR="00D74B11">
        <w:t>6</w:t>
      </w:r>
      <w:r w:rsidR="00B72A0A">
        <w:t>.</w:t>
      </w:r>
      <w:r>
        <w:t>0</w:t>
      </w:r>
      <w:r w:rsidR="00B72A0A">
        <w:t>1</w:t>
      </w:r>
      <w:r>
        <w:t>.20</w:t>
      </w:r>
      <w:r w:rsidR="006240DC">
        <w:t>2</w:t>
      </w:r>
      <w:r w:rsidR="007F5351">
        <w:t>2</w:t>
      </w:r>
      <w:bookmarkStart w:id="0" w:name="_GoBack"/>
      <w:bookmarkEnd w:id="0"/>
      <w:r w:rsidR="00D74B11">
        <w:t>, odvolání a stížnost</w:t>
      </w:r>
      <w:r>
        <w:t xml:space="preserve"> </w:t>
      </w:r>
      <w:r w:rsidR="00D74B11">
        <w:t xml:space="preserve">dne </w:t>
      </w:r>
      <w:r w:rsidR="00D74B11">
        <w:br/>
        <w:t xml:space="preserve">27.01.2022, postoupení MHMP dne 01.02.2022 </w:t>
      </w:r>
      <w:r>
        <w:t>– řeš</w:t>
      </w:r>
      <w:r w:rsidR="006240DC">
        <w:t>il</w:t>
      </w:r>
      <w:r w:rsidR="00D74B11">
        <w:t xml:space="preserve">o Oddělení personální </w:t>
      </w:r>
      <w:r w:rsidR="00D74B11">
        <w:br/>
        <w:t>a Oddělení právní, kontroly a stížností</w:t>
      </w:r>
      <w:r w:rsidR="00E805AB">
        <w:t xml:space="preserve">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8138B1" w:rsidRPr="00760A86" w:rsidRDefault="0059662F" w:rsidP="00760A86">
      <w:pPr>
        <w:jc w:val="both"/>
        <w:rPr>
          <w:b/>
          <w:bCs/>
        </w:rPr>
      </w:pPr>
      <w:r>
        <w:rPr>
          <w:b/>
          <w:bCs/>
        </w:rPr>
        <w:t>0</w:t>
      </w:r>
      <w:r w:rsidR="00D12126">
        <w:rPr>
          <w:b/>
          <w:bCs/>
        </w:rPr>
        <w:t>6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B4652">
        <w:rPr>
          <w:b/>
          <w:bCs/>
        </w:rPr>
        <w:t>–</w:t>
      </w:r>
      <w:r w:rsidR="00760A86" w:rsidRPr="00760A86">
        <w:rPr>
          <w:b/>
          <w:bCs/>
        </w:rPr>
        <w:t xml:space="preserve"> </w:t>
      </w:r>
      <w:r w:rsidR="00D74B11" w:rsidRPr="00D74B11">
        <w:rPr>
          <w:b/>
          <w:bCs/>
        </w:rPr>
        <w:t>k</w:t>
      </w:r>
      <w:r w:rsidR="00D74B11" w:rsidRPr="00D74B11">
        <w:rPr>
          <w:b/>
          <w:color w:val="000000"/>
        </w:rPr>
        <w:t>opie spisového řádu</w:t>
      </w:r>
      <w:r w:rsidR="00D74B11">
        <w:rPr>
          <w:b/>
          <w:color w:val="000000"/>
        </w:rPr>
        <w:t xml:space="preserve">, </w:t>
      </w:r>
      <w:r w:rsidR="005A7E57">
        <w:rPr>
          <w:b/>
          <w:color w:val="000000"/>
        </w:rPr>
        <w:t>v</w:t>
      </w:r>
      <w:r w:rsidR="00D74B11" w:rsidRPr="00D74B11">
        <w:rPr>
          <w:b/>
        </w:rPr>
        <w:t>nitřní předpis</w:t>
      </w:r>
    </w:p>
    <w:p w:rsidR="008138B1" w:rsidRDefault="008138B1" w:rsidP="008138B1">
      <w:pPr>
        <w:pStyle w:val="Zkladntext3"/>
      </w:pPr>
      <w:r>
        <w:t>Otázky a odpovědi:</w:t>
      </w:r>
    </w:p>
    <w:p w:rsidR="00D74B11" w:rsidRDefault="008138B1" w:rsidP="00D74B11">
      <w:pPr>
        <w:contextualSpacing/>
        <w:jc w:val="both"/>
        <w:rPr>
          <w:bCs/>
          <w:i/>
        </w:rPr>
      </w:pPr>
      <w:r w:rsidRPr="00D74B11">
        <w:rPr>
          <w:bCs/>
          <w:i/>
        </w:rPr>
        <w:t>Žádost o poskytnutí informace</w:t>
      </w:r>
      <w:r w:rsidR="00D74B11" w:rsidRPr="00D74B11">
        <w:rPr>
          <w:bCs/>
          <w:i/>
        </w:rPr>
        <w:t>:</w:t>
      </w:r>
      <w:r w:rsidR="002462E3" w:rsidRPr="00D74B11">
        <w:rPr>
          <w:bCs/>
          <w:i/>
        </w:rPr>
        <w:t xml:space="preserve">  </w:t>
      </w:r>
    </w:p>
    <w:p w:rsidR="00D74B11" w:rsidRPr="00D74B11" w:rsidRDefault="00D74B11" w:rsidP="00D74B11">
      <w:pPr>
        <w:pStyle w:val="Odstavecseseznamem"/>
        <w:numPr>
          <w:ilvl w:val="0"/>
          <w:numId w:val="20"/>
        </w:numPr>
        <w:contextualSpacing/>
        <w:jc w:val="both"/>
        <w:rPr>
          <w:i/>
          <w:color w:val="000000"/>
        </w:rPr>
      </w:pPr>
      <w:r w:rsidRPr="00D74B11">
        <w:rPr>
          <w:i/>
          <w:color w:val="000000"/>
        </w:rPr>
        <w:t>Kopie spisového řádu nebo kde je vystavena.</w:t>
      </w:r>
    </w:p>
    <w:p w:rsidR="00D74B11" w:rsidRPr="006A1822" w:rsidRDefault="00D74B11" w:rsidP="00D74B11">
      <w:pPr>
        <w:numPr>
          <w:ilvl w:val="0"/>
          <w:numId w:val="20"/>
        </w:numPr>
        <w:rPr>
          <w:i/>
        </w:rPr>
      </w:pPr>
      <w:r w:rsidRPr="006A1822">
        <w:rPr>
          <w:i/>
        </w:rPr>
        <w:t xml:space="preserve">Vnitřní předpis (kopie nebo kde je vystaven), podle kterého váš odbor předpisuje si spisové značky. </w:t>
      </w:r>
    </w:p>
    <w:p w:rsidR="00D74B11" w:rsidRPr="006A1822" w:rsidRDefault="00D74B11" w:rsidP="00D74B11">
      <w:pPr>
        <w:pStyle w:val="Odstavecseseznamem"/>
        <w:numPr>
          <w:ilvl w:val="0"/>
          <w:numId w:val="20"/>
        </w:numPr>
        <w:contextualSpacing/>
        <w:jc w:val="both"/>
        <w:rPr>
          <w:i/>
          <w:color w:val="000000"/>
        </w:rPr>
      </w:pPr>
      <w:r w:rsidRPr="006A1822">
        <w:rPr>
          <w:i/>
          <w:color w:val="000000"/>
        </w:rPr>
        <w:lastRenderedPageBreak/>
        <w:t>Vnitřní předpis (kopie nebo kde je vystaven), podle kterého váš odbor předpisuje čísla jednací.</w:t>
      </w:r>
    </w:p>
    <w:p w:rsidR="00D74B11" w:rsidRDefault="005A7E57" w:rsidP="00D74B11">
      <w:pPr>
        <w:jc w:val="both"/>
      </w:pPr>
      <w:r>
        <w:t xml:space="preserve">Spisové značky a čísla přiděluje živnostenský odbor stejně jako ostatní odbory Úřadu městské části Praha 1 podle Spisového řádu </w:t>
      </w:r>
      <w:r w:rsidR="007F5351">
        <w:t xml:space="preserve">Úřadu </w:t>
      </w:r>
      <w:r w:rsidR="007F5351">
        <w:t>městské části Praha 1</w:t>
      </w:r>
      <w:r w:rsidR="007F5351">
        <w:t xml:space="preserve"> vydaného tajemníkem úřadu na základě § 81 odst. 5 písmeno d) v spojení s § 103 zákon č. 131/2000 Sb., o hlavním městě Praze, zpracovaného v souladu se zákonem č. 499/2004 Sb., o archivnictví a spisové službě </w:t>
      </w:r>
      <w:r w:rsidR="007F5351">
        <w:br/>
        <w:t>a o změně některých zákonů. Spisový řád byl žadateli poskytnut.</w:t>
      </w:r>
    </w:p>
    <w:p w:rsidR="00D74B11" w:rsidRDefault="00D74B11" w:rsidP="00F406E3">
      <w:pPr>
        <w:jc w:val="both"/>
      </w:pPr>
    </w:p>
    <w:p w:rsidR="008138B1" w:rsidRPr="000C6D8D" w:rsidRDefault="008138B1" w:rsidP="00F406E3">
      <w:pPr>
        <w:jc w:val="both"/>
      </w:pPr>
      <w:r>
        <w:t xml:space="preserve">(žádost byla podána dne </w:t>
      </w:r>
      <w:proofErr w:type="gramStart"/>
      <w:r w:rsidR="002462E3">
        <w:t>2</w:t>
      </w:r>
      <w:r w:rsidR="007F5351">
        <w:t>1</w:t>
      </w:r>
      <w:r>
        <w:t>.0</w:t>
      </w:r>
      <w:r w:rsidR="00B8671E">
        <w:t>1</w:t>
      </w:r>
      <w:r>
        <w:t>.20</w:t>
      </w:r>
      <w:r w:rsidR="002B4652">
        <w:t>2</w:t>
      </w:r>
      <w:r w:rsidR="007F5351">
        <w:t>2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>
        <w:t xml:space="preserve">dne </w:t>
      </w:r>
      <w:r w:rsidR="007F5351">
        <w:t>27</w:t>
      </w:r>
      <w:r>
        <w:t>.0</w:t>
      </w:r>
      <w:r w:rsidR="007F5351">
        <w:t>1</w:t>
      </w:r>
      <w:r>
        <w:t>.20</w:t>
      </w:r>
      <w:r w:rsidR="00CE5481">
        <w:t>2</w:t>
      </w:r>
      <w:r w:rsidR="007F5351">
        <w:t>2</w:t>
      </w:r>
      <w:r>
        <w:t xml:space="preserve"> – řeš</w:t>
      </w:r>
      <w:r w:rsidR="00CE5481">
        <w:t>il</w:t>
      </w:r>
      <w:r>
        <w:t xml:space="preserve"> </w:t>
      </w:r>
      <w:r w:rsidR="002B7D95">
        <w:t xml:space="preserve">Odbor </w:t>
      </w:r>
      <w:r w:rsidR="007F5351">
        <w:t xml:space="preserve">živnostenský  </w:t>
      </w:r>
      <w:r w:rsidR="007F5351">
        <w:t>–</w:t>
      </w:r>
      <w:r w:rsidR="007F5351">
        <w:t xml:space="preserve"> </w:t>
      </w:r>
      <w:r w:rsidR="002B7D95">
        <w:t xml:space="preserve">oddělení </w:t>
      </w:r>
      <w:r w:rsidR="007F5351">
        <w:t xml:space="preserve">kontrolně právní </w:t>
      </w:r>
      <w:r>
        <w:t xml:space="preserve">ÚMČ Praha 1) </w:t>
      </w:r>
    </w:p>
    <w:p w:rsidR="00C92AFD" w:rsidRDefault="00C92AFD" w:rsidP="00FC04A2">
      <w:pPr>
        <w:jc w:val="both"/>
        <w:rPr>
          <w:b/>
          <w:bCs/>
        </w:rPr>
      </w:pPr>
    </w:p>
    <w:sectPr w:rsidR="00C92AFD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BD" w:rsidRDefault="00E116BD">
      <w:r>
        <w:separator/>
      </w:r>
    </w:p>
  </w:endnote>
  <w:endnote w:type="continuationSeparator" w:id="0">
    <w:p w:rsidR="00E116BD" w:rsidRDefault="00E1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BD" w:rsidRDefault="00E116BD">
      <w:r>
        <w:separator/>
      </w:r>
    </w:p>
  </w:footnote>
  <w:footnote w:type="continuationSeparator" w:id="0">
    <w:p w:rsidR="00E116BD" w:rsidRDefault="00E1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5351">
      <w:rPr>
        <w:rStyle w:val="slostrnky"/>
        <w:noProof/>
      </w:rPr>
      <w:t>2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75F73"/>
    <w:multiLevelType w:val="hybridMultilevel"/>
    <w:tmpl w:val="07A49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0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217B"/>
    <w:rsid w:val="003238FC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5D25"/>
    <w:rsid w:val="003F686A"/>
    <w:rsid w:val="003F68BA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CBE"/>
    <w:rsid w:val="0048178A"/>
    <w:rsid w:val="00482DEB"/>
    <w:rsid w:val="00484907"/>
    <w:rsid w:val="00490E44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6350"/>
    <w:rsid w:val="0052747E"/>
    <w:rsid w:val="0053287D"/>
    <w:rsid w:val="00545D0F"/>
    <w:rsid w:val="00552400"/>
    <w:rsid w:val="00552959"/>
    <w:rsid w:val="00561A87"/>
    <w:rsid w:val="00564DBF"/>
    <w:rsid w:val="00566CE1"/>
    <w:rsid w:val="00567A8B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3EF2"/>
    <w:rsid w:val="005A752F"/>
    <w:rsid w:val="005A7E57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5351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5B9"/>
    <w:rsid w:val="0084666B"/>
    <w:rsid w:val="00846D71"/>
    <w:rsid w:val="00846E08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9013B7"/>
    <w:rsid w:val="009041F9"/>
    <w:rsid w:val="00906363"/>
    <w:rsid w:val="009069D0"/>
    <w:rsid w:val="00906C6C"/>
    <w:rsid w:val="00911C81"/>
    <w:rsid w:val="00914781"/>
    <w:rsid w:val="009150D3"/>
    <w:rsid w:val="0092691F"/>
    <w:rsid w:val="00926EEE"/>
    <w:rsid w:val="00931A47"/>
    <w:rsid w:val="00932CF5"/>
    <w:rsid w:val="00934829"/>
    <w:rsid w:val="00934D9B"/>
    <w:rsid w:val="009358E0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8034C"/>
    <w:rsid w:val="00A81B23"/>
    <w:rsid w:val="00A91E41"/>
    <w:rsid w:val="00A97C0A"/>
    <w:rsid w:val="00AA2CE4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56F3"/>
    <w:rsid w:val="00B80632"/>
    <w:rsid w:val="00B81DED"/>
    <w:rsid w:val="00B8671E"/>
    <w:rsid w:val="00B916CC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500AF"/>
    <w:rsid w:val="00C51569"/>
    <w:rsid w:val="00C5324E"/>
    <w:rsid w:val="00C56179"/>
    <w:rsid w:val="00C56F60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E1C"/>
    <w:rsid w:val="00D74B11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B46DC"/>
    <w:rsid w:val="00DB51A5"/>
    <w:rsid w:val="00DC2121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7337"/>
    <w:rsid w:val="00E017B5"/>
    <w:rsid w:val="00E021CE"/>
    <w:rsid w:val="00E06F96"/>
    <w:rsid w:val="00E07D14"/>
    <w:rsid w:val="00E10AF8"/>
    <w:rsid w:val="00E116BD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17434"/>
    <w:rsid w:val="00F20CDC"/>
    <w:rsid w:val="00F25375"/>
    <w:rsid w:val="00F260F3"/>
    <w:rsid w:val="00F30954"/>
    <w:rsid w:val="00F3375A"/>
    <w:rsid w:val="00F37289"/>
    <w:rsid w:val="00F406E3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B5CAB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smlouva/13624486?backlink=sjdk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4D9C-FBDD-4BC2-8A19-76AAD8A1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</cp:revision>
  <cp:lastPrinted>2019-01-29T09:39:00Z</cp:lastPrinted>
  <dcterms:created xsi:type="dcterms:W3CDTF">2022-02-01T09:15:00Z</dcterms:created>
  <dcterms:modified xsi:type="dcterms:W3CDTF">2022-02-01T10:20:00Z</dcterms:modified>
</cp:coreProperties>
</file>