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7E98" w14:textId="45887BFE" w:rsidR="00391E3E" w:rsidRPr="00391E3E" w:rsidRDefault="009543A0" w:rsidP="00391E3E">
      <w:pPr>
        <w:pStyle w:val="Nzev"/>
        <w:jc w:val="center"/>
        <w:rPr>
          <w:rStyle w:val="Siln"/>
          <w:sz w:val="36"/>
          <w:szCs w:val="36"/>
        </w:rPr>
      </w:pPr>
      <w:bookmarkStart w:id="0" w:name="_GoBack"/>
      <w:bookmarkEnd w:id="0"/>
      <w:r>
        <w:rPr>
          <w:rStyle w:val="Siln"/>
          <w:sz w:val="36"/>
          <w:szCs w:val="36"/>
        </w:rPr>
        <w:t>Zápis č. 1</w:t>
      </w:r>
      <w:r w:rsidR="00865A45">
        <w:rPr>
          <w:rStyle w:val="Siln"/>
          <w:sz w:val="36"/>
          <w:szCs w:val="36"/>
        </w:rPr>
        <w:t>6</w:t>
      </w:r>
      <w:r w:rsidR="00732A4E">
        <w:rPr>
          <w:rStyle w:val="Siln"/>
          <w:sz w:val="36"/>
          <w:szCs w:val="36"/>
        </w:rPr>
        <w:t xml:space="preserve"> </w:t>
      </w:r>
      <w:r w:rsidR="00391E3E" w:rsidRPr="00391E3E">
        <w:rPr>
          <w:rStyle w:val="Siln"/>
          <w:sz w:val="36"/>
          <w:szCs w:val="36"/>
        </w:rPr>
        <w:t>z jednání RMČ P1</w:t>
      </w:r>
    </w:p>
    <w:p w14:paraId="0C2AEBEB" w14:textId="300EBAF8" w:rsidR="00391E3E" w:rsidRPr="00BE1BF0" w:rsidRDefault="00391E3E" w:rsidP="00BE1BF0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>i</w:t>
      </w:r>
      <w:r w:rsidR="009543A0">
        <w:rPr>
          <w:rStyle w:val="Siln"/>
          <w:sz w:val="36"/>
          <w:szCs w:val="36"/>
        </w:rPr>
        <w:t xml:space="preserve">se pro dopravu, konané dne </w:t>
      </w:r>
      <w:proofErr w:type="gramStart"/>
      <w:r w:rsidR="009543A0">
        <w:rPr>
          <w:rStyle w:val="Siln"/>
          <w:sz w:val="36"/>
          <w:szCs w:val="36"/>
        </w:rPr>
        <w:t>0</w:t>
      </w:r>
      <w:r w:rsidR="00865A45">
        <w:rPr>
          <w:rStyle w:val="Siln"/>
          <w:sz w:val="36"/>
          <w:szCs w:val="36"/>
        </w:rPr>
        <w:t>3</w:t>
      </w:r>
      <w:r w:rsidR="0017592C">
        <w:rPr>
          <w:rStyle w:val="Siln"/>
          <w:sz w:val="36"/>
          <w:szCs w:val="36"/>
        </w:rPr>
        <w:t>.</w:t>
      </w:r>
      <w:r w:rsidR="00865A45">
        <w:rPr>
          <w:rStyle w:val="Siln"/>
          <w:sz w:val="36"/>
          <w:szCs w:val="36"/>
        </w:rPr>
        <w:t>0</w:t>
      </w:r>
      <w:r w:rsidR="00F77F48">
        <w:rPr>
          <w:rStyle w:val="Siln"/>
          <w:sz w:val="36"/>
          <w:szCs w:val="36"/>
        </w:rPr>
        <w:t>2</w:t>
      </w:r>
      <w:r w:rsidRPr="00391E3E">
        <w:rPr>
          <w:rStyle w:val="Siln"/>
          <w:sz w:val="36"/>
          <w:szCs w:val="36"/>
        </w:rPr>
        <w:t>.202</w:t>
      </w:r>
      <w:r w:rsidR="00865A45">
        <w:rPr>
          <w:rStyle w:val="Siln"/>
          <w:sz w:val="36"/>
          <w:szCs w:val="36"/>
        </w:rPr>
        <w:t>2</w:t>
      </w:r>
      <w:proofErr w:type="gramEnd"/>
    </w:p>
    <w:p w14:paraId="65A9541C" w14:textId="77777777"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14:paraId="2C0CA9CA" w14:textId="2FBC6612" w:rsidR="00391E3E" w:rsidRPr="001D43A8" w:rsidRDefault="00A0680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</w:t>
      </w:r>
      <w:r w:rsidR="00865A45">
        <w:rPr>
          <w:rFonts w:ascii="Calibri" w:hAnsi="Calibri" w:cs="Calibri"/>
          <w:sz w:val="24"/>
          <w:szCs w:val="24"/>
        </w:rPr>
        <w:t>00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14:paraId="7CDA6845" w14:textId="6D2B09FE"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865A45">
        <w:rPr>
          <w:rFonts w:ascii="Calibri" w:hAnsi="Calibri" w:cs="Calibri"/>
          <w:sz w:val="24"/>
          <w:szCs w:val="24"/>
        </w:rPr>
        <w:t>18:3</w:t>
      </w:r>
      <w:r w:rsidR="00927AD8">
        <w:rPr>
          <w:rFonts w:ascii="Calibri" w:hAnsi="Calibri" w:cs="Calibri"/>
          <w:sz w:val="24"/>
          <w:szCs w:val="24"/>
        </w:rPr>
        <w:t>0</w:t>
      </w:r>
      <w:r w:rsidR="009543A0" w:rsidRPr="00CA7B15">
        <w:rPr>
          <w:rFonts w:ascii="Calibri" w:hAnsi="Calibri" w:cs="Calibri"/>
          <w:sz w:val="24"/>
          <w:szCs w:val="24"/>
        </w:rPr>
        <w:t xml:space="preserve"> </w:t>
      </w:r>
      <w:r w:rsidR="00391E3E" w:rsidRPr="001D43A8">
        <w:rPr>
          <w:rFonts w:ascii="Calibri" w:hAnsi="Calibri" w:cs="Calibri"/>
          <w:sz w:val="24"/>
          <w:szCs w:val="24"/>
        </w:rPr>
        <w:t>hodin</w:t>
      </w:r>
    </w:p>
    <w:p w14:paraId="47F3297C" w14:textId="2731F8BE"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64DE43CA" w14:textId="7F9170F0" w:rsidR="00957409" w:rsidRDefault="00957409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Předseda: Vojtěch Ryvola </w:t>
      </w:r>
    </w:p>
    <w:p w14:paraId="568B5CF3" w14:textId="5227FC7E" w:rsidR="001D43A8" w:rsidRDefault="00957409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1D43A8" w:rsidRPr="00CA7B15">
        <w:rPr>
          <w:rFonts w:ascii="Calibri" w:hAnsi="Calibri" w:cs="Calibri"/>
          <w:sz w:val="24"/>
          <w:szCs w:val="24"/>
        </w:rPr>
        <w:t>ístopředseda</w:t>
      </w:r>
      <w:r>
        <w:rPr>
          <w:rFonts w:ascii="Calibri" w:hAnsi="Calibri" w:cs="Calibri"/>
          <w:sz w:val="24"/>
          <w:szCs w:val="24"/>
        </w:rPr>
        <w:t xml:space="preserve">: </w:t>
      </w:r>
      <w:r w:rsidRPr="00715641">
        <w:rPr>
          <w:rFonts w:ascii="Calibri" w:hAnsi="Calibri" w:cs="Calibri"/>
          <w:sz w:val="24"/>
          <w:szCs w:val="24"/>
        </w:rPr>
        <w:t xml:space="preserve">Roman </w:t>
      </w:r>
      <w:r w:rsidRPr="00CA7B15">
        <w:rPr>
          <w:rFonts w:ascii="Calibri" w:hAnsi="Calibri" w:cs="Calibri"/>
          <w:sz w:val="24"/>
          <w:szCs w:val="24"/>
        </w:rPr>
        <w:t>Hlávka</w:t>
      </w:r>
    </w:p>
    <w:p w14:paraId="3B79CD7D" w14:textId="01DFFA06" w:rsidR="00FC172A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</w:t>
      </w:r>
      <w:r w:rsidR="009543A0" w:rsidRPr="009543A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9A6F9C" w:rsidRPr="0056085D">
        <w:rPr>
          <w:rFonts w:ascii="Calibri" w:hAnsi="Calibri" w:cs="Calibri"/>
          <w:sz w:val="24"/>
          <w:szCs w:val="24"/>
        </w:rPr>
        <w:t>Vladimír Mařík,</w:t>
      </w:r>
      <w:r w:rsidR="009543A0" w:rsidRPr="0056085D">
        <w:rPr>
          <w:rFonts w:ascii="Calibri" w:hAnsi="Calibri" w:cs="Calibri"/>
          <w:sz w:val="24"/>
          <w:szCs w:val="24"/>
        </w:rPr>
        <w:t xml:space="preserve"> </w:t>
      </w:r>
      <w:r w:rsidR="00A06803" w:rsidRPr="0056085D">
        <w:rPr>
          <w:rFonts w:ascii="Calibri" w:hAnsi="Calibri" w:cs="Calibri"/>
          <w:sz w:val="24"/>
          <w:szCs w:val="24"/>
        </w:rPr>
        <w:t>Michal Štěpán</w:t>
      </w:r>
      <w:r w:rsidR="00865A45">
        <w:rPr>
          <w:rFonts w:ascii="Calibri" w:hAnsi="Calibri" w:cs="Calibri"/>
          <w:sz w:val="24"/>
          <w:szCs w:val="24"/>
        </w:rPr>
        <w:t>, Jiří Veselý, David Skála</w:t>
      </w:r>
    </w:p>
    <w:p w14:paraId="379A1F92" w14:textId="1194EEB5" w:rsidR="00F22BC3" w:rsidRPr="00957409" w:rsidRDefault="00F77F48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Nepřítomen</w:t>
      </w:r>
      <w:r w:rsidR="00A06803">
        <w:rPr>
          <w:rFonts w:ascii="Calibri" w:hAnsi="Calibri" w:cs="Calibri"/>
          <w:b/>
          <w:sz w:val="24"/>
          <w:szCs w:val="24"/>
        </w:rPr>
        <w:t>:</w:t>
      </w:r>
      <w:r w:rsidR="0095740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</w:t>
      </w:r>
      <w:r w:rsidR="0095740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865A45">
        <w:rPr>
          <w:rFonts w:ascii="Calibri" w:hAnsi="Calibri" w:cs="Calibri"/>
          <w:sz w:val="24"/>
          <w:szCs w:val="24"/>
        </w:rPr>
        <w:t xml:space="preserve">Vratislav </w:t>
      </w:r>
      <w:r w:rsidR="00957409">
        <w:rPr>
          <w:rFonts w:ascii="Calibri" w:hAnsi="Calibri" w:cs="Calibri"/>
          <w:sz w:val="24"/>
          <w:szCs w:val="24"/>
        </w:rPr>
        <w:t>Veselý</w:t>
      </w:r>
      <w:r w:rsidR="00865A45">
        <w:rPr>
          <w:rFonts w:ascii="Calibri" w:hAnsi="Calibri" w:cs="Calibri"/>
          <w:sz w:val="24"/>
          <w:szCs w:val="24"/>
        </w:rPr>
        <w:t>, Martin Kotas, Pavel Řeháček</w:t>
      </w:r>
      <w:r w:rsidR="00957409">
        <w:rPr>
          <w:rFonts w:ascii="Calibri" w:hAnsi="Calibri" w:cs="Calibri"/>
          <w:sz w:val="24"/>
          <w:szCs w:val="24"/>
        </w:rPr>
        <w:t>)</w:t>
      </w:r>
    </w:p>
    <w:p w14:paraId="2EB9EBAC" w14:textId="2AF65E89"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</w:t>
      </w:r>
      <w:r w:rsidR="00927AD8">
        <w:rPr>
          <w:rFonts w:ascii="Calibri" w:hAnsi="Calibri" w:cs="Calibri"/>
          <w:b/>
          <w:sz w:val="24"/>
          <w:szCs w:val="24"/>
        </w:rPr>
        <w:t xml:space="preserve">: </w:t>
      </w:r>
      <w:r w:rsidRPr="001D43A8">
        <w:rPr>
          <w:rFonts w:ascii="Calibri" w:hAnsi="Calibri" w:cs="Calibri"/>
          <w:b/>
          <w:sz w:val="24"/>
          <w:szCs w:val="24"/>
        </w:rPr>
        <w:t xml:space="preserve">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  <w:r w:rsidR="009543A0">
        <w:rPr>
          <w:rFonts w:ascii="Calibri" w:hAnsi="Calibri" w:cs="Calibri"/>
          <w:sz w:val="24"/>
          <w:szCs w:val="24"/>
        </w:rPr>
        <w:t xml:space="preserve">Bc. Ludvík </w:t>
      </w:r>
      <w:proofErr w:type="spellStart"/>
      <w:r w:rsidR="009543A0">
        <w:rPr>
          <w:rFonts w:ascii="Calibri" w:hAnsi="Calibri" w:cs="Calibri"/>
          <w:sz w:val="24"/>
          <w:szCs w:val="24"/>
        </w:rPr>
        <w:t>Czital</w:t>
      </w:r>
      <w:proofErr w:type="spellEnd"/>
    </w:p>
    <w:p w14:paraId="3BE08AEE" w14:textId="448ECD2B" w:rsidR="00927AD8" w:rsidRDefault="00017404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9543A0">
        <w:rPr>
          <w:rFonts w:ascii="Calibri" w:hAnsi="Calibri" w:cs="Calibri"/>
          <w:sz w:val="24"/>
          <w:szCs w:val="24"/>
        </w:rPr>
        <w:t>Richard Bureš</w:t>
      </w:r>
      <w:r w:rsidR="00865A45">
        <w:rPr>
          <w:rFonts w:ascii="Calibri" w:hAnsi="Calibri" w:cs="Calibri"/>
          <w:sz w:val="24"/>
          <w:szCs w:val="24"/>
        </w:rPr>
        <w:t xml:space="preserve">, David </w:t>
      </w:r>
      <w:proofErr w:type="spellStart"/>
      <w:r w:rsidR="00865A45">
        <w:rPr>
          <w:rFonts w:ascii="Calibri" w:hAnsi="Calibri" w:cs="Calibri"/>
          <w:sz w:val="24"/>
          <w:szCs w:val="24"/>
        </w:rPr>
        <w:t>Bodeček</w:t>
      </w:r>
      <w:proofErr w:type="spellEnd"/>
      <w:r w:rsidR="00865A45">
        <w:rPr>
          <w:rFonts w:ascii="Calibri" w:hAnsi="Calibri" w:cs="Calibri"/>
          <w:sz w:val="24"/>
          <w:szCs w:val="24"/>
        </w:rPr>
        <w:t>, zástupci společností LIME,</w:t>
      </w:r>
      <w:r w:rsidR="00732D85">
        <w:rPr>
          <w:rFonts w:ascii="Calibri" w:hAnsi="Calibri" w:cs="Calibri"/>
          <w:sz w:val="24"/>
          <w:szCs w:val="24"/>
        </w:rPr>
        <w:t xml:space="preserve"> </w:t>
      </w:r>
      <w:r w:rsidR="00865A45">
        <w:rPr>
          <w:rFonts w:ascii="Calibri" w:hAnsi="Calibri" w:cs="Calibri"/>
          <w:sz w:val="24"/>
          <w:szCs w:val="24"/>
        </w:rPr>
        <w:t xml:space="preserve">REKOLA, BOLT, </w:t>
      </w:r>
      <w:proofErr w:type="spellStart"/>
      <w:r w:rsidR="00865A45">
        <w:rPr>
          <w:rFonts w:ascii="Calibri" w:hAnsi="Calibri" w:cs="Calibri"/>
          <w:sz w:val="24"/>
          <w:szCs w:val="24"/>
        </w:rPr>
        <w:t>NextBike</w:t>
      </w:r>
      <w:proofErr w:type="spellEnd"/>
      <w:r w:rsidR="00865A45">
        <w:rPr>
          <w:rFonts w:ascii="Calibri" w:hAnsi="Calibri" w:cs="Calibri"/>
          <w:sz w:val="24"/>
          <w:szCs w:val="24"/>
        </w:rPr>
        <w:t xml:space="preserve">, zástupce z magistrátu – </w:t>
      </w:r>
      <w:proofErr w:type="spellStart"/>
      <w:proofErr w:type="gramStart"/>
      <w:r w:rsidR="00865A45">
        <w:rPr>
          <w:rFonts w:ascii="Calibri" w:hAnsi="Calibri" w:cs="Calibri"/>
          <w:sz w:val="24"/>
          <w:szCs w:val="24"/>
        </w:rPr>
        <w:t>p.Mach</w:t>
      </w:r>
      <w:proofErr w:type="spellEnd"/>
      <w:proofErr w:type="gramEnd"/>
    </w:p>
    <w:p w14:paraId="79547C1A" w14:textId="024E9F4F" w:rsidR="009A6F9C" w:rsidRDefault="00927AD8" w:rsidP="00391E3E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Tajemník : </w:t>
      </w:r>
      <w:r>
        <w:rPr>
          <w:rFonts w:ascii="Calibri" w:hAnsi="Calibri" w:cs="Calibri"/>
          <w:sz w:val="24"/>
          <w:szCs w:val="24"/>
        </w:rPr>
        <w:t>Barbora</w:t>
      </w:r>
      <w:proofErr w:type="gramEnd"/>
      <w:r>
        <w:rPr>
          <w:rFonts w:ascii="Calibri" w:hAnsi="Calibri" w:cs="Calibri"/>
          <w:sz w:val="24"/>
          <w:szCs w:val="24"/>
        </w:rPr>
        <w:t xml:space="preserve"> Soldátová</w:t>
      </w:r>
      <w:r w:rsidR="00A06803">
        <w:rPr>
          <w:rFonts w:ascii="Calibri" w:hAnsi="Calibri" w:cs="Calibri"/>
          <w:sz w:val="24"/>
          <w:szCs w:val="24"/>
        </w:rPr>
        <w:t xml:space="preserve">        </w:t>
      </w:r>
    </w:p>
    <w:p w14:paraId="6EE6F69F" w14:textId="3C9812F1" w:rsidR="00927AD8" w:rsidRPr="00927AD8" w:rsidRDefault="00F22BC3" w:rsidP="00927AD8">
      <w:pPr>
        <w:rPr>
          <w:rFonts w:ascii="Calibri" w:hAnsi="Calibri" w:cs="Calibri"/>
          <w:i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661246F6" w14:textId="77777777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prezence</w:t>
      </w:r>
    </w:p>
    <w:p w14:paraId="663947F9" w14:textId="47C6C026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odsouhlasení zá</w:t>
      </w:r>
      <w:r w:rsidR="00865A45">
        <w:rPr>
          <w:rFonts w:ascii="Calibri" w:eastAsia="Times New Roman" w:hAnsi="Calibri" w:cs="Calibri"/>
          <w:sz w:val="24"/>
          <w:szCs w:val="24"/>
          <w:lang w:eastAsia="cs-CZ"/>
        </w:rPr>
        <w:t xml:space="preserve">pisu z jednání DOKO ze dne </w:t>
      </w:r>
      <w:proofErr w:type="gramStart"/>
      <w:r w:rsidR="00865A45">
        <w:rPr>
          <w:rFonts w:ascii="Calibri" w:eastAsia="Times New Roman" w:hAnsi="Calibri" w:cs="Calibri"/>
          <w:sz w:val="24"/>
          <w:szCs w:val="24"/>
          <w:lang w:eastAsia="cs-CZ"/>
        </w:rPr>
        <w:t>02.12</w:t>
      </w: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.2021</w:t>
      </w:r>
      <w:proofErr w:type="gramEnd"/>
    </w:p>
    <w:p w14:paraId="3E8AF7EB" w14:textId="36DCF38B" w:rsidR="00F77F48" w:rsidRPr="00106574" w:rsidRDefault="00120F4C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volba ověřovatele zápisu</w:t>
      </w:r>
    </w:p>
    <w:p w14:paraId="7455D1C0" w14:textId="4615D5F6" w:rsidR="00F77F48" w:rsidRDefault="00120F4C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projednání sdílené dopravy na území Prahy 1</w:t>
      </w:r>
    </w:p>
    <w:p w14:paraId="4EBE1150" w14:textId="679B5795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a) současný stav</w:t>
      </w:r>
    </w:p>
    <w:p w14:paraId="4D7BF028" w14:textId="07415FBD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b) parkování kol a koloběžek</w:t>
      </w:r>
    </w:p>
    <w:p w14:paraId="720288E9" w14:textId="46926A36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c) vyhrazené stání pro sdílenou dopravu</w:t>
      </w:r>
    </w:p>
    <w:p w14:paraId="7A016332" w14:textId="21E64BCA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d) pojem sdílená doprava – půjčovna</w:t>
      </w:r>
    </w:p>
    <w:p w14:paraId="00EE61A6" w14:textId="7AED191D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e) vizuální smog – barevnost koloběžek a kol</w:t>
      </w:r>
    </w:p>
    <w:p w14:paraId="04AC908F" w14:textId="1BC97943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f) hluk z elektroniky</w:t>
      </w:r>
    </w:p>
    <w:p w14:paraId="462EAE58" w14:textId="033B3456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g) kola u koloběžek – hluk v nočních hodinách</w:t>
      </w:r>
    </w:p>
    <w:p w14:paraId="11536764" w14:textId="34171BD0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h) výběr provozovatele</w:t>
      </w:r>
    </w:p>
    <w:p w14:paraId="7592D4D9" w14:textId="7D52E9D2" w:rsidR="00120F4C" w:rsidRDefault="00120F4C" w:rsidP="00120F4C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ch) podpora všech nebo jen bezmotorových</w:t>
      </w:r>
    </w:p>
    <w:p w14:paraId="70E11EEA" w14:textId="45A57D65" w:rsidR="00120F4C" w:rsidRPr="00120F4C" w:rsidRDefault="00120F4C" w:rsidP="00120F4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i) Hradecká vyhláška-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5" w:history="1">
        <w:r>
          <w:rPr>
            <w:rStyle w:val="Hypertextovodkaz"/>
          </w:rPr>
          <w:t>https://www.hradeckralove.org/obecne-zavazna-vyhlaska-c-8-2020/d-73733</w:t>
        </w:r>
      </w:hyperlink>
    </w:p>
    <w:p w14:paraId="1B5CBBB9" w14:textId="70E4628F" w:rsidR="00F77F48" w:rsidRPr="00106574" w:rsidRDefault="00120F4C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různé</w:t>
      </w:r>
    </w:p>
    <w:p w14:paraId="79D38755" w14:textId="28FB874A" w:rsidR="006C1258" w:rsidRPr="00106574" w:rsidRDefault="006C1258" w:rsidP="00292CA4">
      <w:pPr>
        <w:pStyle w:val="Odstavecseseznamem"/>
        <w:rPr>
          <w:rFonts w:ascii="Calibri" w:hAnsi="Calibri" w:cs="Calibri"/>
          <w:sz w:val="24"/>
          <w:szCs w:val="24"/>
        </w:rPr>
      </w:pPr>
    </w:p>
    <w:p w14:paraId="72EB6D9F" w14:textId="69A47D87" w:rsidR="00B0018D" w:rsidRPr="00106574" w:rsidRDefault="00B0018D" w:rsidP="00B0018D">
      <w:pPr>
        <w:rPr>
          <w:rFonts w:ascii="Calibri" w:hAnsi="Calibri" w:cs="Calibri"/>
          <w:b/>
          <w:sz w:val="24"/>
          <w:szCs w:val="24"/>
        </w:rPr>
      </w:pPr>
      <w:r w:rsidRPr="00106574">
        <w:rPr>
          <w:rFonts w:ascii="Calibri" w:hAnsi="Calibri" w:cs="Calibri"/>
          <w:b/>
          <w:sz w:val="24"/>
          <w:szCs w:val="24"/>
        </w:rPr>
        <w:t xml:space="preserve">Bod č. 1 – </w:t>
      </w:r>
      <w:r w:rsidR="00CA7B15" w:rsidRPr="00106574">
        <w:rPr>
          <w:rFonts w:ascii="Calibri" w:hAnsi="Calibri" w:cs="Calibri"/>
          <w:b/>
          <w:sz w:val="24"/>
          <w:szCs w:val="24"/>
        </w:rPr>
        <w:t>P</w:t>
      </w:r>
      <w:r w:rsidRPr="00106574">
        <w:rPr>
          <w:rFonts w:ascii="Calibri" w:hAnsi="Calibri" w:cs="Calibri"/>
          <w:b/>
          <w:sz w:val="24"/>
          <w:szCs w:val="24"/>
        </w:rPr>
        <w:t xml:space="preserve">rezence </w:t>
      </w:r>
    </w:p>
    <w:p w14:paraId="387287F8" w14:textId="7D76A5C2" w:rsidR="00B0018D" w:rsidRPr="00106574" w:rsidRDefault="00B0018D" w:rsidP="00B0018D">
      <w:pPr>
        <w:jc w:val="both"/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sz w:val="24"/>
          <w:szCs w:val="24"/>
        </w:rPr>
        <w:t>Předseda komise přivítal přítomné.</w:t>
      </w:r>
    </w:p>
    <w:p w14:paraId="3B235001" w14:textId="635424AB" w:rsidR="00B0018D" w:rsidRPr="00106574" w:rsidRDefault="00120F4C" w:rsidP="00B00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 16:05</w:t>
      </w:r>
      <w:r w:rsidR="00B0018D" w:rsidRPr="00106574">
        <w:rPr>
          <w:rFonts w:ascii="Calibri" w:hAnsi="Calibri" w:cs="Calibri"/>
          <w:sz w:val="24"/>
          <w:szCs w:val="24"/>
        </w:rPr>
        <w:t xml:space="preserve"> hod. byla komise usnášenís</w:t>
      </w:r>
      <w:r w:rsidR="00927AD8" w:rsidRPr="00106574">
        <w:rPr>
          <w:rFonts w:ascii="Calibri" w:hAnsi="Calibri" w:cs="Calibri"/>
          <w:sz w:val="24"/>
          <w:szCs w:val="24"/>
        </w:rPr>
        <w:t>chopná (přítomných počet členů 4</w:t>
      </w:r>
      <w:r w:rsidR="00B0018D" w:rsidRPr="00106574">
        <w:rPr>
          <w:rFonts w:ascii="Calibri" w:hAnsi="Calibri" w:cs="Calibri"/>
          <w:sz w:val="24"/>
          <w:szCs w:val="24"/>
        </w:rPr>
        <w:t xml:space="preserve"> + předseda a místopředseda).</w:t>
      </w:r>
    </w:p>
    <w:p w14:paraId="7DC2F139" w14:textId="4A199783" w:rsidR="009A717F" w:rsidRPr="00120F4C" w:rsidRDefault="00120F4C" w:rsidP="0095740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Bod </w:t>
      </w:r>
      <w:proofErr w:type="gramStart"/>
      <w:r>
        <w:rPr>
          <w:rFonts w:ascii="Calibri" w:hAnsi="Calibri" w:cs="Calibri"/>
          <w:b/>
          <w:sz w:val="24"/>
          <w:szCs w:val="24"/>
        </w:rPr>
        <w:t>č. 4</w:t>
      </w:r>
      <w:r w:rsidR="009C5DE1" w:rsidRPr="00106574">
        <w:rPr>
          <w:rFonts w:ascii="Calibri" w:hAnsi="Calibri" w:cs="Calibri"/>
          <w:b/>
          <w:sz w:val="24"/>
          <w:szCs w:val="24"/>
        </w:rPr>
        <w:t xml:space="preserve"> </w:t>
      </w:r>
      <w:r w:rsidR="005C12B9" w:rsidRPr="00106574">
        <w:rPr>
          <w:rFonts w:ascii="Calibri" w:hAnsi="Calibri" w:cs="Calibri"/>
          <w:b/>
          <w:sz w:val="24"/>
          <w:szCs w:val="24"/>
        </w:rPr>
        <w:t xml:space="preserve">– </w:t>
      </w:r>
      <w:r w:rsidR="009C5DE1" w:rsidRPr="0010657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Projednání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sdílené dopravy na území Praha 1</w:t>
      </w:r>
    </w:p>
    <w:p w14:paraId="04FBC4A9" w14:textId="6FED5281" w:rsidR="00732D85" w:rsidRDefault="00120F4C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</w:t>
      </w:r>
      <w:r w:rsidR="00C70304" w:rsidRPr="00106574">
        <w:rPr>
          <w:rFonts w:ascii="Calibri" w:hAnsi="Calibri" w:cs="Calibri"/>
          <w:sz w:val="24"/>
          <w:szCs w:val="24"/>
        </w:rPr>
        <w:t xml:space="preserve"> – </w:t>
      </w:r>
      <w:r w:rsidR="00732D85">
        <w:rPr>
          <w:rFonts w:ascii="Calibri" w:hAnsi="Calibri" w:cs="Calibri"/>
          <w:sz w:val="24"/>
          <w:szCs w:val="24"/>
        </w:rPr>
        <w:t>navrhl další body jednání posunout a nejprve projednat bod č. 4.</w:t>
      </w:r>
    </w:p>
    <w:p w14:paraId="0B9AE96A" w14:textId="6F84DD67" w:rsidR="00C70304" w:rsidRDefault="00732D85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Ryvola </w:t>
      </w:r>
      <w:r w:rsidR="00106574" w:rsidRPr="00106574">
        <w:rPr>
          <w:rFonts w:ascii="Calibri" w:hAnsi="Calibri" w:cs="Calibri"/>
          <w:sz w:val="24"/>
          <w:szCs w:val="24"/>
        </w:rPr>
        <w:t>předn</w:t>
      </w:r>
      <w:r w:rsidR="00106574">
        <w:rPr>
          <w:rFonts w:ascii="Calibri" w:hAnsi="Calibri" w:cs="Calibri"/>
          <w:sz w:val="24"/>
          <w:szCs w:val="24"/>
        </w:rPr>
        <w:t>e</w:t>
      </w:r>
      <w:r w:rsidR="00106574" w:rsidRPr="00106574">
        <w:rPr>
          <w:rFonts w:ascii="Calibri" w:hAnsi="Calibri" w:cs="Calibri"/>
          <w:sz w:val="24"/>
          <w:szCs w:val="24"/>
        </w:rPr>
        <w:t xml:space="preserve">sl </w:t>
      </w:r>
      <w:r w:rsidR="00120F4C">
        <w:rPr>
          <w:rFonts w:ascii="Calibri" w:hAnsi="Calibri" w:cs="Calibri"/>
          <w:sz w:val="24"/>
          <w:szCs w:val="24"/>
        </w:rPr>
        <w:t>největší problémy (stížnosti, komplikace provozu, hluk, stání na chodnících</w:t>
      </w:r>
      <w:r>
        <w:rPr>
          <w:rFonts w:ascii="Calibri" w:hAnsi="Calibri" w:cs="Calibri"/>
          <w:sz w:val="24"/>
          <w:szCs w:val="24"/>
        </w:rPr>
        <w:t xml:space="preserve"> – zamezuje průchodu</w:t>
      </w:r>
      <w:r w:rsidR="00120F4C">
        <w:rPr>
          <w:rFonts w:ascii="Calibri" w:hAnsi="Calibri" w:cs="Calibri"/>
          <w:sz w:val="24"/>
          <w:szCs w:val="24"/>
        </w:rPr>
        <w:t xml:space="preserve">, jízda po chodníku) </w:t>
      </w:r>
    </w:p>
    <w:p w14:paraId="5B984C4E" w14:textId="3DF96FEE" w:rsidR="009C5DE1" w:rsidRDefault="009C5DE1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Bureš  - </w:t>
      </w:r>
      <w:r w:rsidR="00732D85">
        <w:rPr>
          <w:rFonts w:ascii="Calibri" w:hAnsi="Calibri" w:cs="Calibri"/>
          <w:sz w:val="24"/>
          <w:szCs w:val="24"/>
        </w:rPr>
        <w:t>uvedl prezentaci</w:t>
      </w:r>
      <w:r w:rsidR="00732A4E">
        <w:rPr>
          <w:rFonts w:ascii="Calibri" w:hAnsi="Calibri" w:cs="Calibri"/>
          <w:sz w:val="24"/>
          <w:szCs w:val="24"/>
        </w:rPr>
        <w:t xml:space="preserve"> k problémům se sdílenou dopravou (definice motorového a nemotorového vozidla), vytvoření parkovacích míst, aby kola a koloběžky netvořily překážku, </w:t>
      </w:r>
      <w:r w:rsidR="00732D85">
        <w:rPr>
          <w:rFonts w:ascii="Calibri" w:hAnsi="Calibri" w:cs="Calibri"/>
          <w:sz w:val="24"/>
          <w:szCs w:val="24"/>
        </w:rPr>
        <w:t xml:space="preserve">vyzdvihl společnost </w:t>
      </w:r>
      <w:proofErr w:type="spellStart"/>
      <w:r w:rsidR="00732D85">
        <w:rPr>
          <w:rFonts w:ascii="Calibri" w:hAnsi="Calibri" w:cs="Calibri"/>
          <w:sz w:val="24"/>
          <w:szCs w:val="24"/>
        </w:rPr>
        <w:t>Rekola</w:t>
      </w:r>
      <w:proofErr w:type="spellEnd"/>
      <w:r w:rsidR="00732D85">
        <w:rPr>
          <w:rFonts w:ascii="Calibri" w:hAnsi="Calibri" w:cs="Calibri"/>
          <w:sz w:val="24"/>
          <w:szCs w:val="24"/>
        </w:rPr>
        <w:t>, se kterou nejsou problémy a dohody fungují.</w:t>
      </w:r>
      <w:r w:rsidR="00732A4E">
        <w:rPr>
          <w:rFonts w:ascii="Calibri" w:hAnsi="Calibri" w:cs="Calibri"/>
          <w:sz w:val="24"/>
          <w:szCs w:val="24"/>
        </w:rPr>
        <w:t xml:space="preserve">  </w:t>
      </w:r>
    </w:p>
    <w:p w14:paraId="53813F48" w14:textId="4875686F" w:rsidR="00732D85" w:rsidRDefault="00C70304" w:rsidP="006F68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Obecná diskuze n</w:t>
      </w:r>
      <w:r w:rsidR="00732D85">
        <w:rPr>
          <w:rFonts w:ascii="Calibri" w:hAnsi="Calibri" w:cs="Calibri"/>
          <w:sz w:val="24"/>
          <w:szCs w:val="24"/>
        </w:rPr>
        <w:t>a problematiku sdílené dopravy, která se týkala následujících návrhů k jednání do budoucna:</w:t>
      </w:r>
    </w:p>
    <w:p w14:paraId="04015448" w14:textId="7EB5593F" w:rsidR="00732D85" w:rsidRDefault="00732D85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vypínání zvukových efektů po </w:t>
      </w:r>
      <w:proofErr w:type="gramStart"/>
      <w:r>
        <w:rPr>
          <w:rFonts w:ascii="Calibri" w:hAnsi="Calibri" w:cs="Calibri"/>
          <w:sz w:val="24"/>
          <w:szCs w:val="24"/>
        </w:rPr>
        <w:t>22-té</w:t>
      </w:r>
      <w:proofErr w:type="gramEnd"/>
      <w:r>
        <w:rPr>
          <w:rFonts w:ascii="Calibri" w:hAnsi="Calibri" w:cs="Calibri"/>
          <w:sz w:val="24"/>
          <w:szCs w:val="24"/>
        </w:rPr>
        <w:t xml:space="preserve"> hodině</w:t>
      </w:r>
    </w:p>
    <w:p w14:paraId="0E2DCD36" w14:textId="0E98BACB" w:rsidR="00732D85" w:rsidRDefault="00732D85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jednotlivé společnosti by měly prověřit možnosti osazení těchto dopravních prostředků </w:t>
      </w:r>
      <w:proofErr w:type="spellStart"/>
      <w:r>
        <w:rPr>
          <w:rFonts w:ascii="Calibri" w:hAnsi="Calibri" w:cs="Calibri"/>
          <w:sz w:val="24"/>
          <w:szCs w:val="24"/>
        </w:rPr>
        <w:t>alkoholtestery</w:t>
      </w:r>
      <w:proofErr w:type="spellEnd"/>
      <w:r>
        <w:rPr>
          <w:rFonts w:ascii="Calibri" w:hAnsi="Calibri" w:cs="Calibri"/>
          <w:sz w:val="24"/>
          <w:szCs w:val="24"/>
        </w:rPr>
        <w:t xml:space="preserve"> (při pozitivním testu na alkohol by prostředky </w:t>
      </w:r>
      <w:r w:rsidR="00966BFF">
        <w:rPr>
          <w:rFonts w:ascii="Calibri" w:hAnsi="Calibri" w:cs="Calibri"/>
          <w:sz w:val="24"/>
          <w:szCs w:val="24"/>
        </w:rPr>
        <w:t>byly blokovány</w:t>
      </w:r>
    </w:p>
    <w:p w14:paraId="1442BC64" w14:textId="67378A0D" w:rsidR="00966BFF" w:rsidRDefault="00966BFF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měl by být vytvořen plán ulic, kde by byla možnost ze strany provozovatele být omezená rychlost nebo úplné vypnutí pohonu dopravního prostředku při překročení hranice tohoto plánu</w:t>
      </w:r>
    </w:p>
    <w:p w14:paraId="58B7F4DB" w14:textId="075CDA41" w:rsidR="00966BFF" w:rsidRDefault="00966BFF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jednotliví provozovatelé prověří možnost vypínání pohonu při jízdě na chodníku </w:t>
      </w:r>
    </w:p>
    <w:p w14:paraId="19E16250" w14:textId="687ACD68" w:rsidR="00966BFF" w:rsidRDefault="00966BFF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nově by měly být koloběžky osazené pneumatikami plněnými vzduchem</w:t>
      </w:r>
    </w:p>
    <w:p w14:paraId="4A270432" w14:textId="67647F0E" w:rsidR="00966BFF" w:rsidRDefault="00966BFF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by měla být řešena i barevnost sdílených dopravních prostředků a to vzhledem k historickému </w:t>
      </w:r>
      <w:r w:rsidR="009C2737">
        <w:rPr>
          <w:rFonts w:ascii="Calibri" w:hAnsi="Calibri" w:cs="Calibri"/>
          <w:sz w:val="24"/>
          <w:szCs w:val="24"/>
        </w:rPr>
        <w:t xml:space="preserve">charakteru </w:t>
      </w:r>
      <w:r>
        <w:rPr>
          <w:rFonts w:ascii="Calibri" w:hAnsi="Calibri" w:cs="Calibri"/>
          <w:sz w:val="24"/>
          <w:szCs w:val="24"/>
        </w:rPr>
        <w:t>městské části</w:t>
      </w:r>
      <w:r w:rsidR="009C2737">
        <w:rPr>
          <w:rFonts w:ascii="Calibri" w:hAnsi="Calibri" w:cs="Calibri"/>
          <w:sz w:val="24"/>
          <w:szCs w:val="24"/>
        </w:rPr>
        <w:t xml:space="preserve"> Praha 1</w:t>
      </w:r>
    </w:p>
    <w:p w14:paraId="7F9201E3" w14:textId="4596CD07" w:rsidR="00966BFF" w:rsidRDefault="00966BFF" w:rsidP="00732D85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jednotliví provozovatelé by měli dodat přehled uskutečněných jízd v lokalitě Praha 1 a současně i počet jimi provozovaných dopravních prostředků, protože je zřejmý nárůst</w:t>
      </w:r>
    </w:p>
    <w:p w14:paraId="489E2F43" w14:textId="68A91D95" w:rsidR="00096D7F" w:rsidRDefault="00966BFF" w:rsidP="00EA2AC2">
      <w:pPr>
        <w:pStyle w:val="Odstavecseseznamem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096D7F">
        <w:rPr>
          <w:rFonts w:ascii="Calibri" w:hAnsi="Calibri" w:cs="Calibri"/>
          <w:sz w:val="24"/>
          <w:szCs w:val="24"/>
        </w:rPr>
        <w:t>v diskuzi byla projednávána i možnost zpoplatnění společností za provozování půjčoven</w:t>
      </w:r>
      <w:r w:rsidR="00096D7F" w:rsidRPr="00096D7F">
        <w:rPr>
          <w:rFonts w:ascii="Calibri" w:hAnsi="Calibri" w:cs="Calibri"/>
          <w:sz w:val="24"/>
          <w:szCs w:val="24"/>
        </w:rPr>
        <w:t xml:space="preserve"> – podnikání na území Prahy 1</w:t>
      </w:r>
      <w:r w:rsidR="00096D7F">
        <w:rPr>
          <w:rFonts w:ascii="Calibri" w:hAnsi="Calibri" w:cs="Calibri"/>
          <w:sz w:val="24"/>
          <w:szCs w:val="24"/>
        </w:rPr>
        <w:t xml:space="preserve"> v tuto chvíli </w:t>
      </w:r>
      <w:proofErr w:type="gramStart"/>
      <w:r w:rsidR="00096D7F">
        <w:rPr>
          <w:rFonts w:ascii="Calibri" w:hAnsi="Calibri" w:cs="Calibri"/>
          <w:sz w:val="24"/>
          <w:szCs w:val="24"/>
        </w:rPr>
        <w:t xml:space="preserve">probíhá </w:t>
      </w:r>
      <w:r w:rsidR="00096D7F" w:rsidRPr="00096D7F">
        <w:rPr>
          <w:rFonts w:ascii="Calibri" w:hAnsi="Calibri" w:cs="Calibri"/>
          <w:sz w:val="24"/>
          <w:szCs w:val="24"/>
        </w:rPr>
        <w:t xml:space="preserve"> be</w:t>
      </w:r>
      <w:r w:rsidR="00096D7F">
        <w:rPr>
          <w:rFonts w:ascii="Calibri" w:hAnsi="Calibri" w:cs="Calibri"/>
          <w:sz w:val="24"/>
          <w:szCs w:val="24"/>
        </w:rPr>
        <w:t>z</w:t>
      </w:r>
      <w:proofErr w:type="gramEnd"/>
      <w:r w:rsidR="00096D7F">
        <w:rPr>
          <w:rFonts w:ascii="Calibri" w:hAnsi="Calibri" w:cs="Calibri"/>
          <w:sz w:val="24"/>
          <w:szCs w:val="24"/>
        </w:rPr>
        <w:t xml:space="preserve"> jakéhokoliv správního řízení </w:t>
      </w:r>
    </w:p>
    <w:p w14:paraId="3FB1B358" w14:textId="156B2750" w:rsidR="00096D7F" w:rsidRDefault="00096D7F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Skála – společnost </w:t>
      </w:r>
      <w:proofErr w:type="spellStart"/>
      <w:r>
        <w:rPr>
          <w:rFonts w:ascii="Calibri" w:hAnsi="Calibri" w:cs="Calibri"/>
          <w:sz w:val="24"/>
          <w:szCs w:val="24"/>
        </w:rPr>
        <w:t>Rekola</w:t>
      </w:r>
      <w:proofErr w:type="spellEnd"/>
      <w:r>
        <w:rPr>
          <w:rFonts w:ascii="Calibri" w:hAnsi="Calibri" w:cs="Calibri"/>
          <w:sz w:val="24"/>
          <w:szCs w:val="24"/>
        </w:rPr>
        <w:t xml:space="preserve"> – bezproblémová – nejsou na ní žádné stížnosti, společnost Lime nedodržuje dohody a množství stížností je neúnosné. Jediná dohoda, která zafungovala, byla ta, že u koloběžek jsou z důvodu bezpečnosti provozu větší kola. Provoz koloběžek není přínosem pro občany Prahy 1. Dle dodaných dat koloběžky v naprosté většině využívají turisté.</w:t>
      </w:r>
    </w:p>
    <w:p w14:paraId="4ACFD8C4" w14:textId="3ADC509F" w:rsidR="009C2737" w:rsidRDefault="009C2737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přednesl návrh o placení poplatku městu za zábor - parkování</w:t>
      </w:r>
    </w:p>
    <w:p w14:paraId="0768396D" w14:textId="0FE40207" w:rsidR="00096D7F" w:rsidRDefault="00096D7F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Hlávka – </w:t>
      </w:r>
      <w:r w:rsidR="009C2737">
        <w:rPr>
          <w:rFonts w:ascii="Calibri" w:hAnsi="Calibri" w:cs="Calibri"/>
          <w:sz w:val="24"/>
          <w:szCs w:val="24"/>
        </w:rPr>
        <w:t>při dnešních technologických možnostech je možné vymezit prostor, kam koloběžka nesmí vjet – bude blokován její provoz</w:t>
      </w:r>
    </w:p>
    <w:p w14:paraId="392E8170" w14:textId="7082E638" w:rsidR="009C2737" w:rsidRDefault="009C2737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zástupci společnosti Lime – argumentují tím, že situace, když zkoušeli vypnout koloběžku </w:t>
      </w:r>
      <w:proofErr w:type="spellStart"/>
      <w:r>
        <w:rPr>
          <w:rFonts w:ascii="Calibri" w:hAnsi="Calibri" w:cs="Calibri"/>
          <w:sz w:val="24"/>
          <w:szCs w:val="24"/>
        </w:rPr>
        <w:t>bya</w:t>
      </w:r>
      <w:proofErr w:type="spellEnd"/>
      <w:r>
        <w:rPr>
          <w:rFonts w:ascii="Calibri" w:hAnsi="Calibri" w:cs="Calibri"/>
          <w:sz w:val="24"/>
          <w:szCs w:val="24"/>
        </w:rPr>
        <w:t xml:space="preserve"> posléze ještě horší, protože klient nechal koloběžku tam, kde se vypnula. Realističtější je zpomalit jízdu.</w:t>
      </w:r>
    </w:p>
    <w:p w14:paraId="68C6F385" w14:textId="2A826F92" w:rsidR="009C2737" w:rsidRDefault="009C2737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Skála </w:t>
      </w:r>
      <w:r w:rsidR="006E512F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6E512F">
        <w:rPr>
          <w:rFonts w:ascii="Calibri" w:hAnsi="Calibri" w:cs="Calibri"/>
          <w:sz w:val="24"/>
          <w:szCs w:val="24"/>
        </w:rPr>
        <w:t>nevhodný přístup společností k provozování koloběžek v centru</w:t>
      </w:r>
    </w:p>
    <w:p w14:paraId="106BC181" w14:textId="337DFDFA" w:rsidR="006E512F" w:rsidRDefault="006E512F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Czital</w:t>
      </w:r>
      <w:proofErr w:type="spellEnd"/>
      <w:r>
        <w:rPr>
          <w:rFonts w:ascii="Calibri" w:hAnsi="Calibri" w:cs="Calibri"/>
          <w:sz w:val="24"/>
          <w:szCs w:val="24"/>
        </w:rPr>
        <w:t xml:space="preserve"> – reagoval na prohlášení společnosti Lime o boji proti alko-turistům. Společnost není schopna kontrolovat člověka, který si koloběžku půjčí. </w:t>
      </w:r>
    </w:p>
    <w:p w14:paraId="5CF17612" w14:textId="13F4BB9F" w:rsidR="00096D7F" w:rsidRDefault="00096D7F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Bodeček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E512F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6E512F">
        <w:rPr>
          <w:rFonts w:ascii="Calibri" w:hAnsi="Calibri" w:cs="Calibri"/>
          <w:sz w:val="24"/>
          <w:szCs w:val="24"/>
        </w:rPr>
        <w:t xml:space="preserve">vznesl dotaz na počet kol a koloběžek půjčovaných jednotlivými společnostmi a kolik jich bude v letošním roce (2022). </w:t>
      </w:r>
    </w:p>
    <w:p w14:paraId="3EB4DF10" w14:textId="71FBE038" w:rsidR="00096D7F" w:rsidRDefault="00096D7F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zástupce společnosti Lime – </w:t>
      </w:r>
      <w:r w:rsidR="004A4E34">
        <w:rPr>
          <w:rFonts w:ascii="Calibri" w:hAnsi="Calibri" w:cs="Calibri"/>
          <w:sz w:val="24"/>
          <w:szCs w:val="24"/>
        </w:rPr>
        <w:t>cca 200 (Praha 1)</w:t>
      </w:r>
    </w:p>
    <w:p w14:paraId="3993D1FD" w14:textId="67259862" w:rsidR="006E512F" w:rsidRDefault="006E512F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BOLT – neznají počet</w:t>
      </w:r>
    </w:p>
    <w:p w14:paraId="2853C5F0" w14:textId="6B784301" w:rsidR="006E512F" w:rsidRDefault="006E512F" w:rsidP="00096D7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Rekola</w:t>
      </w:r>
      <w:proofErr w:type="spellEnd"/>
      <w:r>
        <w:rPr>
          <w:rFonts w:ascii="Calibri" w:hAnsi="Calibri" w:cs="Calibri"/>
          <w:sz w:val="24"/>
          <w:szCs w:val="24"/>
        </w:rPr>
        <w:t xml:space="preserve"> – neznají počet</w:t>
      </w:r>
    </w:p>
    <w:p w14:paraId="7FAF5E3E" w14:textId="09D1951F" w:rsidR="006E512F" w:rsidRDefault="006E512F" w:rsidP="00096D7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NextBike</w:t>
      </w:r>
      <w:proofErr w:type="spellEnd"/>
      <w:r>
        <w:rPr>
          <w:rFonts w:ascii="Calibri" w:hAnsi="Calibri" w:cs="Calibri"/>
          <w:sz w:val="24"/>
          <w:szCs w:val="24"/>
        </w:rPr>
        <w:t xml:space="preserve"> – neznají počet</w:t>
      </w:r>
    </w:p>
    <w:p w14:paraId="48527DB5" w14:textId="4B5789C3" w:rsidR="004A4E34" w:rsidRPr="00096D7F" w:rsidRDefault="00780811" w:rsidP="00096D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požádal zástupce společností, aby sami přišli s řešením předestřených problémů</w:t>
      </w:r>
    </w:p>
    <w:p w14:paraId="02C7D702" w14:textId="4F4D183C" w:rsidR="006F68CD" w:rsidRPr="004A4E34" w:rsidRDefault="006F68CD" w:rsidP="006F68CD">
      <w:pPr>
        <w:rPr>
          <w:rFonts w:ascii="Calibri" w:hAnsi="Calibri" w:cs="Calibri"/>
          <w:b/>
          <w:sz w:val="24"/>
          <w:szCs w:val="24"/>
        </w:rPr>
      </w:pPr>
      <w:r w:rsidRPr="004A4E34">
        <w:rPr>
          <w:rFonts w:ascii="Calibri" w:hAnsi="Calibri" w:cs="Calibri"/>
          <w:b/>
          <w:sz w:val="24"/>
          <w:szCs w:val="24"/>
        </w:rPr>
        <w:t>Na danou problematiku proběhla jen všeobecná diskuse, komise tedy nedošla k žádnému závěru.</w:t>
      </w:r>
    </w:p>
    <w:p w14:paraId="13CE6799" w14:textId="70690C48" w:rsidR="009A717F" w:rsidRDefault="009A717F" w:rsidP="00B04CB4">
      <w:pPr>
        <w:rPr>
          <w:rFonts w:ascii="Calibri" w:hAnsi="Calibri" w:cs="Calibri"/>
          <w:sz w:val="24"/>
          <w:szCs w:val="24"/>
        </w:rPr>
      </w:pPr>
    </w:p>
    <w:p w14:paraId="3D73D546" w14:textId="476EC577" w:rsidR="00E8571A" w:rsidRPr="00112154" w:rsidRDefault="00112154" w:rsidP="008C5311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 w:rsidR="00732A4E">
        <w:rPr>
          <w:rFonts w:ascii="Calibri" w:hAnsi="Calibri" w:cs="Calibri"/>
          <w:b/>
          <w:sz w:val="24"/>
          <w:szCs w:val="24"/>
        </w:rPr>
        <w:t>č. 2 – Odsouhlasení zápisu č. 15 z </w:t>
      </w:r>
      <w:proofErr w:type="gramStart"/>
      <w:r w:rsidR="00732A4E">
        <w:rPr>
          <w:rFonts w:ascii="Calibri" w:hAnsi="Calibri" w:cs="Calibri"/>
          <w:b/>
          <w:sz w:val="24"/>
          <w:szCs w:val="24"/>
        </w:rPr>
        <w:t>2.12.2021</w:t>
      </w:r>
      <w:proofErr w:type="gramEnd"/>
    </w:p>
    <w:p w14:paraId="5D731208" w14:textId="36E4FD2E" w:rsidR="00112154" w:rsidRPr="00715641" w:rsidRDefault="00112154" w:rsidP="00112154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>
        <w:rPr>
          <w:rFonts w:ascii="Calibri" w:hAnsi="Calibri" w:cs="Calibri"/>
          <w:b/>
          <w:sz w:val="24"/>
          <w:szCs w:val="24"/>
        </w:rPr>
        <w:t>5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>SE</w:t>
      </w:r>
      <w:r w:rsidR="004A4E34">
        <w:rPr>
          <w:rFonts w:ascii="Calibri" w:hAnsi="Calibri" w:cs="Calibri"/>
          <w:sz w:val="24"/>
          <w:szCs w:val="24"/>
        </w:rPr>
        <w:t xml:space="preserve"> </w:t>
      </w:r>
      <w:r w:rsidR="004A4E34" w:rsidRPr="004A4E34">
        <w:rPr>
          <w:rFonts w:ascii="Calibri" w:hAnsi="Calibri" w:cs="Calibri"/>
          <w:b/>
          <w:sz w:val="24"/>
          <w:szCs w:val="24"/>
        </w:rPr>
        <w:t>0</w:t>
      </w:r>
      <w:r w:rsidRPr="004A4E34">
        <w:rPr>
          <w:rFonts w:ascii="Calibri" w:hAnsi="Calibri" w:cs="Calibri"/>
          <w:b/>
          <w:sz w:val="24"/>
          <w:szCs w:val="24"/>
        </w:rPr>
        <w:t xml:space="preserve"> </w:t>
      </w:r>
      <w:r w:rsidRPr="00715641">
        <w:rPr>
          <w:rFonts w:ascii="Calibri" w:hAnsi="Calibri" w:cs="Calibri"/>
          <w:b/>
          <w:sz w:val="24"/>
          <w:szCs w:val="24"/>
        </w:rPr>
        <w:t xml:space="preserve">  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106574">
        <w:rPr>
          <w:rFonts w:ascii="Calibri" w:hAnsi="Calibri" w:cs="Calibri"/>
          <w:sz w:val="24"/>
          <w:szCs w:val="24"/>
        </w:rPr>
        <w:t>(přítomných 5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271CD32B" w14:textId="253DCF15" w:rsidR="00715641" w:rsidRDefault="009A717F" w:rsidP="008C5311">
      <w:pPr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 xml:space="preserve">Usnesení : </w:t>
      </w:r>
      <w:r w:rsidRPr="00715641">
        <w:rPr>
          <w:rFonts w:ascii="Calibri" w:hAnsi="Calibri" w:cs="Calibri"/>
          <w:bCs/>
          <w:sz w:val="24"/>
          <w:szCs w:val="24"/>
        </w:rPr>
        <w:t>Komise</w:t>
      </w:r>
      <w:proofErr w:type="gramEnd"/>
      <w:r w:rsidRPr="00715641">
        <w:rPr>
          <w:rFonts w:ascii="Calibri" w:hAnsi="Calibri" w:cs="Calibri"/>
          <w:bCs/>
          <w:sz w:val="24"/>
          <w:szCs w:val="24"/>
        </w:rPr>
        <w:t xml:space="preserve"> odsouhlasila zápis z předešlého jednání.</w:t>
      </w:r>
    </w:p>
    <w:p w14:paraId="1D50FC3B" w14:textId="7E3C450B" w:rsidR="008650B1" w:rsidRDefault="00732A4E" w:rsidP="008C5311">
      <w:pPr>
        <w:rPr>
          <w:rFonts w:cstheme="minorHAnsi"/>
          <w:b/>
          <w:color w:val="000000"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>
        <w:rPr>
          <w:rFonts w:ascii="Calibri" w:hAnsi="Calibri" w:cs="Calibri"/>
          <w:b/>
          <w:sz w:val="24"/>
          <w:szCs w:val="24"/>
        </w:rPr>
        <w:t>č. 3 – Odsouhlasení ověřovatele zápisu</w:t>
      </w:r>
    </w:p>
    <w:p w14:paraId="5FD2C17B" w14:textId="66D5B3D6" w:rsidR="00732A4E" w:rsidRPr="00715641" w:rsidRDefault="00732A4E" w:rsidP="00732A4E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>
        <w:rPr>
          <w:rFonts w:ascii="Calibri" w:hAnsi="Calibri" w:cs="Calibri"/>
          <w:b/>
          <w:sz w:val="24"/>
          <w:szCs w:val="24"/>
        </w:rPr>
        <w:t>5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4A4E34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b/>
          <w:sz w:val="24"/>
          <w:szCs w:val="24"/>
        </w:rPr>
        <w:t xml:space="preserve"> 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(přítomných 5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30B60627" w14:textId="358A239C" w:rsidR="00732A4E" w:rsidRPr="00732A4E" w:rsidRDefault="00732A4E" w:rsidP="00732A4E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 xml:space="preserve">Usnesení : </w:t>
      </w:r>
      <w:r>
        <w:rPr>
          <w:rFonts w:cstheme="minorHAnsi"/>
          <w:color w:val="000000"/>
          <w:sz w:val="24"/>
          <w:szCs w:val="24"/>
        </w:rPr>
        <w:t>Ověřovatelem</w:t>
      </w:r>
      <w:proofErr w:type="gramEnd"/>
      <w:r>
        <w:rPr>
          <w:rFonts w:cstheme="minorHAnsi"/>
          <w:color w:val="000000"/>
          <w:sz w:val="24"/>
          <w:szCs w:val="24"/>
        </w:rPr>
        <w:t xml:space="preserve"> zápisu z tohoto jednání je pan Mařík.</w:t>
      </w:r>
    </w:p>
    <w:p w14:paraId="2531AF6E" w14:textId="2DEF2145" w:rsidR="00B72FE3" w:rsidRPr="001D43A8" w:rsidRDefault="00732A4E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</w:t>
      </w:r>
      <w:proofErr w:type="gramStart"/>
      <w:r>
        <w:rPr>
          <w:rFonts w:ascii="Calibri" w:hAnsi="Calibri" w:cs="Calibri"/>
          <w:sz w:val="24"/>
          <w:szCs w:val="24"/>
        </w:rPr>
        <w:t>1</w:t>
      </w:r>
      <w:r w:rsidR="00106574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.02</w:t>
      </w:r>
      <w:r w:rsidR="00017404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  <w:proofErr w:type="gramEnd"/>
    </w:p>
    <w:p w14:paraId="7E23C73B" w14:textId="6A0449D5"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B04CB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780811">
        <w:rPr>
          <w:rFonts w:ascii="Calibri" w:hAnsi="Calibri" w:cs="Calibri"/>
          <w:sz w:val="24"/>
          <w:szCs w:val="24"/>
        </w:rPr>
        <w:t>15</w:t>
      </w:r>
      <w:r w:rsidR="00732A4E">
        <w:rPr>
          <w:rFonts w:ascii="Calibri" w:hAnsi="Calibri" w:cs="Calibri"/>
          <w:sz w:val="24"/>
          <w:szCs w:val="24"/>
        </w:rPr>
        <w:t>.02.2022</w:t>
      </w:r>
      <w:proofErr w:type="gramEnd"/>
    </w:p>
    <w:p w14:paraId="199F5FF7" w14:textId="2DA16E0D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1F3844">
        <w:rPr>
          <w:rFonts w:ascii="Calibri" w:hAnsi="Calibri" w:cs="Calibri"/>
          <w:sz w:val="24"/>
          <w:szCs w:val="24"/>
        </w:rPr>
        <w:t>s ověřen a podepsán dne:</w:t>
      </w:r>
    </w:p>
    <w:p w14:paraId="0983C789" w14:textId="30DA9FC0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DE37EE">
        <w:rPr>
          <w:rFonts w:ascii="Calibri" w:hAnsi="Calibri" w:cs="Calibri"/>
          <w:sz w:val="24"/>
          <w:szCs w:val="24"/>
        </w:rPr>
        <w:t>a Barbora Soldátová</w:t>
      </w:r>
      <w:r w:rsidR="001F3844">
        <w:rPr>
          <w:rFonts w:ascii="Calibri" w:hAnsi="Calibri" w:cs="Calibri"/>
          <w:sz w:val="24"/>
          <w:szCs w:val="24"/>
        </w:rPr>
        <w:t xml:space="preserve"> </w:t>
      </w:r>
    </w:p>
    <w:p w14:paraId="1F8A911D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21EDBDCF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3897717C" w14:textId="77777777"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14:paraId="24E9803C" w14:textId="060B7089" w:rsidR="00A24758" w:rsidRDefault="00B72FE3" w:rsidP="008C5311">
      <w:r>
        <w:t xml:space="preserve">                  </w:t>
      </w:r>
      <w:r w:rsidR="00EA458C">
        <w:t xml:space="preserve">Vladimír </w:t>
      </w:r>
      <w:proofErr w:type="gramStart"/>
      <w:r w:rsidR="00EA458C">
        <w:t>Mařík</w:t>
      </w:r>
      <w:r w:rsidR="00A24758">
        <w:t xml:space="preserve">                                                                                </w:t>
      </w:r>
      <w:r w:rsidR="00715641">
        <w:t xml:space="preserve">   </w:t>
      </w:r>
      <w:r w:rsidR="00A24758">
        <w:t xml:space="preserve"> Vojtěch</w:t>
      </w:r>
      <w:proofErr w:type="gramEnd"/>
      <w:r w:rsidR="00A24758">
        <w:t xml:space="preserve"> Ryvola</w:t>
      </w:r>
    </w:p>
    <w:p w14:paraId="3CAC96AA" w14:textId="7A10BF71" w:rsidR="00F11993" w:rsidRPr="00B04CB4" w:rsidRDefault="00017404" w:rsidP="00B04CB4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715641">
        <w:t>ředseda</w:t>
      </w:r>
      <w:proofErr w:type="gramEnd"/>
      <w:r w:rsidR="00715641">
        <w:t xml:space="preserve"> komise</w:t>
      </w:r>
    </w:p>
    <w:sectPr w:rsidR="00F11993" w:rsidRPr="00B0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2E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D3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F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7447"/>
    <w:multiLevelType w:val="hybridMultilevel"/>
    <w:tmpl w:val="461E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6044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416F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2306"/>
    <w:multiLevelType w:val="hybridMultilevel"/>
    <w:tmpl w:val="B1EADEA4"/>
    <w:lvl w:ilvl="0" w:tplc="11484F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7361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1FD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722C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514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1D47"/>
    <w:multiLevelType w:val="hybridMultilevel"/>
    <w:tmpl w:val="FD402182"/>
    <w:lvl w:ilvl="0" w:tplc="FA30C3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A1CF7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3B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6274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7A2E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3796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6"/>
  </w:num>
  <w:num w:numId="5">
    <w:abstractNumId w:val="22"/>
  </w:num>
  <w:num w:numId="6">
    <w:abstractNumId w:val="15"/>
  </w:num>
  <w:num w:numId="7">
    <w:abstractNumId w:val="3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10"/>
  </w:num>
  <w:num w:numId="13">
    <w:abstractNumId w:val="17"/>
  </w:num>
  <w:num w:numId="14">
    <w:abstractNumId w:val="8"/>
  </w:num>
  <w:num w:numId="15">
    <w:abstractNumId w:val="21"/>
  </w:num>
  <w:num w:numId="16">
    <w:abstractNumId w:val="2"/>
  </w:num>
  <w:num w:numId="17">
    <w:abstractNumId w:val="19"/>
  </w:num>
  <w:num w:numId="18">
    <w:abstractNumId w:val="1"/>
  </w:num>
  <w:num w:numId="19">
    <w:abstractNumId w:val="26"/>
  </w:num>
  <w:num w:numId="20">
    <w:abstractNumId w:val="9"/>
  </w:num>
  <w:num w:numId="21">
    <w:abstractNumId w:val="25"/>
  </w:num>
  <w:num w:numId="22">
    <w:abstractNumId w:val="11"/>
  </w:num>
  <w:num w:numId="23">
    <w:abstractNumId w:val="0"/>
  </w:num>
  <w:num w:numId="24">
    <w:abstractNumId w:val="13"/>
  </w:num>
  <w:num w:numId="25">
    <w:abstractNumId w:val="14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3052F"/>
    <w:rsid w:val="00054292"/>
    <w:rsid w:val="00055179"/>
    <w:rsid w:val="00060A75"/>
    <w:rsid w:val="00065811"/>
    <w:rsid w:val="0008216D"/>
    <w:rsid w:val="00094676"/>
    <w:rsid w:val="00096D7F"/>
    <w:rsid w:val="000D4012"/>
    <w:rsid w:val="00106574"/>
    <w:rsid w:val="00111E36"/>
    <w:rsid w:val="00112154"/>
    <w:rsid w:val="001206EC"/>
    <w:rsid w:val="00120AD0"/>
    <w:rsid w:val="00120F4C"/>
    <w:rsid w:val="00141163"/>
    <w:rsid w:val="00171D1C"/>
    <w:rsid w:val="0017592C"/>
    <w:rsid w:val="00181914"/>
    <w:rsid w:val="001942CE"/>
    <w:rsid w:val="001A53C3"/>
    <w:rsid w:val="001A73A0"/>
    <w:rsid w:val="001D01FF"/>
    <w:rsid w:val="001D43A8"/>
    <w:rsid w:val="001E1B89"/>
    <w:rsid w:val="001F123D"/>
    <w:rsid w:val="001F1374"/>
    <w:rsid w:val="001F3844"/>
    <w:rsid w:val="001F5C47"/>
    <w:rsid w:val="001F71A0"/>
    <w:rsid w:val="00204467"/>
    <w:rsid w:val="002078EF"/>
    <w:rsid w:val="002157D6"/>
    <w:rsid w:val="00242470"/>
    <w:rsid w:val="00250410"/>
    <w:rsid w:val="00253FED"/>
    <w:rsid w:val="00266300"/>
    <w:rsid w:val="0026685C"/>
    <w:rsid w:val="002849F2"/>
    <w:rsid w:val="00285215"/>
    <w:rsid w:val="00292CA4"/>
    <w:rsid w:val="002C4FCF"/>
    <w:rsid w:val="00384FFE"/>
    <w:rsid w:val="00391E3E"/>
    <w:rsid w:val="003B3E38"/>
    <w:rsid w:val="003F398B"/>
    <w:rsid w:val="00425D8D"/>
    <w:rsid w:val="00431187"/>
    <w:rsid w:val="00437B95"/>
    <w:rsid w:val="004518D5"/>
    <w:rsid w:val="00465260"/>
    <w:rsid w:val="00471F76"/>
    <w:rsid w:val="00472F1F"/>
    <w:rsid w:val="00495802"/>
    <w:rsid w:val="004973F8"/>
    <w:rsid w:val="004A4E34"/>
    <w:rsid w:val="0052253F"/>
    <w:rsid w:val="0053274D"/>
    <w:rsid w:val="00536405"/>
    <w:rsid w:val="005549C9"/>
    <w:rsid w:val="0056085D"/>
    <w:rsid w:val="005C12B9"/>
    <w:rsid w:val="005C1698"/>
    <w:rsid w:val="005C6B5D"/>
    <w:rsid w:val="005D3C92"/>
    <w:rsid w:val="0063486B"/>
    <w:rsid w:val="006508B4"/>
    <w:rsid w:val="0065112C"/>
    <w:rsid w:val="00665A9E"/>
    <w:rsid w:val="006B6D4E"/>
    <w:rsid w:val="006C1258"/>
    <w:rsid w:val="006D1473"/>
    <w:rsid w:val="006D17F1"/>
    <w:rsid w:val="006E512F"/>
    <w:rsid w:val="006F344A"/>
    <w:rsid w:val="006F55A1"/>
    <w:rsid w:val="006F68CD"/>
    <w:rsid w:val="00703910"/>
    <w:rsid w:val="00715641"/>
    <w:rsid w:val="00723943"/>
    <w:rsid w:val="00732A4E"/>
    <w:rsid w:val="00732D85"/>
    <w:rsid w:val="00770093"/>
    <w:rsid w:val="00780811"/>
    <w:rsid w:val="00786F4A"/>
    <w:rsid w:val="00796870"/>
    <w:rsid w:val="007B7BFD"/>
    <w:rsid w:val="007C76A1"/>
    <w:rsid w:val="007D5382"/>
    <w:rsid w:val="007D62FF"/>
    <w:rsid w:val="007E34BC"/>
    <w:rsid w:val="007E55BB"/>
    <w:rsid w:val="00815AF2"/>
    <w:rsid w:val="0082606A"/>
    <w:rsid w:val="008277AF"/>
    <w:rsid w:val="008312EA"/>
    <w:rsid w:val="00837E08"/>
    <w:rsid w:val="00843142"/>
    <w:rsid w:val="008650B1"/>
    <w:rsid w:val="00865A45"/>
    <w:rsid w:val="008B545E"/>
    <w:rsid w:val="008B69D3"/>
    <w:rsid w:val="008C0890"/>
    <w:rsid w:val="008C5311"/>
    <w:rsid w:val="008C58FE"/>
    <w:rsid w:val="008D1CD3"/>
    <w:rsid w:val="009079D0"/>
    <w:rsid w:val="00920125"/>
    <w:rsid w:val="00927AD8"/>
    <w:rsid w:val="00947D06"/>
    <w:rsid w:val="009543A0"/>
    <w:rsid w:val="00957409"/>
    <w:rsid w:val="00966BFF"/>
    <w:rsid w:val="009A62AF"/>
    <w:rsid w:val="009A6F9C"/>
    <w:rsid w:val="009A717F"/>
    <w:rsid w:val="009B5D66"/>
    <w:rsid w:val="009C21ED"/>
    <w:rsid w:val="009C2737"/>
    <w:rsid w:val="009C5DE1"/>
    <w:rsid w:val="009D3740"/>
    <w:rsid w:val="009D5AC8"/>
    <w:rsid w:val="00A03F50"/>
    <w:rsid w:val="00A06803"/>
    <w:rsid w:val="00A24758"/>
    <w:rsid w:val="00A24FB6"/>
    <w:rsid w:val="00A3070D"/>
    <w:rsid w:val="00A37492"/>
    <w:rsid w:val="00A74F57"/>
    <w:rsid w:val="00A83236"/>
    <w:rsid w:val="00AA2850"/>
    <w:rsid w:val="00AA6FC7"/>
    <w:rsid w:val="00B0018D"/>
    <w:rsid w:val="00B04CB4"/>
    <w:rsid w:val="00B1590A"/>
    <w:rsid w:val="00B5155E"/>
    <w:rsid w:val="00B51ABE"/>
    <w:rsid w:val="00B72FE3"/>
    <w:rsid w:val="00BB403E"/>
    <w:rsid w:val="00BE1BF0"/>
    <w:rsid w:val="00BE214F"/>
    <w:rsid w:val="00BE2AAC"/>
    <w:rsid w:val="00BE4C48"/>
    <w:rsid w:val="00C14028"/>
    <w:rsid w:val="00C22A38"/>
    <w:rsid w:val="00C35273"/>
    <w:rsid w:val="00C70304"/>
    <w:rsid w:val="00C84689"/>
    <w:rsid w:val="00C9610B"/>
    <w:rsid w:val="00CA7B15"/>
    <w:rsid w:val="00D025CE"/>
    <w:rsid w:val="00DB667B"/>
    <w:rsid w:val="00DC4FE3"/>
    <w:rsid w:val="00DD0800"/>
    <w:rsid w:val="00DD41A5"/>
    <w:rsid w:val="00DE37EE"/>
    <w:rsid w:val="00E0290B"/>
    <w:rsid w:val="00E07354"/>
    <w:rsid w:val="00E133E3"/>
    <w:rsid w:val="00E33FAD"/>
    <w:rsid w:val="00E8571A"/>
    <w:rsid w:val="00EA458C"/>
    <w:rsid w:val="00ED19C4"/>
    <w:rsid w:val="00ED1A50"/>
    <w:rsid w:val="00EF10A8"/>
    <w:rsid w:val="00F107D1"/>
    <w:rsid w:val="00F11993"/>
    <w:rsid w:val="00F22BC3"/>
    <w:rsid w:val="00F61B5E"/>
    <w:rsid w:val="00F77F48"/>
    <w:rsid w:val="00FC172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135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adeckralove.org/obecne-zavazna-vyhlaska-c-8-2020/d-7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5</cp:revision>
  <cp:lastPrinted>2021-12-22T13:57:00Z</cp:lastPrinted>
  <dcterms:created xsi:type="dcterms:W3CDTF">2022-02-15T15:07:00Z</dcterms:created>
  <dcterms:modified xsi:type="dcterms:W3CDTF">2022-02-15T15:13:00Z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