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182" w:rsidRDefault="00021182">
      <w:pPr>
        <w:pStyle w:val="Zkladntext"/>
        <w:jc w:val="both"/>
        <w:rPr>
          <w:u w:val="single"/>
        </w:rPr>
      </w:pPr>
    </w:p>
    <w:p w:rsidR="00996E13" w:rsidRPr="00760A86" w:rsidRDefault="00160950" w:rsidP="00160950">
      <w:pPr>
        <w:rPr>
          <w:b/>
          <w:bCs/>
        </w:rPr>
      </w:pPr>
      <w:r>
        <w:rPr>
          <w:b/>
          <w:bCs/>
        </w:rPr>
        <w:t>31</w:t>
      </w:r>
      <w:r w:rsidR="00A81B23">
        <w:rPr>
          <w:b/>
          <w:bCs/>
        </w:rPr>
        <w:t>.</w:t>
      </w:r>
      <w:r w:rsidR="00DE7E07">
        <w:rPr>
          <w:b/>
          <w:bCs/>
        </w:rPr>
        <w:t xml:space="preserve"> Žádost o poskytnutí informace </w:t>
      </w:r>
      <w:r w:rsidR="007C7F52">
        <w:rPr>
          <w:b/>
          <w:bCs/>
        </w:rPr>
        <w:t xml:space="preserve">– </w:t>
      </w:r>
      <w:r w:rsidRPr="00160950">
        <w:rPr>
          <w:b/>
        </w:rPr>
        <w:t>odstranění květinového st</w:t>
      </w:r>
      <w:r>
        <w:rPr>
          <w:b/>
        </w:rPr>
        <w:t>ánku před OD My Tesco – Národní, Praha 1</w:t>
      </w:r>
    </w:p>
    <w:p w:rsidR="00CF593B" w:rsidRDefault="00CF593B" w:rsidP="00CF593B">
      <w:pPr>
        <w:pStyle w:val="Zkladntext3"/>
      </w:pPr>
      <w:r>
        <w:t>Otázky a odpovědi:</w:t>
      </w:r>
    </w:p>
    <w:p w:rsidR="00160950" w:rsidRDefault="00892952" w:rsidP="00160950">
      <w:pPr>
        <w:rPr>
          <w:b/>
          <w:i/>
          <w:color w:val="FF0000"/>
        </w:rPr>
      </w:pPr>
      <w:r w:rsidRPr="00892952">
        <w:rPr>
          <w:i/>
        </w:rPr>
        <w:t>Ž</w:t>
      </w:r>
      <w:r w:rsidR="009C18D0" w:rsidRPr="00892952">
        <w:rPr>
          <w:i/>
        </w:rPr>
        <w:t>ádost o poskytnutí informace</w:t>
      </w:r>
      <w:r w:rsidR="00160950">
        <w:rPr>
          <w:i/>
        </w:rPr>
        <w:t xml:space="preserve"> - odstranění květinového stánku před OD My Tesco – Národní tř., na jakou dobu má stánek platnost.</w:t>
      </w:r>
    </w:p>
    <w:p w:rsidR="00E54348" w:rsidRPr="00160950" w:rsidRDefault="00160950" w:rsidP="00E54348">
      <w:pPr>
        <w:jc w:val="both"/>
      </w:pPr>
      <w:r w:rsidRPr="00160950">
        <w:t xml:space="preserve">K umístění </w:t>
      </w:r>
      <w:r w:rsidR="00641157">
        <w:t xml:space="preserve">prodejního stánku s květinami v lokalitě Národní u č. 26 bylo vydáno povolení o zvláštnímu užívání pozemní komunikace s platností do </w:t>
      </w:r>
      <w:proofErr w:type="gramStart"/>
      <w:r w:rsidR="00641157">
        <w:t>31.12.2020</w:t>
      </w:r>
      <w:proofErr w:type="gramEnd"/>
      <w:r w:rsidR="00641157">
        <w:t xml:space="preserve">. Povolení bylo vydáno na základě předchozího souhlasu vlastníka dotčené pozemní komunikace, kterým je Hlavní město Praha a v souladu se závazným stanoviskem dotčeného orgánu státní památkové péče na území hl. m. Prahy. Ze strany vlastníka dotčené pozemní komunikace byla ke dni </w:t>
      </w:r>
      <w:proofErr w:type="gramStart"/>
      <w:r w:rsidR="00641157">
        <w:t>31.12.2020</w:t>
      </w:r>
      <w:proofErr w:type="gramEnd"/>
      <w:r w:rsidR="00641157">
        <w:t xml:space="preserve"> ukončena také nájemní smlouva o pronájmu předmětného pozemku za účelem umístění tohoto prodejního stánku. Vzhledem ke složitosti řízení ve věci fyzického odstraňování takových zařízení nelze konkrétně termín fyzického odstranění stánku s květinami konkrétně stanovit. Tato řízení musí být prováděna ve spolupráci s vlastníkem pozemní komunikace a dalšími dotčenými orgány. </w:t>
      </w:r>
    </w:p>
    <w:p w:rsidR="003061AB" w:rsidRPr="008F66A7" w:rsidRDefault="0091351B" w:rsidP="00C62D9E">
      <w:pPr>
        <w:contextualSpacing/>
        <w:jc w:val="both"/>
      </w:pPr>
      <w:r>
        <w:t xml:space="preserve">Žadatelka zaslala žádost na e-mailovou adresu referentky a bez zákonných náležitostí, povinný subjekt zaslal výzvu k doplnění (§ 14 </w:t>
      </w:r>
      <w:proofErr w:type="spellStart"/>
      <w:r>
        <w:t>ost</w:t>
      </w:r>
      <w:proofErr w:type="spellEnd"/>
      <w:r>
        <w:t xml:space="preserve">. 2 </w:t>
      </w:r>
      <w:proofErr w:type="spellStart"/>
      <w:r>
        <w:t>InfZ</w:t>
      </w:r>
      <w:proofErr w:type="spellEnd"/>
      <w:r>
        <w:t xml:space="preserve">), k upřesnění – konkrétní informace (§ 14 odst. 5 </w:t>
      </w:r>
      <w:proofErr w:type="spellStart"/>
      <w:r>
        <w:t>InfZ</w:t>
      </w:r>
      <w:proofErr w:type="spellEnd"/>
      <w:r>
        <w:t xml:space="preserve">) a zaslání prostřednictvím elektronické podatelny v souladu s § 14 odst. 3 a 4 </w:t>
      </w:r>
      <w:proofErr w:type="spellStart"/>
      <w:r>
        <w:t>InZ</w:t>
      </w:r>
      <w:proofErr w:type="spellEnd"/>
      <w:r>
        <w:t>.</w:t>
      </w:r>
    </w:p>
    <w:p w:rsidR="0091351B" w:rsidRDefault="0091351B" w:rsidP="00C62D9E">
      <w:pPr>
        <w:contextualSpacing/>
        <w:jc w:val="both"/>
      </w:pPr>
    </w:p>
    <w:p w:rsidR="007C1C9F" w:rsidRPr="00750D64" w:rsidRDefault="007C1C9F" w:rsidP="00C62D9E">
      <w:pPr>
        <w:contextualSpacing/>
        <w:jc w:val="both"/>
      </w:pPr>
      <w:r>
        <w:t xml:space="preserve">(žádost </w:t>
      </w:r>
      <w:r w:rsidR="0091351B">
        <w:t>p</w:t>
      </w:r>
      <w:r>
        <w:t>odána</w:t>
      </w:r>
      <w:r w:rsidR="0091351B">
        <w:t xml:space="preserve">, výzva a </w:t>
      </w:r>
      <w:r w:rsidR="004B27EE">
        <w:t>2. podání</w:t>
      </w:r>
      <w:r w:rsidR="0091351B">
        <w:t xml:space="preserve"> </w:t>
      </w:r>
      <w:r>
        <w:t>dne</w:t>
      </w:r>
      <w:r w:rsidR="00A81B23">
        <w:t xml:space="preserve"> </w:t>
      </w:r>
      <w:r w:rsidR="007B4DC0">
        <w:t xml:space="preserve"> </w:t>
      </w:r>
      <w:proofErr w:type="gramStart"/>
      <w:r w:rsidR="003061AB">
        <w:t>0</w:t>
      </w:r>
      <w:r w:rsidR="0091351B">
        <w:t>1</w:t>
      </w:r>
      <w:r>
        <w:t>.</w:t>
      </w:r>
      <w:r w:rsidR="00BF56FF">
        <w:t>0</w:t>
      </w:r>
      <w:r w:rsidR="0091351B">
        <w:t>3</w:t>
      </w:r>
      <w:r>
        <w:t>.20</w:t>
      </w:r>
      <w:r w:rsidR="00EC5A4A">
        <w:t>2</w:t>
      </w:r>
      <w:r w:rsidR="00C65424">
        <w:t>1</w:t>
      </w:r>
      <w:proofErr w:type="gramEnd"/>
      <w:r w:rsidR="006F3B6E">
        <w:t xml:space="preserve"> a vyřízena</w:t>
      </w:r>
      <w:r w:rsidR="002D5539">
        <w:t xml:space="preserve"> dne </w:t>
      </w:r>
      <w:r w:rsidR="004B27EE">
        <w:t>10</w:t>
      </w:r>
      <w:r w:rsidR="00D54E40">
        <w:t>.0</w:t>
      </w:r>
      <w:r w:rsidR="004B27EE">
        <w:t>3</w:t>
      </w:r>
      <w:r w:rsidR="00D54E40">
        <w:t>.20</w:t>
      </w:r>
      <w:r w:rsidR="00EC5A4A">
        <w:t>2</w:t>
      </w:r>
      <w:r w:rsidR="00C65424">
        <w:t>1</w:t>
      </w:r>
      <w:r w:rsidR="00D54E40">
        <w:t xml:space="preserve"> </w:t>
      </w:r>
      <w:r w:rsidR="007C53AB">
        <w:t xml:space="preserve"> </w:t>
      </w:r>
      <w:r w:rsidR="00596EC9">
        <w:rPr>
          <w:i/>
        </w:rPr>
        <w:t>–</w:t>
      </w:r>
      <w:r w:rsidR="007C53AB">
        <w:t xml:space="preserve"> </w:t>
      </w:r>
      <w:r>
        <w:t xml:space="preserve"> </w:t>
      </w:r>
      <w:r w:rsidR="007C53AB">
        <w:t xml:space="preserve">řešil </w:t>
      </w:r>
      <w:r w:rsidR="00C62D9E">
        <w:t xml:space="preserve">Odbor </w:t>
      </w:r>
      <w:r w:rsidR="004B27EE">
        <w:t>péče o veřejný prostor</w:t>
      </w:r>
      <w:r w:rsidR="006F3B6E">
        <w:t xml:space="preserve"> </w:t>
      </w:r>
      <w:r w:rsidR="00C62D9E">
        <w:t>– oddělení</w:t>
      </w:r>
      <w:r w:rsidR="004B27EE">
        <w:t xml:space="preserve"> dopravy</w:t>
      </w:r>
      <w:r w:rsidR="00C62D9E">
        <w:t xml:space="preserve"> </w:t>
      </w:r>
      <w:r w:rsidR="00A81B23">
        <w:t>ÚMČ Praha 1)</w:t>
      </w:r>
    </w:p>
    <w:p w:rsidR="00015AFF" w:rsidRDefault="00015AFF" w:rsidP="00DE7E07">
      <w:pPr>
        <w:pStyle w:val="Zkladntext3"/>
        <w:rPr>
          <w:b/>
          <w:bCs/>
        </w:rPr>
      </w:pPr>
    </w:p>
    <w:p w:rsidR="004D6DBC" w:rsidRDefault="004B27EE" w:rsidP="004D6DBC">
      <w:pPr>
        <w:jc w:val="both"/>
        <w:rPr>
          <w:i/>
        </w:rPr>
      </w:pPr>
      <w:r>
        <w:rPr>
          <w:b/>
          <w:bCs/>
        </w:rPr>
        <w:t>32</w:t>
      </w:r>
      <w:r w:rsidR="00015AFF">
        <w:rPr>
          <w:b/>
          <w:bCs/>
        </w:rPr>
        <w:t xml:space="preserve">. Žádost o poskytnutí informace </w:t>
      </w:r>
      <w:r w:rsidR="00EC1700" w:rsidRPr="009C18D0">
        <w:rPr>
          <w:b/>
          <w:bCs/>
        </w:rPr>
        <w:t>–</w:t>
      </w:r>
      <w:r w:rsidR="00950AAD">
        <w:rPr>
          <w:b/>
          <w:bCs/>
        </w:rPr>
        <w:t xml:space="preserve"> </w:t>
      </w:r>
      <w:r w:rsidR="004D6DBC" w:rsidRPr="004D6DBC">
        <w:rPr>
          <w:b/>
        </w:rPr>
        <w:t xml:space="preserve">územní a stavební řízení </w:t>
      </w:r>
      <w:r w:rsidR="0001412C" w:rsidRPr="009C18D0">
        <w:rPr>
          <w:b/>
          <w:bCs/>
        </w:rPr>
        <w:t>–</w:t>
      </w:r>
      <w:r w:rsidR="0001412C">
        <w:rPr>
          <w:b/>
        </w:rPr>
        <w:t xml:space="preserve"> </w:t>
      </w:r>
      <w:r w:rsidR="004D6DBC" w:rsidRPr="004D6DBC">
        <w:rPr>
          <w:b/>
        </w:rPr>
        <w:t>„polyfunkční objekt Masaryk Centre 1, včetně připojení na technickou infrastrukturu Praha, Nové Město, ul. Na Florenci“</w:t>
      </w:r>
    </w:p>
    <w:p w:rsidR="00DE7E07" w:rsidRDefault="00DE7E07" w:rsidP="00DE7E07">
      <w:pPr>
        <w:pStyle w:val="Zkladntext3"/>
      </w:pPr>
      <w:r>
        <w:t>Otázky a odpovědi:</w:t>
      </w:r>
    </w:p>
    <w:p w:rsidR="004D6DBC" w:rsidRDefault="00DE7E07" w:rsidP="004D6DBC">
      <w:pPr>
        <w:jc w:val="both"/>
        <w:rPr>
          <w:i/>
        </w:rPr>
      </w:pPr>
      <w:r>
        <w:rPr>
          <w:i/>
        </w:rPr>
        <w:t>Žádost o poskytnutí informace</w:t>
      </w:r>
      <w:r w:rsidR="004D6DBC">
        <w:rPr>
          <w:i/>
        </w:rPr>
        <w:t>:</w:t>
      </w:r>
      <w:r w:rsidR="00E75DE6">
        <w:rPr>
          <w:i/>
        </w:rPr>
        <w:t xml:space="preserve"> </w:t>
      </w:r>
      <w:r w:rsidR="004D6DBC">
        <w:rPr>
          <w:i/>
        </w:rPr>
        <w:t xml:space="preserve">územní a stavební řízení </w:t>
      </w:r>
      <w:r w:rsidR="0001412C" w:rsidRPr="009C18D0">
        <w:rPr>
          <w:b/>
          <w:bCs/>
        </w:rPr>
        <w:t>–</w:t>
      </w:r>
      <w:r w:rsidR="0001412C">
        <w:rPr>
          <w:i/>
        </w:rPr>
        <w:t xml:space="preserve"> </w:t>
      </w:r>
      <w:r w:rsidR="004D6DBC">
        <w:rPr>
          <w:i/>
        </w:rPr>
        <w:t>„polyfunkční objekt Masaryk</w:t>
      </w:r>
      <w:r w:rsidR="0001412C">
        <w:rPr>
          <w:i/>
        </w:rPr>
        <w:br/>
      </w:r>
      <w:r w:rsidR="004D6DBC">
        <w:rPr>
          <w:i/>
        </w:rPr>
        <w:t xml:space="preserve"> Centre 1, včetně připojení na technickou infrastrukturu Praha, Nové Město, ul. Na Florenci.“</w:t>
      </w:r>
    </w:p>
    <w:p w:rsidR="004D6DBC" w:rsidRDefault="004D6DBC" w:rsidP="004D6DBC">
      <w:pPr>
        <w:jc w:val="both"/>
        <w:rPr>
          <w:i/>
        </w:rPr>
      </w:pPr>
    </w:p>
    <w:p w:rsidR="004D6DBC" w:rsidRDefault="004D6DBC" w:rsidP="004D6DBC">
      <w:pPr>
        <w:pStyle w:val="Odstavecseseznamem"/>
        <w:numPr>
          <w:ilvl w:val="0"/>
          <w:numId w:val="30"/>
        </w:numPr>
        <w:contextualSpacing/>
        <w:jc w:val="both"/>
        <w:rPr>
          <w:i/>
        </w:rPr>
      </w:pPr>
      <w:r>
        <w:rPr>
          <w:i/>
        </w:rPr>
        <w:t>Nabylo již stavební povolení na tuto stavbu (S UMCP1/547514/2020/VÝS-Hd-2/p. č. 2536) právní moci? Pokud ano, k jakému datu?</w:t>
      </w:r>
    </w:p>
    <w:p w:rsidR="004D6DBC" w:rsidRDefault="004D6DBC" w:rsidP="004D6DBC">
      <w:pPr>
        <w:pStyle w:val="Odstavecseseznamem"/>
        <w:numPr>
          <w:ilvl w:val="0"/>
          <w:numId w:val="30"/>
        </w:numPr>
        <w:contextualSpacing/>
        <w:rPr>
          <w:i/>
        </w:rPr>
      </w:pPr>
      <w:r>
        <w:rPr>
          <w:i/>
        </w:rPr>
        <w:t xml:space="preserve">Na naše předchozí žádosti bylo </w:t>
      </w:r>
      <w:proofErr w:type="gramStart"/>
      <w:r>
        <w:rPr>
          <w:i/>
        </w:rPr>
        <w:t>14.1.2021</w:t>
      </w:r>
      <w:proofErr w:type="gramEnd"/>
      <w:r>
        <w:rPr>
          <w:i/>
        </w:rPr>
        <w:t xml:space="preserve"> odpovězeno, že „</w:t>
      </w:r>
      <w:r>
        <w:t xml:space="preserve">předpoklad vydání stavebního povolení aktuálně nelze učinit z důvodu dlouhodobé pracovní neschopnosti u pověřené úřední osoby, která má předmětný spis v gesci“. </w:t>
      </w:r>
      <w:r>
        <w:rPr>
          <w:i/>
        </w:rPr>
        <w:t>Žádáme o uvedení skutečnosti, od jakého data a k jakému datu tato pracovní neschopnost trvala, a o přiložení anonymizovaného potvrzení o pracovní neschopnosti.</w:t>
      </w:r>
    </w:p>
    <w:p w:rsidR="003061AB" w:rsidRDefault="004D6DBC" w:rsidP="00AA2BA9">
      <w:pPr>
        <w:jc w:val="both"/>
      </w:pPr>
      <w:r>
        <w:t xml:space="preserve">Stavební povolení nabylo právní moci dnem </w:t>
      </w:r>
      <w:proofErr w:type="gramStart"/>
      <w:r>
        <w:t>12.2.2021</w:t>
      </w:r>
      <w:proofErr w:type="gramEnd"/>
      <w:r>
        <w:t>, kopie dokladu byla poskytnuta.</w:t>
      </w:r>
    </w:p>
    <w:p w:rsidR="004D6DBC" w:rsidRPr="003061AB" w:rsidRDefault="004D6DBC" w:rsidP="00AA2BA9">
      <w:pPr>
        <w:jc w:val="both"/>
      </w:pPr>
      <w:r>
        <w:t>Povinný subjekt odkázal žadatele na možnost nahlížení do spisu  - § 38 odst. 2 zákona š. 500/2004 Sb., správní řád, v platném znění pokud prokáže právní zájem nebo jiný právní důvod a nebude-li tím porušeno právo některého z účastníků, popř. dalších dotčených osob nebo veřejný zájem.</w:t>
      </w:r>
    </w:p>
    <w:p w:rsidR="00930F11" w:rsidRPr="00930F11" w:rsidRDefault="00930F11" w:rsidP="003061AB">
      <w:pPr>
        <w:rPr>
          <w:bCs/>
          <w:i/>
        </w:rPr>
      </w:pPr>
    </w:p>
    <w:p w:rsidR="006050A3" w:rsidRPr="00750D64" w:rsidRDefault="00DE7E07" w:rsidP="00D53CE2">
      <w:pPr>
        <w:jc w:val="both"/>
      </w:pPr>
      <w:r>
        <w:t xml:space="preserve">(žádost byla podána dne </w:t>
      </w:r>
      <w:proofErr w:type="gramStart"/>
      <w:r w:rsidR="003061AB">
        <w:t>0</w:t>
      </w:r>
      <w:r w:rsidR="004D6DBC">
        <w:t>3</w:t>
      </w:r>
      <w:r w:rsidR="00237CEC">
        <w:t>.</w:t>
      </w:r>
      <w:r w:rsidR="006050A3">
        <w:t>0</w:t>
      </w:r>
      <w:r w:rsidR="004D6DBC">
        <w:t>3</w:t>
      </w:r>
      <w:r>
        <w:t>.20</w:t>
      </w:r>
      <w:r w:rsidR="00E75DE6">
        <w:t>2</w:t>
      </w:r>
      <w:r w:rsidR="00C65424">
        <w:t>1</w:t>
      </w:r>
      <w:proofErr w:type="gramEnd"/>
      <w:r w:rsidR="006637F4">
        <w:t xml:space="preserve"> a vyřízena dne </w:t>
      </w:r>
      <w:r w:rsidR="004D6DBC">
        <w:t>04</w:t>
      </w:r>
      <w:r w:rsidR="006637F4">
        <w:t>.0</w:t>
      </w:r>
      <w:r w:rsidR="004D6DBC">
        <w:t>3</w:t>
      </w:r>
      <w:r w:rsidR="006637F4">
        <w:t>.20</w:t>
      </w:r>
      <w:r w:rsidR="00E75DE6">
        <w:t>2</w:t>
      </w:r>
      <w:r w:rsidR="00C65424">
        <w:t>1</w:t>
      </w:r>
      <w:r w:rsidR="00722109">
        <w:t xml:space="preserve"> </w:t>
      </w:r>
      <w:r>
        <w:t>– řeš</w:t>
      </w:r>
      <w:r w:rsidR="006050A3">
        <w:t>il</w:t>
      </w:r>
      <w:r w:rsidR="003061AB">
        <w:t xml:space="preserve"> </w:t>
      </w:r>
      <w:r w:rsidR="004D6DBC">
        <w:t xml:space="preserve">Stavební úřad </w:t>
      </w:r>
      <w:r w:rsidR="006637F4">
        <w:t>ÚMČ Praha 1)</w:t>
      </w:r>
    </w:p>
    <w:p w:rsidR="00DE7E07" w:rsidRDefault="00DE7E07" w:rsidP="00DE7E07">
      <w:pPr>
        <w:pStyle w:val="Zkladntext3"/>
      </w:pPr>
    </w:p>
    <w:p w:rsidR="00CD0759" w:rsidRPr="00A459E0" w:rsidRDefault="0001412C" w:rsidP="003061AB">
      <w:pPr>
        <w:jc w:val="both"/>
        <w:rPr>
          <w:b/>
        </w:rPr>
      </w:pPr>
      <w:r>
        <w:rPr>
          <w:b/>
          <w:bCs/>
        </w:rPr>
        <w:t>33</w:t>
      </w:r>
      <w:r w:rsidR="00A6640D">
        <w:rPr>
          <w:b/>
          <w:bCs/>
        </w:rPr>
        <w:t xml:space="preserve">. Žádost o poskytnutí informace </w:t>
      </w:r>
      <w:r w:rsidR="00A6640D" w:rsidRPr="00CD0759">
        <w:rPr>
          <w:b/>
          <w:bCs/>
        </w:rPr>
        <w:t xml:space="preserve">– </w:t>
      </w:r>
      <w:r w:rsidR="00A459E0" w:rsidRPr="00A459E0">
        <w:rPr>
          <w:b/>
        </w:rPr>
        <w:t xml:space="preserve">odpověď k mé žádosti ze dne </w:t>
      </w:r>
      <w:proofErr w:type="gramStart"/>
      <w:r w:rsidR="00A459E0" w:rsidRPr="00A459E0">
        <w:rPr>
          <w:b/>
        </w:rPr>
        <w:t>16.2.2021</w:t>
      </w:r>
      <w:proofErr w:type="gramEnd"/>
      <w:r w:rsidR="00A459E0" w:rsidRPr="00A459E0">
        <w:rPr>
          <w:b/>
        </w:rPr>
        <w:t>, doplnění</w:t>
      </w:r>
    </w:p>
    <w:p w:rsidR="00A6640D" w:rsidRDefault="00A6640D" w:rsidP="00A6640D">
      <w:pPr>
        <w:pStyle w:val="Zkladntext3"/>
      </w:pPr>
      <w:r>
        <w:t>Otázky a odpovědi:</w:t>
      </w:r>
    </w:p>
    <w:p w:rsidR="00A459E0" w:rsidRDefault="004E062C" w:rsidP="00A459E0">
      <w:pPr>
        <w:jc w:val="both"/>
        <w:rPr>
          <w:i/>
        </w:rPr>
      </w:pPr>
      <w:r>
        <w:rPr>
          <w:i/>
        </w:rPr>
        <w:t>Žádost o poskytnutí informace</w:t>
      </w:r>
      <w:r w:rsidR="003061AB">
        <w:rPr>
          <w:i/>
        </w:rPr>
        <w:t>:</w:t>
      </w:r>
      <w:r w:rsidR="00AB760E">
        <w:rPr>
          <w:i/>
        </w:rPr>
        <w:t xml:space="preserve"> </w:t>
      </w:r>
    </w:p>
    <w:p w:rsidR="00A459E0" w:rsidRDefault="00A459E0" w:rsidP="00A459E0">
      <w:pPr>
        <w:jc w:val="both"/>
        <w:rPr>
          <w:i/>
        </w:rPr>
      </w:pPr>
      <w:r>
        <w:rPr>
          <w:i/>
        </w:rPr>
        <w:t xml:space="preserve">Na základě Vaší odpovědi k mé žádosti ze dne </w:t>
      </w:r>
      <w:proofErr w:type="gramStart"/>
      <w:r>
        <w:rPr>
          <w:i/>
        </w:rPr>
        <w:t>16.2.2021</w:t>
      </w:r>
      <w:proofErr w:type="gramEnd"/>
      <w:r>
        <w:rPr>
          <w:i/>
        </w:rPr>
        <w:t>, žádám o doplnění:</w:t>
      </w:r>
    </w:p>
    <w:p w:rsidR="00A459E0" w:rsidRDefault="00A459E0" w:rsidP="00A459E0">
      <w:pPr>
        <w:jc w:val="both"/>
        <w:rPr>
          <w:i/>
        </w:rPr>
      </w:pPr>
    </w:p>
    <w:p w:rsidR="00A459E0" w:rsidRDefault="00A459E0" w:rsidP="00A459E0">
      <w:pPr>
        <w:pStyle w:val="Odstavecseseznamem"/>
        <w:numPr>
          <w:ilvl w:val="0"/>
          <w:numId w:val="31"/>
        </w:numPr>
        <w:contextualSpacing/>
        <w:jc w:val="both"/>
        <w:rPr>
          <w:i/>
        </w:rPr>
      </w:pPr>
      <w:r>
        <w:rPr>
          <w:i/>
        </w:rPr>
        <w:t>o dodání výkazu práce;</w:t>
      </w:r>
    </w:p>
    <w:p w:rsidR="00A459E0" w:rsidRDefault="00A459E0" w:rsidP="00A459E0">
      <w:pPr>
        <w:pStyle w:val="Odstavecseseznamem"/>
        <w:numPr>
          <w:ilvl w:val="0"/>
          <w:numId w:val="31"/>
        </w:numPr>
        <w:contextualSpacing/>
        <w:jc w:val="both"/>
        <w:rPr>
          <w:i/>
        </w:rPr>
      </w:pPr>
      <w:r>
        <w:rPr>
          <w:i/>
        </w:rPr>
        <w:t>o dodání zápisů ze schůzek;</w:t>
      </w:r>
    </w:p>
    <w:p w:rsidR="00A459E0" w:rsidRDefault="00A459E0" w:rsidP="00A459E0">
      <w:pPr>
        <w:jc w:val="both"/>
        <w:rPr>
          <w:i/>
        </w:rPr>
      </w:pPr>
    </w:p>
    <w:p w:rsidR="00A459E0" w:rsidRDefault="00A459E0" w:rsidP="00A459E0">
      <w:pPr>
        <w:jc w:val="both"/>
        <w:rPr>
          <w:i/>
        </w:rPr>
      </w:pPr>
      <w:r>
        <w:rPr>
          <w:i/>
        </w:rPr>
        <w:t>a nově žádám</w:t>
      </w:r>
    </w:p>
    <w:p w:rsidR="00A459E0" w:rsidRDefault="00A459E0" w:rsidP="00A459E0">
      <w:pPr>
        <w:jc w:val="both"/>
        <w:rPr>
          <w:i/>
        </w:rPr>
      </w:pPr>
      <w:r>
        <w:rPr>
          <w:i/>
        </w:rPr>
        <w:t xml:space="preserve"> </w:t>
      </w:r>
    </w:p>
    <w:p w:rsidR="00A459E0" w:rsidRDefault="00A459E0" w:rsidP="00A459E0">
      <w:pPr>
        <w:pStyle w:val="Odstavecseseznamem"/>
        <w:numPr>
          <w:ilvl w:val="0"/>
          <w:numId w:val="32"/>
        </w:numPr>
        <w:contextualSpacing/>
        <w:jc w:val="both"/>
        <w:rPr>
          <w:i/>
        </w:rPr>
      </w:pPr>
      <w:r>
        <w:rPr>
          <w:i/>
        </w:rPr>
        <w:t>o dodání seznamu objednávek, vč. jejich kopií samotných, které jsou evidovány v letech 2011 až listopad 2017, k IČ: 03659186.</w:t>
      </w:r>
    </w:p>
    <w:p w:rsidR="00B46C2C" w:rsidRDefault="00B46C2C" w:rsidP="003061AB">
      <w:pPr>
        <w:jc w:val="both"/>
        <w:rPr>
          <w:bCs/>
        </w:rPr>
      </w:pPr>
    </w:p>
    <w:p w:rsidR="006F2469" w:rsidRDefault="00A459E0" w:rsidP="00FD083C">
      <w:pPr>
        <w:jc w:val="both"/>
      </w:pPr>
      <w:r>
        <w:t>Požadované písemnosti nebyly dohledány.</w:t>
      </w:r>
    </w:p>
    <w:p w:rsidR="00A459E0" w:rsidRDefault="00A459E0" w:rsidP="00FD083C">
      <w:pPr>
        <w:jc w:val="both"/>
      </w:pPr>
    </w:p>
    <w:p w:rsidR="00A459E0" w:rsidRDefault="00A459E0" w:rsidP="00FD083C">
      <w:pPr>
        <w:jc w:val="both"/>
      </w:pPr>
      <w:r>
        <w:t>(</w:t>
      </w:r>
      <w:r w:rsidRPr="00B40FDA">
        <w:t xml:space="preserve">žádost byla podána dne </w:t>
      </w:r>
      <w:proofErr w:type="gramStart"/>
      <w:r>
        <w:t>03</w:t>
      </w:r>
      <w:r w:rsidRPr="00B40FDA">
        <w:t>.0</w:t>
      </w:r>
      <w:r>
        <w:t>3</w:t>
      </w:r>
      <w:r w:rsidRPr="00B40FDA">
        <w:t>.20</w:t>
      </w:r>
      <w:r>
        <w:t>21</w:t>
      </w:r>
      <w:proofErr w:type="gramEnd"/>
      <w:r w:rsidRPr="00B40FDA">
        <w:t xml:space="preserve"> a vyřízena dne </w:t>
      </w:r>
      <w:r>
        <w:t>18</w:t>
      </w:r>
      <w:r w:rsidRPr="00B40FDA">
        <w:t>.0</w:t>
      </w:r>
      <w:r>
        <w:t>3</w:t>
      </w:r>
      <w:r w:rsidRPr="00B40FDA">
        <w:t>.20</w:t>
      </w:r>
      <w:r>
        <w:t>21</w:t>
      </w:r>
      <w:r w:rsidRPr="00B40FDA">
        <w:t xml:space="preserve"> – řešil</w:t>
      </w:r>
      <w:r>
        <w:t xml:space="preserve">o Oddělení hospodářská správa </w:t>
      </w:r>
      <w:r w:rsidRPr="00B40FDA">
        <w:t>ÚMČ Praha 1)</w:t>
      </w:r>
    </w:p>
    <w:p w:rsidR="00A459E0" w:rsidRDefault="00A459E0" w:rsidP="003D111F">
      <w:pPr>
        <w:jc w:val="both"/>
        <w:rPr>
          <w:b/>
          <w:bCs/>
        </w:rPr>
      </w:pPr>
    </w:p>
    <w:p w:rsidR="00A459E0" w:rsidRDefault="00A459E0" w:rsidP="003D111F">
      <w:pPr>
        <w:jc w:val="both"/>
        <w:rPr>
          <w:b/>
          <w:bCs/>
        </w:rPr>
      </w:pPr>
    </w:p>
    <w:p w:rsidR="004013B7" w:rsidRPr="004013B7" w:rsidRDefault="000C3CB8" w:rsidP="004013B7">
      <w:pPr>
        <w:jc w:val="both"/>
        <w:rPr>
          <w:b/>
        </w:rPr>
      </w:pPr>
      <w:r>
        <w:rPr>
          <w:b/>
          <w:bCs/>
        </w:rPr>
        <w:t>34</w:t>
      </w:r>
      <w:r w:rsidR="00077E85">
        <w:rPr>
          <w:b/>
          <w:bCs/>
        </w:rPr>
        <w:t xml:space="preserve">. </w:t>
      </w:r>
      <w:r w:rsidR="00791091">
        <w:rPr>
          <w:b/>
          <w:bCs/>
        </w:rPr>
        <w:t xml:space="preserve">Žádost o poskytnutí informace </w:t>
      </w:r>
      <w:r w:rsidR="00FD083C" w:rsidRPr="00624B44">
        <w:rPr>
          <w:b/>
          <w:bCs/>
        </w:rPr>
        <w:t>–</w:t>
      </w:r>
      <w:r w:rsidR="00833A9E">
        <w:rPr>
          <w:b/>
          <w:bCs/>
        </w:rPr>
        <w:t xml:space="preserve"> </w:t>
      </w:r>
      <w:r w:rsidR="004013B7" w:rsidRPr="004013B7">
        <w:rPr>
          <w:b/>
        </w:rPr>
        <w:t>oblast ekonomik</w:t>
      </w:r>
      <w:r w:rsidR="00833A9E">
        <w:rPr>
          <w:b/>
        </w:rPr>
        <w:t>y</w:t>
      </w:r>
      <w:r w:rsidR="004013B7" w:rsidRPr="004013B7">
        <w:rPr>
          <w:b/>
        </w:rPr>
        <w:t>, oblast personalistiky, oblast veřejného zdraví</w:t>
      </w:r>
    </w:p>
    <w:p w:rsidR="00097B46" w:rsidRDefault="00097B46" w:rsidP="00097B46">
      <w:pPr>
        <w:pStyle w:val="Zkladntext3"/>
      </w:pPr>
      <w:r>
        <w:t>Otázky a odpovědi:</w:t>
      </w:r>
    </w:p>
    <w:p w:rsidR="002873A3" w:rsidRDefault="00AC76DE" w:rsidP="002873A3">
      <w:pPr>
        <w:pStyle w:val="Zkladntextodsazen"/>
        <w:ind w:left="0"/>
        <w:rPr>
          <w:bCs/>
          <w:i/>
        </w:rPr>
      </w:pPr>
      <w:r w:rsidRPr="00B40FDA">
        <w:rPr>
          <w:bCs/>
          <w:i/>
        </w:rPr>
        <w:t>Žádost o poskytnutí informace</w:t>
      </w:r>
      <w:r w:rsidR="002873A3">
        <w:rPr>
          <w:bCs/>
          <w:i/>
        </w:rPr>
        <w:t>:</w:t>
      </w:r>
    </w:p>
    <w:p w:rsidR="00D55B87" w:rsidRDefault="00D55B87" w:rsidP="002873A3">
      <w:pPr>
        <w:pStyle w:val="Zkladntextodsazen"/>
        <w:ind w:left="0"/>
        <w:rPr>
          <w:bCs/>
          <w:i/>
        </w:rPr>
      </w:pPr>
      <w:r>
        <w:rPr>
          <w:b/>
        </w:rPr>
        <w:t>O</w:t>
      </w:r>
      <w:r w:rsidRPr="004013B7">
        <w:rPr>
          <w:b/>
        </w:rPr>
        <w:t>blast ekonomik</w:t>
      </w:r>
      <w:r>
        <w:rPr>
          <w:b/>
        </w:rPr>
        <w:t>a</w:t>
      </w:r>
    </w:p>
    <w:p w:rsidR="00833A9E" w:rsidRDefault="00833A9E" w:rsidP="00833A9E">
      <w:pPr>
        <w:pStyle w:val="Zkladntextodsazen"/>
        <w:numPr>
          <w:ilvl w:val="0"/>
          <w:numId w:val="33"/>
        </w:numPr>
        <w:rPr>
          <w:bCs/>
          <w:i/>
        </w:rPr>
      </w:pPr>
      <w:r>
        <w:rPr>
          <w:bCs/>
          <w:i/>
        </w:rPr>
        <w:t>Odvětvový a průřezový rozpočet v roce 2019 na rok 2020, plán a skutečnost, plán prorok 2021.</w:t>
      </w:r>
    </w:p>
    <w:p w:rsidR="00833A9E" w:rsidRDefault="00833A9E" w:rsidP="00833A9E">
      <w:pPr>
        <w:pStyle w:val="Zkladntextodsazen"/>
        <w:numPr>
          <w:ilvl w:val="0"/>
          <w:numId w:val="33"/>
        </w:numPr>
        <w:rPr>
          <w:bCs/>
          <w:i/>
        </w:rPr>
      </w:pPr>
      <w:r>
        <w:rPr>
          <w:bCs/>
          <w:i/>
        </w:rPr>
        <w:t xml:space="preserve">Kapitálové výdaje v aktuálním stavu rozsahu – název investice, dodavatel, výše plnění, doba plnění, odpovědná osoba za povinný subjekt i za dodavatele (akce, které končí, pokračují nebo zahajují v roce 2020). </w:t>
      </w:r>
    </w:p>
    <w:p w:rsidR="00833A9E" w:rsidRDefault="00833A9E" w:rsidP="00833A9E">
      <w:pPr>
        <w:pStyle w:val="Zkladntextodsazen"/>
        <w:numPr>
          <w:ilvl w:val="0"/>
          <w:numId w:val="33"/>
        </w:numPr>
        <w:rPr>
          <w:bCs/>
          <w:i/>
        </w:rPr>
      </w:pPr>
      <w:r>
        <w:rPr>
          <w:bCs/>
          <w:i/>
        </w:rPr>
        <w:t>Jmenný seznam nemovitého majetku, určeného k prodeji v aktuálním stavu v rozsahu – typ nemovitosti, cena, adresa, termín uzávěrky.</w:t>
      </w:r>
    </w:p>
    <w:p w:rsidR="00833A9E" w:rsidRPr="00833A9E" w:rsidRDefault="00833A9E" w:rsidP="00D6696E">
      <w:pPr>
        <w:pStyle w:val="Zkladntextodsazen"/>
        <w:numPr>
          <w:ilvl w:val="0"/>
          <w:numId w:val="33"/>
        </w:numPr>
        <w:jc w:val="both"/>
        <w:rPr>
          <w:i/>
          <w:color w:val="00B050"/>
        </w:rPr>
      </w:pPr>
      <w:r w:rsidRPr="00833A9E">
        <w:rPr>
          <w:bCs/>
          <w:i/>
        </w:rPr>
        <w:t xml:space="preserve">Jmenný seznam používaného </w:t>
      </w:r>
      <w:r>
        <w:rPr>
          <w:bCs/>
          <w:i/>
        </w:rPr>
        <w:t>softwaru – název, autor, sídlo, způsob užití – předmět, autorská odměna, typ smlouvy, doba trvání, odpovědná osoba za povinný subjekt a za dodavatele.</w:t>
      </w:r>
    </w:p>
    <w:p w:rsidR="00833A9E" w:rsidRPr="00833A9E" w:rsidRDefault="00833A9E" w:rsidP="00D6696E">
      <w:pPr>
        <w:pStyle w:val="Zkladntextodsazen"/>
        <w:numPr>
          <w:ilvl w:val="0"/>
          <w:numId w:val="33"/>
        </w:numPr>
        <w:jc w:val="both"/>
        <w:rPr>
          <w:i/>
          <w:color w:val="00B050"/>
        </w:rPr>
      </w:pPr>
      <w:r>
        <w:rPr>
          <w:bCs/>
          <w:i/>
        </w:rPr>
        <w:t xml:space="preserve">Průměrný plat (odměna) volených představitelů (rada, zastupitelstvo) a zaměstnanců (administrativa) za rok 2017, 2018, 2019, 2020, 2021, platové poměry členů městské policie za toto </w:t>
      </w:r>
      <w:proofErr w:type="gramStart"/>
      <w:r>
        <w:rPr>
          <w:bCs/>
          <w:i/>
        </w:rPr>
        <w:t>období(vše</w:t>
      </w:r>
      <w:proofErr w:type="gramEnd"/>
      <w:r>
        <w:rPr>
          <w:bCs/>
          <w:i/>
        </w:rPr>
        <w:t xml:space="preserve"> brutto).</w:t>
      </w:r>
    </w:p>
    <w:p w:rsidR="00833A9E" w:rsidRPr="00833A9E" w:rsidRDefault="00833A9E" w:rsidP="00D6696E">
      <w:pPr>
        <w:pStyle w:val="Zkladntextodsazen"/>
        <w:numPr>
          <w:ilvl w:val="0"/>
          <w:numId w:val="33"/>
        </w:numPr>
        <w:jc w:val="both"/>
        <w:rPr>
          <w:i/>
          <w:color w:val="00B050"/>
        </w:rPr>
      </w:pPr>
      <w:r>
        <w:rPr>
          <w:bCs/>
          <w:i/>
        </w:rPr>
        <w:t>Členství povinného subjektu ve spolcích nebo jiných subjektech v rozsahu – aktuální zřizovací listiny</w:t>
      </w:r>
      <w:r w:rsidR="00D55B87">
        <w:rPr>
          <w:bCs/>
          <w:i/>
        </w:rPr>
        <w:t xml:space="preserve">, stanovy nebo jiné listiny v úplném znění, výpis z příslušného rejstříku, výše členského příspěvku. </w:t>
      </w:r>
    </w:p>
    <w:p w:rsidR="00833A9E" w:rsidRDefault="00D55B87" w:rsidP="00833A9E">
      <w:pPr>
        <w:pStyle w:val="Zkladntextodsazen"/>
        <w:ind w:left="360"/>
        <w:jc w:val="both"/>
        <w:rPr>
          <w:b/>
        </w:rPr>
      </w:pPr>
      <w:r>
        <w:rPr>
          <w:b/>
        </w:rPr>
        <w:t>O</w:t>
      </w:r>
      <w:r w:rsidRPr="004013B7">
        <w:rPr>
          <w:b/>
        </w:rPr>
        <w:t>blast personalistik</w:t>
      </w:r>
      <w:r>
        <w:rPr>
          <w:b/>
        </w:rPr>
        <w:t>a</w:t>
      </w:r>
    </w:p>
    <w:p w:rsidR="004B091D" w:rsidRPr="00AA255C" w:rsidRDefault="004B091D" w:rsidP="00AA255C">
      <w:pPr>
        <w:pStyle w:val="Odstavecseseznamem"/>
        <w:numPr>
          <w:ilvl w:val="0"/>
          <w:numId w:val="36"/>
        </w:numPr>
        <w:suppressAutoHyphens/>
        <w:jc w:val="both"/>
        <w:rPr>
          <w:i/>
        </w:rPr>
      </w:pPr>
      <w:r w:rsidRPr="00AA255C">
        <w:rPr>
          <w:i/>
        </w:rPr>
        <w:t>Jmenný seznam zvolených představitelů povinného subjektu v rozsahu – titul, příjmení, rok narození, vznik mandátu, aktuálně zastávané funkce, zařazení v orgánech obce, politická příslušnost.</w:t>
      </w:r>
    </w:p>
    <w:p w:rsidR="004B091D" w:rsidRPr="004B091D" w:rsidRDefault="004B091D" w:rsidP="004B091D">
      <w:pPr>
        <w:ind w:left="360"/>
        <w:jc w:val="both"/>
        <w:rPr>
          <w:i/>
        </w:rPr>
      </w:pPr>
    </w:p>
    <w:p w:rsidR="004B091D" w:rsidRPr="00AA255C" w:rsidRDefault="004B091D" w:rsidP="00AA255C">
      <w:pPr>
        <w:pStyle w:val="Odstavecseseznamem"/>
        <w:numPr>
          <w:ilvl w:val="0"/>
          <w:numId w:val="36"/>
        </w:numPr>
        <w:suppressAutoHyphens/>
        <w:jc w:val="both"/>
        <w:rPr>
          <w:i/>
        </w:rPr>
      </w:pPr>
      <w:r w:rsidRPr="00AA255C">
        <w:rPr>
          <w:i/>
        </w:rPr>
        <w:t xml:space="preserve">Plánovaný a skutečný počet zaměstnanců – administrativa v roce 2017, v roce </w:t>
      </w:r>
      <w:proofErr w:type="gramStart"/>
      <w:r w:rsidRPr="00AA255C">
        <w:rPr>
          <w:i/>
        </w:rPr>
        <w:t>2018,               v roce</w:t>
      </w:r>
      <w:proofErr w:type="gramEnd"/>
      <w:r w:rsidRPr="00AA255C">
        <w:rPr>
          <w:i/>
        </w:rPr>
        <w:t xml:space="preserve"> 2019, 2020 a v roce 2021.</w:t>
      </w:r>
    </w:p>
    <w:p w:rsidR="004B091D" w:rsidRPr="004B091D" w:rsidRDefault="004B091D" w:rsidP="004B091D">
      <w:pPr>
        <w:ind w:left="360"/>
        <w:jc w:val="both"/>
        <w:rPr>
          <w:i/>
        </w:rPr>
      </w:pPr>
    </w:p>
    <w:p w:rsidR="004B091D" w:rsidRPr="00AA255C" w:rsidRDefault="004B091D" w:rsidP="00AA255C">
      <w:pPr>
        <w:pStyle w:val="Odstavecseseznamem"/>
        <w:numPr>
          <w:ilvl w:val="0"/>
          <w:numId w:val="36"/>
        </w:numPr>
        <w:suppressAutoHyphens/>
        <w:jc w:val="both"/>
        <w:rPr>
          <w:i/>
        </w:rPr>
      </w:pPr>
      <w:r w:rsidRPr="00AA255C">
        <w:rPr>
          <w:i/>
        </w:rPr>
        <w:lastRenderedPageBreak/>
        <w:t>Jmenný seznam zaměstnanců – administrativa od úrovně statutárního zástupce do úrovně vedoucího oddělení v rozsahu - titul, jméno, příjmení, rok narození vznik funkce, funkční zařazení.</w:t>
      </w:r>
    </w:p>
    <w:p w:rsidR="004B091D" w:rsidRPr="004B091D" w:rsidRDefault="004B091D" w:rsidP="004B091D">
      <w:pPr>
        <w:ind w:left="360"/>
        <w:jc w:val="both"/>
        <w:rPr>
          <w:i/>
        </w:rPr>
      </w:pPr>
    </w:p>
    <w:p w:rsidR="004B091D" w:rsidRPr="004B091D" w:rsidRDefault="004B091D" w:rsidP="00AA255C">
      <w:pPr>
        <w:numPr>
          <w:ilvl w:val="0"/>
          <w:numId w:val="36"/>
        </w:numPr>
        <w:suppressAutoHyphens/>
        <w:jc w:val="both"/>
        <w:rPr>
          <w:i/>
        </w:rPr>
      </w:pPr>
      <w:r w:rsidRPr="004B091D">
        <w:rPr>
          <w:i/>
        </w:rPr>
        <w:t>Plánovaný a skutečný počet členů městské policie v roce 2018, 2019, 2020, plán v roce 2021, zřizovací listina a organizační řád v aktuálním znění.</w:t>
      </w:r>
    </w:p>
    <w:p w:rsidR="004B091D" w:rsidRPr="004B091D" w:rsidRDefault="004B091D" w:rsidP="004B091D">
      <w:pPr>
        <w:ind w:left="360"/>
        <w:jc w:val="both"/>
        <w:rPr>
          <w:i/>
        </w:rPr>
      </w:pPr>
    </w:p>
    <w:p w:rsidR="004B091D" w:rsidRPr="004B091D" w:rsidRDefault="004B091D" w:rsidP="00AA255C">
      <w:pPr>
        <w:numPr>
          <w:ilvl w:val="0"/>
          <w:numId w:val="36"/>
        </w:numPr>
        <w:suppressAutoHyphens/>
        <w:jc w:val="both"/>
        <w:rPr>
          <w:i/>
        </w:rPr>
      </w:pPr>
      <w:r w:rsidRPr="004B091D">
        <w:rPr>
          <w:i/>
        </w:rPr>
        <w:t>Aktuální znění koaliční smlouvy v úplném znění.</w:t>
      </w:r>
    </w:p>
    <w:p w:rsidR="004B091D" w:rsidRPr="004B091D" w:rsidRDefault="004B091D" w:rsidP="004B091D">
      <w:pPr>
        <w:ind w:left="360"/>
        <w:jc w:val="both"/>
        <w:rPr>
          <w:i/>
        </w:rPr>
      </w:pPr>
    </w:p>
    <w:p w:rsidR="004B091D" w:rsidRPr="004B091D" w:rsidRDefault="004B091D" w:rsidP="00AA255C">
      <w:pPr>
        <w:numPr>
          <w:ilvl w:val="0"/>
          <w:numId w:val="36"/>
        </w:numPr>
        <w:suppressAutoHyphens/>
        <w:jc w:val="both"/>
        <w:rPr>
          <w:i/>
        </w:rPr>
      </w:pPr>
      <w:r w:rsidRPr="004B091D">
        <w:rPr>
          <w:i/>
        </w:rPr>
        <w:t xml:space="preserve">Aktuální znění kolektivní smlouvy v </w:t>
      </w:r>
      <w:r>
        <w:rPr>
          <w:i/>
        </w:rPr>
        <w:t xml:space="preserve">úplném znění, seznam odborových </w:t>
      </w:r>
      <w:proofErr w:type="gramStart"/>
      <w:r w:rsidRPr="004B091D">
        <w:rPr>
          <w:i/>
        </w:rPr>
        <w:t>organizací                           u povinného</w:t>
      </w:r>
      <w:proofErr w:type="gramEnd"/>
      <w:r w:rsidRPr="004B091D">
        <w:rPr>
          <w:i/>
        </w:rPr>
        <w:t xml:space="preserve"> subjektu, výpis z příslušného rejstříku spolků.</w:t>
      </w:r>
    </w:p>
    <w:p w:rsidR="004B091D" w:rsidRPr="004B091D" w:rsidRDefault="004B091D" w:rsidP="004B091D">
      <w:pPr>
        <w:ind w:left="360"/>
        <w:jc w:val="both"/>
        <w:rPr>
          <w:i/>
        </w:rPr>
      </w:pPr>
    </w:p>
    <w:p w:rsidR="004B091D" w:rsidRPr="004B091D" w:rsidRDefault="004B091D" w:rsidP="00AA255C">
      <w:pPr>
        <w:numPr>
          <w:ilvl w:val="0"/>
          <w:numId w:val="36"/>
        </w:numPr>
        <w:suppressAutoHyphens/>
        <w:jc w:val="both"/>
        <w:rPr>
          <w:i/>
        </w:rPr>
      </w:pPr>
      <w:r w:rsidRPr="004B091D">
        <w:rPr>
          <w:i/>
        </w:rPr>
        <w:t>Jmenný seznam zřizovaných subjektů v rozsahu - název, sídlo, IČO, statutární zástupce, zaměření, kontaktní údaje, podle typu (školství, sport atd.).</w:t>
      </w:r>
    </w:p>
    <w:p w:rsidR="004B091D" w:rsidRPr="004B091D" w:rsidRDefault="004B091D" w:rsidP="004B091D">
      <w:pPr>
        <w:jc w:val="both"/>
        <w:rPr>
          <w:i/>
        </w:rPr>
      </w:pPr>
    </w:p>
    <w:p w:rsidR="004B091D" w:rsidRDefault="004B091D" w:rsidP="00AA255C">
      <w:pPr>
        <w:numPr>
          <w:ilvl w:val="0"/>
          <w:numId w:val="36"/>
        </w:numPr>
        <w:suppressAutoHyphens/>
        <w:jc w:val="both"/>
        <w:rPr>
          <w:i/>
        </w:rPr>
      </w:pPr>
      <w:r w:rsidRPr="004B091D">
        <w:rPr>
          <w:i/>
        </w:rPr>
        <w:t>Organizační, pracovní a spisový řád povinného subjektu v úplném znění, archivní a skartační řád včetně organizační struktury povinného subjektu.</w:t>
      </w:r>
    </w:p>
    <w:p w:rsidR="00FD370E" w:rsidRDefault="00FD370E" w:rsidP="00FD370E">
      <w:pPr>
        <w:pStyle w:val="Odstavecseseznamem"/>
        <w:rPr>
          <w:i/>
        </w:rPr>
      </w:pPr>
    </w:p>
    <w:p w:rsidR="00FD370E" w:rsidRPr="00FD370E" w:rsidRDefault="00FD370E" w:rsidP="00FD370E">
      <w:pPr>
        <w:suppressAutoHyphens/>
        <w:jc w:val="both"/>
        <w:rPr>
          <w:b/>
        </w:rPr>
      </w:pPr>
      <w:r w:rsidRPr="00FD370E">
        <w:rPr>
          <w:b/>
        </w:rPr>
        <w:t>Oblast veřejné zdraví</w:t>
      </w:r>
    </w:p>
    <w:p w:rsidR="00FD370E" w:rsidRDefault="00FD370E" w:rsidP="00FD370E">
      <w:pPr>
        <w:pStyle w:val="Odstavecseseznamem"/>
        <w:rPr>
          <w:i/>
        </w:rPr>
      </w:pPr>
    </w:p>
    <w:p w:rsidR="00FD370E" w:rsidRPr="000F1CBE" w:rsidRDefault="00FD370E" w:rsidP="000F1CBE">
      <w:pPr>
        <w:pStyle w:val="Odstavecseseznamem"/>
        <w:numPr>
          <w:ilvl w:val="0"/>
          <w:numId w:val="35"/>
        </w:numPr>
        <w:suppressAutoHyphens/>
        <w:jc w:val="both"/>
        <w:rPr>
          <w:i/>
        </w:rPr>
      </w:pPr>
      <w:r w:rsidRPr="000F1CBE">
        <w:rPr>
          <w:i/>
        </w:rPr>
        <w:t xml:space="preserve">Přijatá opatření povinného subjektu od začátku roku 2020 na ochranu veřejného zdraví veřejnosti i zaměstnanců včetně volených představitelů obce před pandemií </w:t>
      </w:r>
      <w:proofErr w:type="spellStart"/>
      <w:r w:rsidRPr="000F1CBE">
        <w:rPr>
          <w:i/>
        </w:rPr>
        <w:t>koronaviru</w:t>
      </w:r>
      <w:proofErr w:type="spellEnd"/>
      <w:r w:rsidRPr="000F1CBE">
        <w:rPr>
          <w:i/>
        </w:rPr>
        <w:t xml:space="preserve"> covid-19 v úplném znění, a to i zrušené.</w:t>
      </w:r>
    </w:p>
    <w:p w:rsidR="00FD370E" w:rsidRPr="000F1CBE" w:rsidRDefault="00FD370E" w:rsidP="00FD370E">
      <w:pPr>
        <w:ind w:left="360"/>
        <w:jc w:val="both"/>
        <w:rPr>
          <w:i/>
        </w:rPr>
      </w:pPr>
    </w:p>
    <w:p w:rsidR="00FD370E" w:rsidRPr="000F1CBE" w:rsidRDefault="00FD370E" w:rsidP="00FD370E">
      <w:pPr>
        <w:numPr>
          <w:ilvl w:val="0"/>
          <w:numId w:val="35"/>
        </w:numPr>
        <w:suppressAutoHyphens/>
        <w:jc w:val="both"/>
        <w:rPr>
          <w:i/>
        </w:rPr>
      </w:pPr>
      <w:r w:rsidRPr="000F1CBE">
        <w:rPr>
          <w:i/>
        </w:rPr>
        <w:t>Nákup ochranných pomůcek a prostředků od začátku roku 2020 v rozsahu - název komodity, dodavatel, sídlo, IČO, typ dodávky, smluvní typ, jednotková cena, dodané množství komodity, celková cena, objednatel za povinný subjekt, do současnosti.</w:t>
      </w:r>
    </w:p>
    <w:p w:rsidR="00FD370E" w:rsidRPr="000F1CBE" w:rsidRDefault="00FD370E" w:rsidP="00FD370E">
      <w:pPr>
        <w:ind w:left="360"/>
        <w:jc w:val="both"/>
        <w:rPr>
          <w:i/>
        </w:rPr>
      </w:pPr>
    </w:p>
    <w:p w:rsidR="00FD370E" w:rsidRPr="000F1CBE" w:rsidRDefault="00FD370E" w:rsidP="00FD370E">
      <w:pPr>
        <w:numPr>
          <w:ilvl w:val="0"/>
          <w:numId w:val="35"/>
        </w:numPr>
        <w:suppressAutoHyphens/>
        <w:jc w:val="both"/>
        <w:rPr>
          <w:i/>
        </w:rPr>
      </w:pPr>
      <w:r w:rsidRPr="000F1CBE">
        <w:rPr>
          <w:i/>
        </w:rPr>
        <w:t>Programy protidrogové prevence i jiných patologických jevů pro děti a mládež v rozsahu      - název akce, cílová skupina, finanční plnění, doba realizace, odpovědná osoba za povinný subjekt (akce ukončené, pokračujících nebo zahajované v roce 2020), plán a realizace.</w:t>
      </w:r>
    </w:p>
    <w:p w:rsidR="00FD370E" w:rsidRPr="000F1CBE" w:rsidRDefault="00FD370E" w:rsidP="00FD370E">
      <w:pPr>
        <w:ind w:left="360"/>
        <w:jc w:val="both"/>
        <w:rPr>
          <w:i/>
        </w:rPr>
      </w:pPr>
    </w:p>
    <w:p w:rsidR="00FD370E" w:rsidRPr="000F1CBE" w:rsidRDefault="00FD370E" w:rsidP="00FD370E">
      <w:pPr>
        <w:numPr>
          <w:ilvl w:val="0"/>
          <w:numId w:val="35"/>
        </w:numPr>
        <w:suppressAutoHyphens/>
        <w:jc w:val="both"/>
        <w:rPr>
          <w:i/>
        </w:rPr>
      </w:pPr>
      <w:r w:rsidRPr="000F1CBE">
        <w:rPr>
          <w:i/>
        </w:rPr>
        <w:t>Jmenný seznam zdravotních zařízen</w:t>
      </w:r>
      <w:r w:rsidR="001F5615">
        <w:rPr>
          <w:i/>
        </w:rPr>
        <w:t xml:space="preserve">í a zařízení sociálních služeb, </w:t>
      </w:r>
      <w:proofErr w:type="gramStart"/>
      <w:r w:rsidRPr="000F1CBE">
        <w:rPr>
          <w:i/>
        </w:rPr>
        <w:t>zřizovaných                             nebo</w:t>
      </w:r>
      <w:proofErr w:type="gramEnd"/>
      <w:r w:rsidRPr="000F1CBE">
        <w:rPr>
          <w:i/>
        </w:rPr>
        <w:t xml:space="preserve"> provozovaných povinným subjektem v rozsahu - název, sídlo, IČO, statutární zástupce, zaměření, celková kapacita, aktuální obsazenost, podmínky pro umístění, organizační řád v úplném znění, kontaktní údaje.</w:t>
      </w:r>
    </w:p>
    <w:p w:rsidR="00FD370E" w:rsidRPr="000F1CBE" w:rsidRDefault="00FD370E" w:rsidP="00FD370E">
      <w:pPr>
        <w:ind w:left="360"/>
        <w:jc w:val="both"/>
        <w:rPr>
          <w:i/>
        </w:rPr>
      </w:pPr>
    </w:p>
    <w:p w:rsidR="00FD370E" w:rsidRPr="000F1CBE" w:rsidRDefault="00FD370E" w:rsidP="00FD370E">
      <w:pPr>
        <w:numPr>
          <w:ilvl w:val="0"/>
          <w:numId w:val="35"/>
        </w:numPr>
        <w:suppressAutoHyphens/>
        <w:jc w:val="both"/>
        <w:rPr>
          <w:i/>
        </w:rPr>
      </w:pPr>
      <w:r w:rsidRPr="000F1CBE">
        <w:rPr>
          <w:i/>
        </w:rPr>
        <w:t>Zdravotní a sociální péče o vězněné osoby po jejich propuštění z VTOS i o jejich rodiny, specifikace připravených ubytovacích kapacit, specifikace příležitostí k zaměstnání u zřizovaných subjektů, vnitřní předpisy pro poskytování finanční a materiální podpory pro osoby se záznamem v trestním rejstříku (netýká se jiných orgánů veřejné správy), postavení sociálního kurátora u povinného subjektu, organizační řád v úplném znění těchto zřizovaných subjektů.</w:t>
      </w:r>
    </w:p>
    <w:p w:rsidR="00FD370E" w:rsidRPr="000F1CBE" w:rsidRDefault="00FD370E" w:rsidP="00FD370E">
      <w:pPr>
        <w:jc w:val="both"/>
        <w:rPr>
          <w:i/>
        </w:rPr>
      </w:pPr>
    </w:p>
    <w:p w:rsidR="00FD370E" w:rsidRDefault="00FD370E" w:rsidP="00FD370E">
      <w:pPr>
        <w:numPr>
          <w:ilvl w:val="0"/>
          <w:numId w:val="35"/>
        </w:numPr>
        <w:suppressAutoHyphens/>
        <w:jc w:val="both"/>
        <w:rPr>
          <w:i/>
        </w:rPr>
      </w:pPr>
      <w:r w:rsidRPr="000F1CBE">
        <w:rPr>
          <w:i/>
        </w:rPr>
        <w:t>Předpisy BOZP a PO v oblasti krizového řízení v aktuálním znění.</w:t>
      </w:r>
    </w:p>
    <w:p w:rsidR="00206F23" w:rsidRDefault="00206F23" w:rsidP="00206F23">
      <w:pPr>
        <w:pStyle w:val="Odstavecseseznamem"/>
        <w:rPr>
          <w:i/>
        </w:rPr>
      </w:pPr>
    </w:p>
    <w:p w:rsidR="00FD370E" w:rsidRPr="004B091D" w:rsidRDefault="00206F23" w:rsidP="00FD370E">
      <w:pPr>
        <w:suppressAutoHyphens/>
        <w:jc w:val="both"/>
        <w:rPr>
          <w:i/>
        </w:rPr>
      </w:pPr>
      <w:r>
        <w:t xml:space="preserve">Žadateli bylo zasláno oznámení o stanovení výše úhrady - § 17 </w:t>
      </w:r>
      <w:proofErr w:type="spellStart"/>
      <w:r>
        <w:t>InfZ</w:t>
      </w:r>
      <w:proofErr w:type="spellEnd"/>
      <w:r>
        <w:t>. Dosud nebylo uhrazeno.</w:t>
      </w:r>
    </w:p>
    <w:p w:rsidR="004B091D" w:rsidRPr="00833A9E" w:rsidRDefault="004B091D" w:rsidP="00833A9E">
      <w:pPr>
        <w:pStyle w:val="Zkladntextodsazen"/>
        <w:ind w:left="360"/>
        <w:jc w:val="both"/>
        <w:rPr>
          <w:i/>
          <w:color w:val="00B050"/>
        </w:rPr>
      </w:pPr>
    </w:p>
    <w:p w:rsidR="00FC3D3B" w:rsidRDefault="00FC3D3B" w:rsidP="00846E08">
      <w:pPr>
        <w:jc w:val="both"/>
      </w:pPr>
    </w:p>
    <w:p w:rsidR="002A0B94" w:rsidRDefault="002A0B94" w:rsidP="00FC3D3B">
      <w:pPr>
        <w:jc w:val="both"/>
      </w:pPr>
      <w:r w:rsidRPr="00B40FDA">
        <w:lastRenderedPageBreak/>
        <w:t xml:space="preserve">(žádost byla podána dne </w:t>
      </w:r>
      <w:proofErr w:type="gramStart"/>
      <w:r w:rsidR="000F1CBE">
        <w:t>04</w:t>
      </w:r>
      <w:r w:rsidRPr="00B40FDA">
        <w:t>.</w:t>
      </w:r>
      <w:r w:rsidR="00CC35D6" w:rsidRPr="00B40FDA">
        <w:t>0</w:t>
      </w:r>
      <w:r w:rsidR="000F1CBE">
        <w:t>3</w:t>
      </w:r>
      <w:r w:rsidRPr="00B40FDA">
        <w:t>.20</w:t>
      </w:r>
      <w:r w:rsidR="00624B44">
        <w:t>2</w:t>
      </w:r>
      <w:r w:rsidR="00B72A0A">
        <w:t>1</w:t>
      </w:r>
      <w:proofErr w:type="gramEnd"/>
      <w:r w:rsidR="00283C09" w:rsidRPr="00B40FDA">
        <w:t xml:space="preserve"> a </w:t>
      </w:r>
      <w:r w:rsidR="00206F23">
        <w:t>oznámení</w:t>
      </w:r>
      <w:r w:rsidR="000F1CBE">
        <w:t xml:space="preserve"> dne</w:t>
      </w:r>
      <w:r w:rsidRPr="00B40FDA">
        <w:t xml:space="preserve"> </w:t>
      </w:r>
      <w:r w:rsidR="00206F23">
        <w:t>25</w:t>
      </w:r>
      <w:r w:rsidRPr="00B40FDA">
        <w:t>.</w:t>
      </w:r>
      <w:r w:rsidR="00CC35D6" w:rsidRPr="00B40FDA">
        <w:t>0</w:t>
      </w:r>
      <w:r w:rsidR="00CE11C5">
        <w:t>3</w:t>
      </w:r>
      <w:r w:rsidRPr="00B40FDA">
        <w:t>.20</w:t>
      </w:r>
      <w:r w:rsidR="00624B44">
        <w:t>2</w:t>
      </w:r>
      <w:r w:rsidR="00B72A0A">
        <w:t>1</w:t>
      </w:r>
      <w:r w:rsidRPr="00B40FDA">
        <w:t xml:space="preserve"> – řešil</w:t>
      </w:r>
      <w:r w:rsidR="00FC3D3B">
        <w:t>o</w:t>
      </w:r>
      <w:r w:rsidR="00624B44">
        <w:t xml:space="preserve"> </w:t>
      </w:r>
      <w:r w:rsidR="00FC3D3B">
        <w:t>O</w:t>
      </w:r>
      <w:r w:rsidR="00B72A0A">
        <w:t xml:space="preserve">ddělení </w:t>
      </w:r>
      <w:r w:rsidR="00206F23">
        <w:t>právní, kontroly a stížností</w:t>
      </w:r>
      <w:r w:rsidR="00FC3D3B">
        <w:t xml:space="preserve"> </w:t>
      </w:r>
      <w:r w:rsidRPr="00B40FDA">
        <w:t xml:space="preserve">ÚMČ Praha 1) </w:t>
      </w:r>
    </w:p>
    <w:p w:rsidR="00B5329A" w:rsidRDefault="00B5329A" w:rsidP="00FC3D3B">
      <w:pPr>
        <w:jc w:val="both"/>
      </w:pPr>
    </w:p>
    <w:p w:rsidR="00B5329A" w:rsidRDefault="00B5329A" w:rsidP="00B5329A">
      <w:pPr>
        <w:jc w:val="both"/>
        <w:rPr>
          <w:b/>
          <w:bCs/>
        </w:rPr>
      </w:pPr>
      <w:r>
        <w:rPr>
          <w:b/>
          <w:bCs/>
        </w:rPr>
        <w:t xml:space="preserve">35. Žádost o poskytnutí informace – smlouvy související s pronájmem NP v 1. patře, mezaninu a vnitrobloku – Národní ul., č. p. 116 a č. p. 1987, Nové Město, Praha 1 se společností </w:t>
      </w:r>
      <w:proofErr w:type="spellStart"/>
      <w:r>
        <w:rPr>
          <w:b/>
          <w:bCs/>
        </w:rPr>
        <w:t>Gastro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Classic</w:t>
      </w:r>
      <w:proofErr w:type="spellEnd"/>
      <w:r>
        <w:rPr>
          <w:b/>
          <w:bCs/>
        </w:rPr>
        <w:t xml:space="preserve"> (</w:t>
      </w:r>
      <w:proofErr w:type="spellStart"/>
      <w:r>
        <w:rPr>
          <w:b/>
          <w:bCs/>
        </w:rPr>
        <w:t>Ganys</w:t>
      </w:r>
      <w:proofErr w:type="spellEnd"/>
      <w:r>
        <w:rPr>
          <w:b/>
          <w:bCs/>
        </w:rPr>
        <w:t>, Café Louvre) od roku 1990 dodnes</w:t>
      </w:r>
    </w:p>
    <w:p w:rsidR="00B5329A" w:rsidRDefault="00B5329A" w:rsidP="00B5329A">
      <w:pPr>
        <w:pStyle w:val="Zkladntext3"/>
      </w:pPr>
      <w:r>
        <w:t>Otázky a odpovědi:</w:t>
      </w:r>
    </w:p>
    <w:p w:rsidR="00B5329A" w:rsidRDefault="00B5329A" w:rsidP="00B5329A">
      <w:pPr>
        <w:jc w:val="both"/>
        <w:rPr>
          <w:bCs/>
          <w:i/>
        </w:rPr>
      </w:pPr>
      <w:r w:rsidRPr="00C4068C">
        <w:rPr>
          <w:bCs/>
          <w:i/>
        </w:rPr>
        <w:t>Žádost o poskytnutí informace</w:t>
      </w:r>
      <w:r>
        <w:rPr>
          <w:bCs/>
          <w:i/>
        </w:rPr>
        <w:t xml:space="preserve"> </w:t>
      </w:r>
      <w:r>
        <w:rPr>
          <w:i/>
        </w:rPr>
        <w:t xml:space="preserve">– </w:t>
      </w:r>
      <w:r w:rsidRPr="00B869D0">
        <w:rPr>
          <w:bCs/>
          <w:i/>
        </w:rPr>
        <w:t xml:space="preserve">smlouvy </w:t>
      </w:r>
      <w:r>
        <w:rPr>
          <w:bCs/>
          <w:i/>
        </w:rPr>
        <w:t>související s</w:t>
      </w:r>
      <w:r w:rsidRPr="00B869D0">
        <w:rPr>
          <w:bCs/>
          <w:i/>
        </w:rPr>
        <w:t> pronájm</w:t>
      </w:r>
      <w:r>
        <w:rPr>
          <w:bCs/>
          <w:i/>
        </w:rPr>
        <w:t>em</w:t>
      </w:r>
      <w:r w:rsidRPr="00B869D0">
        <w:rPr>
          <w:bCs/>
          <w:i/>
        </w:rPr>
        <w:t xml:space="preserve"> NP v 1. patře, mezaninu a vnitrobloku – Národní ul., č. p. 116 a č. p. 1987, Nové Město, Praha 1</w:t>
      </w:r>
      <w:r>
        <w:rPr>
          <w:bCs/>
          <w:i/>
        </w:rPr>
        <w:t xml:space="preserve">, které Úřad MČ Praha 1 uzavřel se </w:t>
      </w:r>
      <w:r w:rsidRPr="00B869D0">
        <w:rPr>
          <w:bCs/>
          <w:i/>
        </w:rPr>
        <w:t xml:space="preserve">společností </w:t>
      </w:r>
      <w:proofErr w:type="spellStart"/>
      <w:r w:rsidRPr="00B869D0">
        <w:rPr>
          <w:bCs/>
          <w:i/>
        </w:rPr>
        <w:t>Gastro</w:t>
      </w:r>
      <w:proofErr w:type="spellEnd"/>
      <w:r w:rsidRPr="00B869D0">
        <w:rPr>
          <w:bCs/>
          <w:i/>
        </w:rPr>
        <w:t xml:space="preserve"> </w:t>
      </w:r>
      <w:proofErr w:type="spellStart"/>
      <w:r w:rsidRPr="00B869D0">
        <w:rPr>
          <w:bCs/>
          <w:i/>
        </w:rPr>
        <w:t>Classic</w:t>
      </w:r>
      <w:proofErr w:type="spellEnd"/>
      <w:r>
        <w:rPr>
          <w:bCs/>
          <w:i/>
        </w:rPr>
        <w:t>, resp. Národní CL</w:t>
      </w:r>
      <w:r w:rsidRPr="00B869D0">
        <w:rPr>
          <w:bCs/>
          <w:i/>
        </w:rPr>
        <w:t xml:space="preserve"> (</w:t>
      </w:r>
      <w:proofErr w:type="spellStart"/>
      <w:r w:rsidRPr="00B869D0">
        <w:rPr>
          <w:bCs/>
          <w:i/>
        </w:rPr>
        <w:t>Ganys</w:t>
      </w:r>
      <w:proofErr w:type="spellEnd"/>
      <w:r w:rsidRPr="00B869D0">
        <w:rPr>
          <w:bCs/>
          <w:i/>
        </w:rPr>
        <w:t>, Café Louvre</w:t>
      </w:r>
      <w:r>
        <w:rPr>
          <w:bCs/>
          <w:i/>
        </w:rPr>
        <w:t>, Galerie Café Louvre, pan S.</w:t>
      </w:r>
      <w:r w:rsidRPr="00B869D0">
        <w:rPr>
          <w:bCs/>
          <w:i/>
        </w:rPr>
        <w:t>)</w:t>
      </w:r>
      <w:r>
        <w:rPr>
          <w:bCs/>
          <w:i/>
        </w:rPr>
        <w:t xml:space="preserve"> od roku 1990 dodnes (kompletní znění).</w:t>
      </w:r>
    </w:p>
    <w:p w:rsidR="00B5329A" w:rsidRPr="00B869D0" w:rsidRDefault="00B5329A" w:rsidP="00B5329A">
      <w:pPr>
        <w:jc w:val="both"/>
        <w:rPr>
          <w:bCs/>
        </w:rPr>
      </w:pPr>
      <w:r w:rsidRPr="00B869D0">
        <w:rPr>
          <w:bCs/>
        </w:rPr>
        <w:t>Požadované informace byly poskytnuty.</w:t>
      </w:r>
    </w:p>
    <w:p w:rsidR="00B5329A" w:rsidRPr="004A6231" w:rsidRDefault="00B5329A" w:rsidP="00B5329A">
      <w:pPr>
        <w:jc w:val="both"/>
      </w:pPr>
      <w:r>
        <w:rPr>
          <w:bCs/>
          <w:i/>
        </w:rPr>
        <w:t xml:space="preserve"> </w:t>
      </w:r>
    </w:p>
    <w:p w:rsidR="00B5329A" w:rsidRPr="000C6D8D" w:rsidRDefault="00B5329A" w:rsidP="00B5329A">
      <w:pPr>
        <w:jc w:val="both"/>
      </w:pPr>
      <w:r>
        <w:t xml:space="preserve">(žádost byla podána dne </w:t>
      </w:r>
      <w:proofErr w:type="gramStart"/>
      <w:r>
        <w:t>08.03.2021</w:t>
      </w:r>
      <w:proofErr w:type="gramEnd"/>
      <w:r>
        <w:t xml:space="preserve"> a vyřízena dne 18.03.2021 – řešil  Odbor technické a majetkové správy – oddělení bytů a nebytových prostor ÚMČ Praha 1) </w:t>
      </w:r>
    </w:p>
    <w:p w:rsidR="00B5329A" w:rsidRPr="002A0B94" w:rsidRDefault="00B5329A" w:rsidP="00FC3D3B">
      <w:pPr>
        <w:jc w:val="both"/>
      </w:pPr>
    </w:p>
    <w:p w:rsidR="00AB3664" w:rsidRDefault="003F71CA" w:rsidP="0059662F">
      <w:pPr>
        <w:jc w:val="both"/>
        <w:rPr>
          <w:b/>
          <w:bCs/>
        </w:rPr>
      </w:pPr>
      <w:r>
        <w:rPr>
          <w:b/>
          <w:bCs/>
        </w:rPr>
        <w:t>3</w:t>
      </w:r>
      <w:r w:rsidR="00AB3664">
        <w:rPr>
          <w:b/>
          <w:bCs/>
        </w:rPr>
        <w:t>6</w:t>
      </w:r>
      <w:r w:rsidR="00687013">
        <w:rPr>
          <w:b/>
          <w:bCs/>
        </w:rPr>
        <w:t xml:space="preserve">. </w:t>
      </w:r>
      <w:r w:rsidR="00AB0CC9">
        <w:rPr>
          <w:b/>
          <w:bCs/>
        </w:rPr>
        <w:t xml:space="preserve">Žádost o poskytnutí informace </w:t>
      </w:r>
      <w:r w:rsidR="00AB0CC9" w:rsidRPr="00577DE1">
        <w:rPr>
          <w:b/>
          <w:bCs/>
        </w:rPr>
        <w:t>–</w:t>
      </w:r>
      <w:r w:rsidR="00AB3664">
        <w:rPr>
          <w:b/>
          <w:bCs/>
        </w:rPr>
        <w:t xml:space="preserve"> </w:t>
      </w:r>
      <w:r w:rsidR="00AB3664" w:rsidRPr="00AB3664">
        <w:rPr>
          <w:b/>
        </w:rPr>
        <w:t>vnitřní metodika (obdobný dokument)</w:t>
      </w:r>
      <w:r w:rsidR="00AB3664">
        <w:rPr>
          <w:b/>
        </w:rPr>
        <w:t>, zákon č. 320/2001 Sb., o finanční kontrole</w:t>
      </w:r>
      <w:r w:rsidR="007A004E">
        <w:rPr>
          <w:b/>
        </w:rPr>
        <w:t xml:space="preserve"> ve veřejné správě a o změně některých zákonů (zákon o finanční kontrole) , ve znění účinném k </w:t>
      </w:r>
      <w:proofErr w:type="gramStart"/>
      <w:r w:rsidR="007A004E">
        <w:rPr>
          <w:b/>
        </w:rPr>
        <w:t>1.1.2020</w:t>
      </w:r>
      <w:proofErr w:type="gramEnd"/>
    </w:p>
    <w:p w:rsidR="00AB0CC9" w:rsidRPr="00385861" w:rsidRDefault="00AB0CC9" w:rsidP="0059662F">
      <w:pPr>
        <w:jc w:val="both"/>
        <w:rPr>
          <w:b/>
          <w:sz w:val="22"/>
          <w:szCs w:val="22"/>
        </w:rPr>
      </w:pPr>
      <w:r>
        <w:t>Otázky a odpovědi:</w:t>
      </w:r>
    </w:p>
    <w:p w:rsidR="00AB3664" w:rsidRPr="00AB3664" w:rsidRDefault="00AB0CC9" w:rsidP="00AB3664">
      <w:pPr>
        <w:contextualSpacing/>
        <w:jc w:val="both"/>
        <w:rPr>
          <w:i/>
        </w:rPr>
      </w:pPr>
      <w:r w:rsidRPr="00AB3664">
        <w:rPr>
          <w:bCs/>
          <w:i/>
        </w:rPr>
        <w:t>Žádost o poskytnutí informace</w:t>
      </w:r>
      <w:r w:rsidR="00AB3664" w:rsidRPr="00AB3664">
        <w:rPr>
          <w:bCs/>
          <w:i/>
        </w:rPr>
        <w:t>:</w:t>
      </w:r>
      <w:r w:rsidR="0059662F" w:rsidRPr="00AB3664">
        <w:rPr>
          <w:b/>
          <w:bCs/>
        </w:rPr>
        <w:t xml:space="preserve"> </w:t>
      </w:r>
    </w:p>
    <w:p w:rsidR="00AB3664" w:rsidRDefault="00AB3664" w:rsidP="00AB3664">
      <w:pPr>
        <w:pStyle w:val="Odstavecseseznamem"/>
        <w:numPr>
          <w:ilvl w:val="0"/>
          <w:numId w:val="37"/>
        </w:numPr>
        <w:contextualSpacing/>
        <w:jc w:val="both"/>
        <w:rPr>
          <w:i/>
        </w:rPr>
      </w:pPr>
      <w:r>
        <w:rPr>
          <w:i/>
        </w:rPr>
        <w:t>poskytnutí vnitřní metodiky (obdobný dokument) hodnocení zkoumaných parametrů, potažmo metodiky celé finanční kontroly,</w:t>
      </w:r>
    </w:p>
    <w:p w:rsidR="007A004E" w:rsidRPr="007A004E" w:rsidRDefault="007A004E" w:rsidP="007A004E">
      <w:pPr>
        <w:autoSpaceDE w:val="0"/>
        <w:autoSpaceDN w:val="0"/>
        <w:adjustRightInd w:val="0"/>
        <w:jc w:val="both"/>
      </w:pPr>
      <w:r>
        <w:t xml:space="preserve">Úřad městské části Praha 1 s řídí příslušnými ustanoveními zákona č. 320/2001 Sb., </w:t>
      </w:r>
      <w:r w:rsidRPr="007A004E">
        <w:t xml:space="preserve">o finanční kontrole ve veřejné správě a o změně některých zákonů </w:t>
      </w:r>
      <w:r>
        <w:t>(</w:t>
      </w:r>
      <w:r w:rsidRPr="007A004E">
        <w:t>zákon o finanční kontrole)</w:t>
      </w:r>
      <w:r>
        <w:t>, v platném znění. Dokumentem, který mimo jiné zahrnuje obecně povinnosti dle tohoto zákona, Organizační řád Úřadu městské části Praha 1</w:t>
      </w:r>
      <w:r w:rsidR="0025339F">
        <w:t>- zaslána kopie.</w:t>
      </w:r>
    </w:p>
    <w:p w:rsidR="00AB3664" w:rsidRDefault="00AB3664" w:rsidP="007A004E">
      <w:pPr>
        <w:pStyle w:val="Odstavecseseznamem"/>
        <w:numPr>
          <w:ilvl w:val="0"/>
          <w:numId w:val="37"/>
        </w:numPr>
        <w:contextualSpacing/>
        <w:jc w:val="both"/>
        <w:rPr>
          <w:i/>
        </w:rPr>
      </w:pPr>
      <w:r w:rsidRPr="007A004E">
        <w:rPr>
          <w:i/>
        </w:rPr>
        <w:t>sdělení (přibližného) počtu kontrol, při nichž bylo shledáno pochybení právě ve vztahu ke zkoumaným parametrům,</w:t>
      </w:r>
    </w:p>
    <w:p w:rsidR="0025339F" w:rsidRPr="0025339F" w:rsidRDefault="0025339F" w:rsidP="0025339F">
      <w:pPr>
        <w:contextualSpacing/>
        <w:jc w:val="both"/>
      </w:pPr>
      <w:r>
        <w:t xml:space="preserve">Počet kontrol v průběhu poslední 5 let je </w:t>
      </w:r>
      <w:proofErr w:type="gramStart"/>
      <w:r>
        <w:t>37,  kontroly</w:t>
      </w:r>
      <w:proofErr w:type="gramEnd"/>
      <w:r>
        <w:t xml:space="preserve"> v roce 2020 - 5, rok 2019 – 9, rok 2018 – 8, rok 2017 </w:t>
      </w:r>
      <w:r w:rsidR="00787AFD">
        <w:t>–</w:t>
      </w:r>
      <w:r>
        <w:t xml:space="preserve"> </w:t>
      </w:r>
      <w:r w:rsidR="00787AFD">
        <w:t>7, rok 2016 – 8.</w:t>
      </w:r>
      <w:r>
        <w:t xml:space="preserve">  </w:t>
      </w:r>
      <w:r w:rsidR="00787AFD">
        <w:t xml:space="preserve">Auditů ve stejném období bylo 16, v roce 2020 – 2, v roce 2019 – 3, v roce 2018 – 5 (z toho 2 mimořádné), v roce 2017 – 3, v roce 2016 – 3. </w:t>
      </w:r>
    </w:p>
    <w:p w:rsidR="00AB3664" w:rsidRDefault="00AB3664" w:rsidP="00AB3664">
      <w:pPr>
        <w:pStyle w:val="Odstavecseseznamem"/>
        <w:numPr>
          <w:ilvl w:val="0"/>
          <w:numId w:val="37"/>
        </w:numPr>
        <w:contextualSpacing/>
        <w:jc w:val="both"/>
        <w:rPr>
          <w:i/>
        </w:rPr>
      </w:pPr>
      <w:r>
        <w:rPr>
          <w:i/>
        </w:rPr>
        <w:t>poskytnutí vyhodnocení kontrol, při nichž došlo ke shledání pochybení ve vztahu ke zkoumaným parametrům,</w:t>
      </w:r>
    </w:p>
    <w:p w:rsidR="00787AFD" w:rsidRPr="00787AFD" w:rsidRDefault="00787AFD" w:rsidP="00787AFD">
      <w:pPr>
        <w:contextualSpacing/>
        <w:jc w:val="both"/>
      </w:pPr>
      <w:r>
        <w:t>V roce 2016 a 2017 byla shledána při 3 kontrolách pochybení ve vztahu ke zkoumaným partnerům, byla v termínu napravena a skutečnost byla sdělena kontrolnímu orgánu zprávou o odstranění nedostatků. Nedostatky, které bylo možnost napravit během kontroly, byly napraveny a nebyly zahrnuty v závěrečné zprávě jako pochybení.</w:t>
      </w:r>
    </w:p>
    <w:p w:rsidR="00AB3664" w:rsidRDefault="00AB3664" w:rsidP="00AB3664">
      <w:pPr>
        <w:pStyle w:val="Odstavecseseznamem"/>
        <w:numPr>
          <w:ilvl w:val="0"/>
          <w:numId w:val="37"/>
        </w:numPr>
        <w:contextualSpacing/>
        <w:jc w:val="both"/>
        <w:rPr>
          <w:sz w:val="22"/>
          <w:szCs w:val="22"/>
        </w:rPr>
      </w:pPr>
      <w:r>
        <w:rPr>
          <w:i/>
        </w:rPr>
        <w:t>sdělení, došlo-li v případě shledaného porušení zkoumaných parametrů k zahájení trestního stíhání odpovědné osoby (ať už pro zneužití pravomoci úřední osoby nebo porušení povinnosti při správě cizího majetku).</w:t>
      </w:r>
    </w:p>
    <w:p w:rsidR="007A004E" w:rsidRDefault="00787AFD" w:rsidP="00894C00">
      <w:pPr>
        <w:pStyle w:val="Zkladntext3"/>
      </w:pPr>
      <w:r>
        <w:t>V průběhu 5 let nedošlo v případě shledaného porušení zkoumaných parametrů k zahájení trestního stíhání odpovědné osoby.</w:t>
      </w:r>
    </w:p>
    <w:p w:rsidR="007A004E" w:rsidRDefault="007A004E" w:rsidP="00894C00">
      <w:pPr>
        <w:pStyle w:val="Zkladntext3"/>
      </w:pPr>
    </w:p>
    <w:p w:rsidR="00894C00" w:rsidRDefault="00AB0CC9" w:rsidP="00894C00">
      <w:pPr>
        <w:pStyle w:val="Zkladntext3"/>
      </w:pPr>
      <w:r>
        <w:t xml:space="preserve">(žádost byla podána dne </w:t>
      </w:r>
      <w:proofErr w:type="gramStart"/>
      <w:r w:rsidR="003F71CA">
        <w:t>08</w:t>
      </w:r>
      <w:r>
        <w:t>.0</w:t>
      </w:r>
      <w:r w:rsidR="003F71CA">
        <w:t>3</w:t>
      </w:r>
      <w:r>
        <w:t>.20</w:t>
      </w:r>
      <w:r w:rsidR="006240DC">
        <w:t>2</w:t>
      </w:r>
      <w:r w:rsidR="00B72A0A">
        <w:t>1</w:t>
      </w:r>
      <w:proofErr w:type="gramEnd"/>
      <w:r w:rsidR="003F71CA">
        <w:t xml:space="preserve"> a vyřízena </w:t>
      </w:r>
      <w:r w:rsidR="00B72A0A">
        <w:t xml:space="preserve">dne </w:t>
      </w:r>
      <w:r w:rsidR="003F71CA">
        <w:t>18</w:t>
      </w:r>
      <w:r w:rsidR="003919A1">
        <w:t>.</w:t>
      </w:r>
      <w:r>
        <w:t>0</w:t>
      </w:r>
      <w:r w:rsidR="003919A1">
        <w:t>3</w:t>
      </w:r>
      <w:r>
        <w:t>.20</w:t>
      </w:r>
      <w:r w:rsidR="006240DC">
        <w:t>2</w:t>
      </w:r>
      <w:r w:rsidR="00B72A0A">
        <w:t>1</w:t>
      </w:r>
      <w:r>
        <w:t xml:space="preserve"> – řeš</w:t>
      </w:r>
      <w:r w:rsidR="006240DC">
        <w:t>il</w:t>
      </w:r>
      <w:r w:rsidR="00787AFD">
        <w:t>o</w:t>
      </w:r>
      <w:r>
        <w:t xml:space="preserve"> </w:t>
      </w:r>
      <w:r w:rsidR="00787AFD">
        <w:t>O</w:t>
      </w:r>
      <w:r w:rsidR="005A083A">
        <w:t xml:space="preserve">ddělení </w:t>
      </w:r>
      <w:r w:rsidR="00787AFD">
        <w:t>interního auditu</w:t>
      </w:r>
      <w:r w:rsidR="00C87A2A">
        <w:t xml:space="preserve"> </w:t>
      </w:r>
      <w:r w:rsidR="00894C00">
        <w:t xml:space="preserve">ÚMČ Praha 1) </w:t>
      </w:r>
    </w:p>
    <w:p w:rsidR="007E1EF1" w:rsidRDefault="007E1EF1" w:rsidP="00FC04A2">
      <w:pPr>
        <w:jc w:val="both"/>
        <w:rPr>
          <w:b/>
          <w:bCs/>
        </w:rPr>
      </w:pPr>
    </w:p>
    <w:p w:rsidR="00C92AFD" w:rsidRDefault="00C92AFD" w:rsidP="00FC04A2">
      <w:pPr>
        <w:jc w:val="both"/>
        <w:rPr>
          <w:b/>
          <w:bCs/>
        </w:rPr>
      </w:pPr>
    </w:p>
    <w:p w:rsidR="009A69F1" w:rsidRDefault="009A69F1" w:rsidP="001B644B">
      <w:pPr>
        <w:jc w:val="both"/>
        <w:rPr>
          <w:b/>
          <w:bCs/>
        </w:rPr>
      </w:pPr>
    </w:p>
    <w:p w:rsidR="009A69F1" w:rsidRDefault="009A69F1" w:rsidP="001B644B">
      <w:pPr>
        <w:jc w:val="both"/>
        <w:rPr>
          <w:b/>
          <w:bCs/>
        </w:rPr>
      </w:pPr>
    </w:p>
    <w:p w:rsidR="009A69F1" w:rsidRDefault="009A69F1" w:rsidP="001B644B">
      <w:pPr>
        <w:jc w:val="both"/>
        <w:rPr>
          <w:b/>
          <w:bCs/>
        </w:rPr>
      </w:pPr>
    </w:p>
    <w:p w:rsidR="00E44760" w:rsidRPr="00E44760" w:rsidRDefault="0072295D" w:rsidP="00E44760">
      <w:pPr>
        <w:jc w:val="both"/>
        <w:rPr>
          <w:b/>
        </w:rPr>
      </w:pPr>
      <w:r>
        <w:rPr>
          <w:b/>
          <w:bCs/>
        </w:rPr>
        <w:t>37</w:t>
      </w:r>
      <w:r w:rsidR="00FC04A2">
        <w:rPr>
          <w:b/>
          <w:bCs/>
        </w:rPr>
        <w:t xml:space="preserve">. Žádost o poskytnutí informace </w:t>
      </w:r>
      <w:r w:rsidR="00FC04A2" w:rsidRPr="00E44760">
        <w:rPr>
          <w:b/>
          <w:bCs/>
        </w:rPr>
        <w:t>–</w:t>
      </w:r>
      <w:r w:rsidR="001B644B" w:rsidRPr="00E44760">
        <w:rPr>
          <w:b/>
        </w:rPr>
        <w:t xml:space="preserve"> </w:t>
      </w:r>
      <w:r w:rsidR="00E44760">
        <w:rPr>
          <w:b/>
        </w:rPr>
        <w:t xml:space="preserve">spisové řády, </w:t>
      </w:r>
      <w:r w:rsidR="00E44760" w:rsidRPr="00E44760">
        <w:rPr>
          <w:b/>
        </w:rPr>
        <w:t>spisové a skartační plány</w:t>
      </w:r>
      <w:r w:rsidR="00E44760">
        <w:rPr>
          <w:b/>
        </w:rPr>
        <w:t xml:space="preserve"> </w:t>
      </w:r>
      <w:r w:rsidR="00E44760" w:rsidRPr="00E44760">
        <w:rPr>
          <w:b/>
        </w:rPr>
        <w:t xml:space="preserve">pro správu vašeho úřadu platných od </w:t>
      </w:r>
      <w:proofErr w:type="gramStart"/>
      <w:r w:rsidR="00E44760" w:rsidRPr="00E44760">
        <w:rPr>
          <w:b/>
        </w:rPr>
        <w:t>1.1.2005</w:t>
      </w:r>
      <w:proofErr w:type="gramEnd"/>
      <w:r w:rsidR="00E44760" w:rsidRPr="00E44760">
        <w:rPr>
          <w:b/>
        </w:rPr>
        <w:t xml:space="preserve"> do současnosti </w:t>
      </w:r>
    </w:p>
    <w:p w:rsidR="001E407B" w:rsidRDefault="001E407B" w:rsidP="001E407B">
      <w:pPr>
        <w:pStyle w:val="Zkladntext3"/>
      </w:pPr>
      <w:r>
        <w:t>Otázky a odpovědi:</w:t>
      </w:r>
    </w:p>
    <w:p w:rsidR="00E44760" w:rsidRDefault="001E407B" w:rsidP="00E44760">
      <w:pPr>
        <w:jc w:val="both"/>
        <w:rPr>
          <w:i/>
        </w:rPr>
      </w:pPr>
      <w:r w:rsidRPr="00C4068C">
        <w:rPr>
          <w:bCs/>
          <w:i/>
        </w:rPr>
        <w:t>Žádost o poskytnutí informace</w:t>
      </w:r>
      <w:r w:rsidR="001B644B">
        <w:rPr>
          <w:bCs/>
          <w:i/>
        </w:rPr>
        <w:t xml:space="preserve"> </w:t>
      </w:r>
      <w:r w:rsidR="00CB5E7A">
        <w:rPr>
          <w:i/>
        </w:rPr>
        <w:t xml:space="preserve">– </w:t>
      </w:r>
      <w:r w:rsidR="00E44760">
        <w:rPr>
          <w:i/>
        </w:rPr>
        <w:t xml:space="preserve">spisové řády,  spisové a skartační plány, případně jiné vnitřní předpisy pro správu vašeho úřadu platných od </w:t>
      </w:r>
      <w:proofErr w:type="gramStart"/>
      <w:r w:rsidR="00E44760">
        <w:rPr>
          <w:i/>
        </w:rPr>
        <w:t>1.1.2005</w:t>
      </w:r>
      <w:proofErr w:type="gramEnd"/>
      <w:r w:rsidR="00E44760">
        <w:rPr>
          <w:i/>
        </w:rPr>
        <w:t xml:space="preserve"> do současnosti. </w:t>
      </w:r>
    </w:p>
    <w:p w:rsidR="00C4068C" w:rsidRPr="00E44760" w:rsidRDefault="001B644B" w:rsidP="0072295D">
      <w:pPr>
        <w:jc w:val="both"/>
      </w:pPr>
      <w:r>
        <w:rPr>
          <w:bCs/>
          <w:i/>
        </w:rPr>
        <w:t xml:space="preserve"> </w:t>
      </w:r>
      <w:r w:rsidR="00E44760">
        <w:rPr>
          <w:bCs/>
        </w:rPr>
        <w:t>Požadované dokumenty byly poskytnuty.</w:t>
      </w:r>
    </w:p>
    <w:p w:rsidR="00BA7DD0" w:rsidRPr="007B08CC" w:rsidRDefault="00BA7DD0" w:rsidP="00680CAB">
      <w:pPr>
        <w:jc w:val="both"/>
        <w:rPr>
          <w:bCs/>
        </w:rPr>
      </w:pPr>
    </w:p>
    <w:p w:rsidR="00FC04A2" w:rsidRDefault="004165FE" w:rsidP="009A69F1">
      <w:pPr>
        <w:pStyle w:val="Zkladntext3"/>
      </w:pPr>
      <w:r>
        <w:t xml:space="preserve">(žádost byla podána dne </w:t>
      </w:r>
      <w:proofErr w:type="gramStart"/>
      <w:r w:rsidR="00E44760">
        <w:t>07.</w:t>
      </w:r>
      <w:r w:rsidR="00FC04A2">
        <w:t>0</w:t>
      </w:r>
      <w:r w:rsidR="00E44760">
        <w:t>3</w:t>
      </w:r>
      <w:r w:rsidR="00FC04A2">
        <w:t>.20</w:t>
      </w:r>
      <w:r w:rsidR="008E29CF">
        <w:t>2</w:t>
      </w:r>
      <w:r w:rsidR="00680CAB">
        <w:t>1</w:t>
      </w:r>
      <w:proofErr w:type="gramEnd"/>
      <w:r w:rsidR="00C4068C">
        <w:t xml:space="preserve"> </w:t>
      </w:r>
      <w:r w:rsidR="00E1697D">
        <w:t>a vyřízena</w:t>
      </w:r>
      <w:r>
        <w:t xml:space="preserve"> </w:t>
      </w:r>
      <w:r w:rsidR="00FC04A2">
        <w:t>dne</w:t>
      </w:r>
      <w:r w:rsidR="000A53C2">
        <w:t xml:space="preserve"> </w:t>
      </w:r>
      <w:r w:rsidR="00E44760">
        <w:t>1</w:t>
      </w:r>
      <w:r w:rsidR="009A69F1">
        <w:t>8</w:t>
      </w:r>
      <w:r w:rsidR="000A53C2">
        <w:t>.0</w:t>
      </w:r>
      <w:r w:rsidR="009A69F1">
        <w:t>3</w:t>
      </w:r>
      <w:r w:rsidR="00FC04A2">
        <w:t>.20</w:t>
      </w:r>
      <w:r w:rsidR="008E29CF">
        <w:t>2</w:t>
      </w:r>
      <w:r w:rsidR="00680CAB">
        <w:t>1</w:t>
      </w:r>
      <w:r w:rsidR="000A53C2">
        <w:t xml:space="preserve"> </w:t>
      </w:r>
      <w:r w:rsidR="00FC04A2">
        <w:t>– řešil</w:t>
      </w:r>
      <w:r w:rsidR="00E44760">
        <w:t>o</w:t>
      </w:r>
      <w:r w:rsidR="001246DB">
        <w:t xml:space="preserve"> </w:t>
      </w:r>
      <w:r w:rsidR="00E44760">
        <w:t xml:space="preserve">Pracoviště podatelny a spisové služby </w:t>
      </w:r>
      <w:r w:rsidR="009A69F1">
        <w:t xml:space="preserve"> </w:t>
      </w:r>
      <w:r w:rsidR="00C4068C">
        <w:t>ÚMČ</w:t>
      </w:r>
      <w:r w:rsidR="00FC04A2">
        <w:t xml:space="preserve"> Praha 1) </w:t>
      </w:r>
    </w:p>
    <w:p w:rsidR="002F772D" w:rsidRDefault="002F772D" w:rsidP="00FE187E">
      <w:pPr>
        <w:jc w:val="both"/>
        <w:rPr>
          <w:b/>
          <w:bCs/>
        </w:rPr>
      </w:pPr>
    </w:p>
    <w:p w:rsidR="00CB5E7A" w:rsidRDefault="006D64E4" w:rsidP="00CB5E7A">
      <w:pPr>
        <w:jc w:val="both"/>
        <w:rPr>
          <w:i/>
        </w:rPr>
      </w:pPr>
      <w:r>
        <w:rPr>
          <w:b/>
          <w:bCs/>
        </w:rPr>
        <w:t>38</w:t>
      </w:r>
      <w:r w:rsidR="00CB5E7A">
        <w:rPr>
          <w:b/>
          <w:bCs/>
        </w:rPr>
        <w:t xml:space="preserve">. Žádost o poskytnutí informace </w:t>
      </w:r>
      <w:r w:rsidR="00CB5E7A" w:rsidRPr="00B07AB3">
        <w:rPr>
          <w:b/>
          <w:bCs/>
        </w:rPr>
        <w:t>–</w:t>
      </w:r>
      <w:r w:rsidR="00CB5E7A" w:rsidRPr="00B07AB3">
        <w:rPr>
          <w:b/>
        </w:rPr>
        <w:t xml:space="preserve"> </w:t>
      </w:r>
      <w:r w:rsidRPr="006D64E4">
        <w:rPr>
          <w:b/>
          <w:color w:val="000000"/>
        </w:rPr>
        <w:t>kopii dendrologického posudku javoru stříbrného na severní části parcely, na základě něhož došlo k souhlasu povolení s jeho odstraněním</w:t>
      </w:r>
    </w:p>
    <w:p w:rsidR="00CB5E7A" w:rsidRDefault="00CB5E7A" w:rsidP="00CB5E7A">
      <w:pPr>
        <w:pStyle w:val="Zkladntext3"/>
      </w:pPr>
      <w:r>
        <w:t>Otázky a odpovědi:</w:t>
      </w:r>
    </w:p>
    <w:p w:rsidR="006D64E4" w:rsidRDefault="00CB5E7A" w:rsidP="006D64E4">
      <w:pPr>
        <w:jc w:val="both"/>
        <w:rPr>
          <w:i/>
          <w:sz w:val="22"/>
          <w:szCs w:val="22"/>
        </w:rPr>
      </w:pPr>
      <w:r w:rsidRPr="00C4068C">
        <w:rPr>
          <w:bCs/>
          <w:i/>
        </w:rPr>
        <w:t>Žádost o poskytnutí informace</w:t>
      </w:r>
      <w:r>
        <w:rPr>
          <w:bCs/>
          <w:i/>
        </w:rPr>
        <w:t xml:space="preserve"> </w:t>
      </w:r>
      <w:r>
        <w:rPr>
          <w:i/>
        </w:rPr>
        <w:t xml:space="preserve">– </w:t>
      </w:r>
      <w:r w:rsidR="006D64E4">
        <w:rPr>
          <w:i/>
        </w:rPr>
        <w:t>v</w:t>
      </w:r>
      <w:r w:rsidR="006D64E4">
        <w:rPr>
          <w:i/>
          <w:color w:val="000000"/>
        </w:rPr>
        <w:t>zhledem k medializaci problematiky (kácení javoru na Smetanově nábřeží v souvislosti s projektem nového náměstí a průchodu k Vltavě) a k prezentování informací, že je realizována petice s nyní již více než 900 podpisy, žádám o kopii dendrologického posudku javoru stříbrného na severní části parcely (v posudku z roku 2016 se mu snad říká strom č. 5), na základě něhož došlo k souhlasu povolení s jeho odstraněním. Požadovaný posudek – ten nejaktuálnější, vč. případných aktualizací.</w:t>
      </w:r>
    </w:p>
    <w:p w:rsidR="005D717D" w:rsidRDefault="006D64E4" w:rsidP="006D64E4">
      <w:pPr>
        <w:jc w:val="both"/>
      </w:pPr>
      <w:r>
        <w:t>Součástí žádosti o kácení nebyl znalecký posudek, ale dendrologický průzkum, jelikož důvodem k podání žádosti byla plánovaná stavební úprava pozemku, nikoliv zdravotní stav dřevin.</w:t>
      </w:r>
    </w:p>
    <w:p w:rsidR="006D64E4" w:rsidRPr="00C94EE1" w:rsidRDefault="006D64E4" w:rsidP="006D64E4">
      <w:pPr>
        <w:jc w:val="both"/>
      </w:pPr>
      <w:r>
        <w:t xml:space="preserve">V roce 2020 byl zjištěn zhoršený zdravotní stav jednoho ze dvou javorů stříbrných v parčíku (v posudku označen č. 2). Vzhledem k tomu OPVP – OŽP jako správce zeleně, zadal soudnímu znalci zjištění zdravotního stavu obou javorů a zpracování znaleckého posudku, na základě kterého byl jeden javor vykácen z důvodu bezpečnosti, ohrožení zdraví občanů a hrozbě škody značného rozsahu. Druhý javor byl </w:t>
      </w:r>
      <w:proofErr w:type="spellStart"/>
      <w:r>
        <w:t>arboristicky</w:t>
      </w:r>
      <w:proofErr w:type="spellEnd"/>
      <w:r>
        <w:t xml:space="preserve"> ošetřen zdravotním a redukčním řezem. Zaslána kopie posudku z roku </w:t>
      </w:r>
      <w:proofErr w:type="gramStart"/>
      <w:r>
        <w:t>2019.í</w:t>
      </w:r>
      <w:proofErr w:type="gramEnd"/>
    </w:p>
    <w:p w:rsidR="00417AFD" w:rsidRDefault="00417AFD" w:rsidP="00394825">
      <w:pPr>
        <w:jc w:val="both"/>
        <w:rPr>
          <w:bCs/>
        </w:rPr>
      </w:pPr>
    </w:p>
    <w:p w:rsidR="00A15909" w:rsidRDefault="00C94EE1" w:rsidP="00A15909">
      <w:pPr>
        <w:pStyle w:val="Zkladntext3"/>
      </w:pPr>
      <w:r>
        <w:t xml:space="preserve">(žádost byla podána dne </w:t>
      </w:r>
      <w:proofErr w:type="gramStart"/>
      <w:r w:rsidR="006D64E4">
        <w:t>11</w:t>
      </w:r>
      <w:r>
        <w:t>.0</w:t>
      </w:r>
      <w:r w:rsidR="006D64E4">
        <w:t>3</w:t>
      </w:r>
      <w:r>
        <w:t>.2021</w:t>
      </w:r>
      <w:proofErr w:type="gramEnd"/>
      <w:r w:rsidR="006D64E4">
        <w:t xml:space="preserve"> a</w:t>
      </w:r>
      <w:r w:rsidR="00AA686B">
        <w:t xml:space="preserve"> </w:t>
      </w:r>
      <w:r>
        <w:t xml:space="preserve">vyřízena dne </w:t>
      </w:r>
      <w:r w:rsidR="00A15909">
        <w:t>2</w:t>
      </w:r>
      <w:r w:rsidR="006D64E4">
        <w:t>4</w:t>
      </w:r>
      <w:r>
        <w:t>.0</w:t>
      </w:r>
      <w:r w:rsidR="006D64E4">
        <w:t>3</w:t>
      </w:r>
      <w:r>
        <w:t xml:space="preserve">.2021 – řešil </w:t>
      </w:r>
      <w:r w:rsidR="006D64E4">
        <w:t xml:space="preserve">Odbor péče o veřejný prostor – oddělení životního prostředí </w:t>
      </w:r>
      <w:r>
        <w:t>ÚMČ Praha 1)</w:t>
      </w:r>
    </w:p>
    <w:p w:rsidR="00A15909" w:rsidRDefault="00A15909" w:rsidP="00A15909">
      <w:pPr>
        <w:pStyle w:val="Zkladntext3"/>
      </w:pPr>
    </w:p>
    <w:p w:rsidR="006D64E4" w:rsidRDefault="006D64E4" w:rsidP="00A15909">
      <w:pPr>
        <w:jc w:val="both"/>
        <w:rPr>
          <w:b/>
          <w:bCs/>
        </w:rPr>
      </w:pPr>
      <w:r>
        <w:rPr>
          <w:b/>
          <w:bCs/>
        </w:rPr>
        <w:t>39</w:t>
      </w:r>
      <w:r w:rsidR="00A15909">
        <w:rPr>
          <w:b/>
          <w:bCs/>
        </w:rPr>
        <w:t xml:space="preserve">. Žádost o poskytnutí informace </w:t>
      </w:r>
      <w:r w:rsidR="00A15909" w:rsidRPr="00B07AB3">
        <w:rPr>
          <w:b/>
          <w:bCs/>
        </w:rPr>
        <w:t>–</w:t>
      </w:r>
      <w:r w:rsidR="00F868E8">
        <w:rPr>
          <w:b/>
          <w:bCs/>
        </w:rPr>
        <w:t xml:space="preserve"> kompletní kopie spisového materiálu – č. j. UMCP1 170443/2021 18-VAN </w:t>
      </w:r>
    </w:p>
    <w:p w:rsidR="00377866" w:rsidRDefault="00377866" w:rsidP="00377866">
      <w:pPr>
        <w:pStyle w:val="Zkladntext3"/>
      </w:pPr>
      <w:r>
        <w:t>Otázky a odpovědi:</w:t>
      </w:r>
    </w:p>
    <w:p w:rsidR="00FE3A4B" w:rsidRDefault="00A15909" w:rsidP="00FE3A4B">
      <w:pPr>
        <w:jc w:val="both"/>
        <w:rPr>
          <w:bCs/>
          <w:i/>
        </w:rPr>
      </w:pPr>
      <w:r w:rsidRPr="00C4068C">
        <w:rPr>
          <w:bCs/>
          <w:i/>
        </w:rPr>
        <w:t>Žádost o poskytnutí informace</w:t>
      </w:r>
      <w:r w:rsidR="00FE3A4B">
        <w:rPr>
          <w:bCs/>
          <w:i/>
        </w:rPr>
        <w:t xml:space="preserve"> - </w:t>
      </w:r>
      <w:r w:rsidR="00FE3A4B" w:rsidRPr="00FE3A4B">
        <w:rPr>
          <w:bCs/>
          <w:i/>
        </w:rPr>
        <w:t>kompletní kopie spisového materiálu – č. j. UMCP1 170443/2021 18-VAN</w:t>
      </w:r>
      <w:r w:rsidR="00FE3A4B">
        <w:rPr>
          <w:bCs/>
          <w:i/>
        </w:rPr>
        <w:t>.</w:t>
      </w:r>
    </w:p>
    <w:p w:rsidR="00FE3A4B" w:rsidRPr="00FE3A4B" w:rsidRDefault="00FE3A4B" w:rsidP="00FE3A4B">
      <w:pPr>
        <w:jc w:val="both"/>
        <w:rPr>
          <w:bCs/>
        </w:rPr>
      </w:pPr>
      <w:r w:rsidRPr="00FE3A4B">
        <w:rPr>
          <w:bCs/>
        </w:rPr>
        <w:t xml:space="preserve">Žádost byla posouzena jako žádost nahlížení do spisu dle </w:t>
      </w:r>
      <w:proofErr w:type="spellStart"/>
      <w:r w:rsidRPr="00FE3A4B">
        <w:rPr>
          <w:bCs/>
        </w:rPr>
        <w:t>ust</w:t>
      </w:r>
      <w:proofErr w:type="spellEnd"/>
      <w:r w:rsidRPr="00FE3A4B">
        <w:rPr>
          <w:bCs/>
        </w:rPr>
        <w:t>. § 38 správního řádu</w:t>
      </w:r>
      <w:r>
        <w:rPr>
          <w:bCs/>
        </w:rPr>
        <w:t xml:space="preserve">, není třeba činit postupy dle </w:t>
      </w:r>
      <w:proofErr w:type="spellStart"/>
      <w:r>
        <w:rPr>
          <w:bCs/>
        </w:rPr>
        <w:t>InfZ</w:t>
      </w:r>
      <w:proofErr w:type="spellEnd"/>
      <w:r>
        <w:rPr>
          <w:bCs/>
        </w:rPr>
        <w:t xml:space="preserve">, včetně rozhodnutí o odmítnutí žádosti. Žadatel byl </w:t>
      </w:r>
      <w:proofErr w:type="gramStart"/>
      <w:r>
        <w:rPr>
          <w:bCs/>
        </w:rPr>
        <w:t>informován o  možnosti</w:t>
      </w:r>
      <w:proofErr w:type="gramEnd"/>
      <w:r>
        <w:rPr>
          <w:bCs/>
        </w:rPr>
        <w:t xml:space="preserve"> osobní návštěvy a nahlížení do spisu.</w:t>
      </w:r>
    </w:p>
    <w:p w:rsidR="00A15909" w:rsidRPr="00FE3A4B" w:rsidRDefault="004B5C1E" w:rsidP="00A15909">
      <w:pPr>
        <w:jc w:val="both"/>
        <w:rPr>
          <w:i/>
        </w:rPr>
      </w:pPr>
      <w:r w:rsidRPr="00FE3A4B">
        <w:rPr>
          <w:i/>
        </w:rPr>
        <w:t xml:space="preserve"> </w:t>
      </w:r>
    </w:p>
    <w:p w:rsidR="00AA686B" w:rsidRDefault="00AA686B" w:rsidP="004E62CF">
      <w:pPr>
        <w:pStyle w:val="Zkladntext3"/>
      </w:pPr>
      <w:r>
        <w:t xml:space="preserve">(žádost byla podána dne </w:t>
      </w:r>
      <w:proofErr w:type="gramStart"/>
      <w:r w:rsidR="00FE3A4B">
        <w:t>15</w:t>
      </w:r>
      <w:r>
        <w:t>.0</w:t>
      </w:r>
      <w:r w:rsidR="00FE3A4B">
        <w:t>3</w:t>
      </w:r>
      <w:r>
        <w:t>.2021</w:t>
      </w:r>
      <w:proofErr w:type="gramEnd"/>
      <w:r>
        <w:t xml:space="preserve"> a vyřízena dne </w:t>
      </w:r>
      <w:r w:rsidR="00FE3A4B">
        <w:t>30</w:t>
      </w:r>
      <w:r>
        <w:t xml:space="preserve">.03.2021 – řešil  </w:t>
      </w:r>
      <w:r w:rsidR="008432E4">
        <w:t xml:space="preserve">Odbor  </w:t>
      </w:r>
      <w:r w:rsidR="004E62CF">
        <w:br/>
      </w:r>
      <w:r w:rsidR="00FE3A4B">
        <w:t>dopravně správních agend</w:t>
      </w:r>
      <w:r w:rsidR="008432E4">
        <w:t xml:space="preserve"> </w:t>
      </w:r>
      <w:r>
        <w:t>ÚMČ Praha 1)</w:t>
      </w:r>
    </w:p>
    <w:p w:rsidR="001F35B5" w:rsidRDefault="001F35B5" w:rsidP="00752F14">
      <w:pPr>
        <w:jc w:val="both"/>
        <w:rPr>
          <w:bCs/>
        </w:rPr>
      </w:pPr>
    </w:p>
    <w:p w:rsidR="00B57B5C" w:rsidRPr="00B0209A" w:rsidRDefault="00FE3A4B" w:rsidP="00752F14">
      <w:pPr>
        <w:jc w:val="both"/>
        <w:rPr>
          <w:b/>
          <w:bCs/>
        </w:rPr>
      </w:pPr>
      <w:r>
        <w:rPr>
          <w:b/>
          <w:bCs/>
        </w:rPr>
        <w:t>40</w:t>
      </w:r>
      <w:r w:rsidR="00B57B5C">
        <w:rPr>
          <w:b/>
          <w:bCs/>
        </w:rPr>
        <w:t xml:space="preserve">. Žádost o poskytnutí informace </w:t>
      </w:r>
      <w:r w:rsidR="00B57B5C" w:rsidRPr="00B07AB3">
        <w:rPr>
          <w:b/>
          <w:bCs/>
        </w:rPr>
        <w:t>–</w:t>
      </w:r>
      <w:r w:rsidR="00B57B5C">
        <w:rPr>
          <w:b/>
          <w:bCs/>
        </w:rPr>
        <w:t xml:space="preserve"> </w:t>
      </w:r>
      <w:r w:rsidR="00B0209A" w:rsidRPr="00B0209A">
        <w:rPr>
          <w:b/>
          <w:bCs/>
        </w:rPr>
        <w:t>r</w:t>
      </w:r>
      <w:r w:rsidR="00B0209A" w:rsidRPr="00B0209A">
        <w:rPr>
          <w:b/>
        </w:rPr>
        <w:t>oční plán kontrol vztahující se k adrese Široká 118/20, Praha 1</w:t>
      </w:r>
    </w:p>
    <w:p w:rsidR="00377866" w:rsidRDefault="00377866" w:rsidP="00377866">
      <w:pPr>
        <w:pStyle w:val="Zkladntext3"/>
      </w:pPr>
      <w:r>
        <w:t>Otázky a odpovědi:</w:t>
      </w:r>
    </w:p>
    <w:p w:rsidR="00B57B5C" w:rsidRDefault="00B57B5C" w:rsidP="00B57B5C">
      <w:pPr>
        <w:jc w:val="both"/>
        <w:rPr>
          <w:i/>
        </w:rPr>
      </w:pPr>
      <w:r w:rsidRPr="00C4068C">
        <w:rPr>
          <w:bCs/>
          <w:i/>
        </w:rPr>
        <w:t>Žádost o poskytnutí informace</w:t>
      </w:r>
      <w:r>
        <w:rPr>
          <w:bCs/>
          <w:i/>
        </w:rPr>
        <w:t>:</w:t>
      </w:r>
      <w:r>
        <w:rPr>
          <w:i/>
        </w:rPr>
        <w:t xml:space="preserve"> </w:t>
      </w:r>
    </w:p>
    <w:p w:rsidR="00D6696E" w:rsidRPr="00D6696E" w:rsidRDefault="00D6696E" w:rsidP="00D6696E">
      <w:pPr>
        <w:jc w:val="both"/>
        <w:rPr>
          <w:i/>
        </w:rPr>
      </w:pPr>
      <w:r w:rsidRPr="00D6696E">
        <w:rPr>
          <w:i/>
        </w:rPr>
        <w:lastRenderedPageBreak/>
        <w:t xml:space="preserve">1. Roční plán kontrol vztahující se k adrese </w:t>
      </w:r>
      <w:r w:rsidR="00377866">
        <w:rPr>
          <w:i/>
        </w:rPr>
        <w:t xml:space="preserve">Široká 118/20, 110 00, Praha 1, </w:t>
      </w:r>
      <w:r w:rsidRPr="00D6696E">
        <w:rPr>
          <w:i/>
        </w:rPr>
        <w:t>pořízený v souladu s ustanovením § 27 kontrolního řádu, s</w:t>
      </w:r>
      <w:r w:rsidR="00377866">
        <w:rPr>
          <w:i/>
        </w:rPr>
        <w:t> </w:t>
      </w:r>
      <w:r w:rsidRPr="00D6696E">
        <w:rPr>
          <w:i/>
        </w:rPr>
        <w:t>kontrolami</w:t>
      </w:r>
      <w:r w:rsidR="00377866">
        <w:rPr>
          <w:i/>
        </w:rPr>
        <w:t xml:space="preserve"> </w:t>
      </w:r>
      <w:r w:rsidRPr="00D6696E">
        <w:rPr>
          <w:i/>
        </w:rPr>
        <w:t>zaměřenými na plnění povinností vztahujícím</w:t>
      </w:r>
      <w:r w:rsidR="001F5615">
        <w:rPr>
          <w:i/>
        </w:rPr>
        <w:t>i se k sídlu (</w:t>
      </w:r>
      <w:r w:rsidRPr="00D6696E">
        <w:rPr>
          <w:i/>
        </w:rPr>
        <w:t>§31 odst. 2</w:t>
      </w:r>
      <w:r w:rsidR="001F5615">
        <w:rPr>
          <w:i/>
        </w:rPr>
        <w:t xml:space="preserve"> </w:t>
      </w:r>
      <w:r w:rsidRPr="00D6696E">
        <w:rPr>
          <w:i/>
        </w:rPr>
        <w:t xml:space="preserve">živnostenského </w:t>
      </w:r>
      <w:proofErr w:type="gramStart"/>
      <w:r w:rsidRPr="00D6696E">
        <w:rPr>
          <w:i/>
        </w:rPr>
        <w:t>zákona ), tak</w:t>
      </w:r>
      <w:proofErr w:type="gramEnd"/>
      <w:r w:rsidRPr="00D6696E">
        <w:rPr>
          <w:i/>
        </w:rPr>
        <w:t xml:space="preserve"> jak bylo</w:t>
      </w:r>
      <w:r w:rsidR="00377866">
        <w:rPr>
          <w:i/>
        </w:rPr>
        <w:t xml:space="preserve"> sděleno , že s nimi tento plán </w:t>
      </w:r>
      <w:r w:rsidRPr="00D6696E">
        <w:rPr>
          <w:i/>
        </w:rPr>
        <w:t>výslovně počítá.</w:t>
      </w:r>
    </w:p>
    <w:p w:rsidR="00D6696E" w:rsidRPr="00251C15" w:rsidRDefault="00251C15" w:rsidP="00D6696E">
      <w:pPr>
        <w:jc w:val="both"/>
      </w:pPr>
      <w:r w:rsidRPr="00251C15">
        <w:t>Povinný subjekt zaslal plán kontrol na rok 2020 a 2021</w:t>
      </w:r>
      <w:r>
        <w:t>, které byly zpracovány v souladu s </w:t>
      </w:r>
      <w:proofErr w:type="spellStart"/>
      <w:r>
        <w:t>ust</w:t>
      </w:r>
      <w:proofErr w:type="spellEnd"/>
      <w:r>
        <w:t xml:space="preserve">. § 27 zákona č. 255/2012 Sb., o </w:t>
      </w:r>
      <w:proofErr w:type="gramStart"/>
      <w:r>
        <w:t>kontrole )kontrolní</w:t>
      </w:r>
      <w:proofErr w:type="gramEnd"/>
      <w:r>
        <w:t xml:space="preserve"> řád). Plán kontrol zaměřený na plnění povinností vztahující se k sídlu (§ 31 odst. 2 živnostenského zákona) zdejší odbor nezpracovává pro konkrétní ulice v Praze 1, ale obecně pro celé území správního obvodu Prahy 1.</w:t>
      </w:r>
    </w:p>
    <w:p w:rsidR="00251C15" w:rsidRDefault="00251C15" w:rsidP="00D6696E">
      <w:pPr>
        <w:jc w:val="both"/>
        <w:rPr>
          <w:i/>
        </w:rPr>
      </w:pPr>
    </w:p>
    <w:p w:rsidR="00D6696E" w:rsidRPr="00D6696E" w:rsidRDefault="00D6696E" w:rsidP="00D6696E">
      <w:pPr>
        <w:jc w:val="both"/>
        <w:rPr>
          <w:i/>
        </w:rPr>
      </w:pPr>
      <w:r w:rsidRPr="00D6696E">
        <w:rPr>
          <w:i/>
        </w:rPr>
        <w:t>2. Výpis podnikatelských subjektů sídlících n</w:t>
      </w:r>
      <w:r w:rsidR="00377866">
        <w:rPr>
          <w:i/>
        </w:rPr>
        <w:t xml:space="preserve">a adrese Široká 118/20, Praha 1 </w:t>
      </w:r>
      <w:r w:rsidRPr="00D6696E">
        <w:rPr>
          <w:i/>
        </w:rPr>
        <w:t>a termíny kdy u těchto subjektů došlo k zahá</w:t>
      </w:r>
      <w:r w:rsidR="00377866">
        <w:rPr>
          <w:i/>
        </w:rPr>
        <w:t>jení kontrol dle zákona č. 455/</w:t>
      </w:r>
      <w:r w:rsidRPr="00D6696E">
        <w:rPr>
          <w:i/>
        </w:rPr>
        <w:t>1991</w:t>
      </w:r>
    </w:p>
    <w:p w:rsidR="0072284B" w:rsidRDefault="0072284B" w:rsidP="00D6696E">
      <w:pPr>
        <w:jc w:val="both"/>
      </w:pPr>
      <w:r w:rsidRPr="0072284B">
        <w:t xml:space="preserve">Podle </w:t>
      </w:r>
      <w:r>
        <w:t xml:space="preserve">§ 2 odst. 3 </w:t>
      </w:r>
      <w:proofErr w:type="spellStart"/>
      <w:r>
        <w:t>InfZ</w:t>
      </w:r>
      <w:proofErr w:type="spellEnd"/>
      <w:r>
        <w:t xml:space="preserve"> se mimo jiné zákon neuplatní, pokud jde o informace, jejichž poskytování upravuje zvláštní zákon. V tomto případě je vydání sestavy o podnikatelích sídlících na adrese Široká 118/20, Praha 1upraveno v ustanovení § 60 odst. 6 až 9 živnostenského zákona. Podle </w:t>
      </w:r>
    </w:p>
    <w:p w:rsidR="0072284B" w:rsidRPr="0072284B" w:rsidRDefault="0072284B" w:rsidP="0072284B">
      <w:pPr>
        <w:jc w:val="both"/>
      </w:pPr>
      <w:r>
        <w:t xml:space="preserve">§ 60 odst. 7 </w:t>
      </w:r>
      <w:r>
        <w:t>živnostenského zákona</w:t>
      </w:r>
      <w:r>
        <w:t xml:space="preserve"> se žádost o poskytnutí sestavy podle adresy sídla podává u </w:t>
      </w:r>
      <w:r>
        <w:t xml:space="preserve">živnostenského </w:t>
      </w:r>
      <w:r>
        <w:t xml:space="preserve">úřadu, v jehož územním obvodu podnikatelé sídlí. </w:t>
      </w:r>
    </w:p>
    <w:p w:rsidR="0072284B" w:rsidRDefault="0072284B" w:rsidP="0072284B">
      <w:pPr>
        <w:jc w:val="both"/>
        <w:rPr>
          <w:i/>
        </w:rPr>
      </w:pPr>
    </w:p>
    <w:p w:rsidR="00D6696E" w:rsidRPr="00DB7487" w:rsidRDefault="0072284B" w:rsidP="00D6696E">
      <w:pPr>
        <w:jc w:val="both"/>
      </w:pPr>
      <w:r>
        <w:t xml:space="preserve"> </w:t>
      </w:r>
      <w:r w:rsidR="00D6696E" w:rsidRPr="00D6696E">
        <w:rPr>
          <w:i/>
        </w:rPr>
        <w:t>3. Zaslání manuálu postupu,  dle kter</w:t>
      </w:r>
      <w:r w:rsidR="00377866">
        <w:rPr>
          <w:i/>
        </w:rPr>
        <w:t xml:space="preserve">ého kontrolní orgán postupuje a definuje </w:t>
      </w:r>
      <w:proofErr w:type="gramStart"/>
      <w:r w:rsidR="00377866">
        <w:rPr>
          <w:i/>
        </w:rPr>
        <w:t>pojem ,,</w:t>
      </w:r>
      <w:r w:rsidR="00D6696E" w:rsidRPr="00D6696E">
        <w:rPr>
          <w:i/>
        </w:rPr>
        <w:t>objekt</w:t>
      </w:r>
      <w:proofErr w:type="gramEnd"/>
      <w:r w:rsidR="00D6696E" w:rsidRPr="00D6696E">
        <w:rPr>
          <w:i/>
        </w:rPr>
        <w:t xml:space="preserve">" sídla dle § 31 </w:t>
      </w:r>
      <w:proofErr w:type="spellStart"/>
      <w:r w:rsidR="00D6696E" w:rsidRPr="00D6696E">
        <w:rPr>
          <w:i/>
        </w:rPr>
        <w:t>odst</w:t>
      </w:r>
      <w:proofErr w:type="spellEnd"/>
      <w:r w:rsidR="00D6696E" w:rsidRPr="00D6696E">
        <w:rPr>
          <w:i/>
        </w:rPr>
        <w:t xml:space="preserve"> 2 zákona </w:t>
      </w:r>
      <w:r>
        <w:rPr>
          <w:i/>
        </w:rPr>
        <w:t>č 455/1991 tak</w:t>
      </w:r>
      <w:r w:rsidR="00377866">
        <w:rPr>
          <w:i/>
        </w:rPr>
        <w:t xml:space="preserve">, aby odpovídalo </w:t>
      </w:r>
      <w:r w:rsidR="00D6696E" w:rsidRPr="00D6696E">
        <w:rPr>
          <w:i/>
        </w:rPr>
        <w:t>umístění štítku interním požadavkům živnostenského úřadu Praha 1,</w:t>
      </w:r>
      <w:r w:rsidR="00DB7487">
        <w:t xml:space="preserve"> </w:t>
      </w:r>
      <w:r w:rsidR="00D6696E" w:rsidRPr="00D6696E">
        <w:rPr>
          <w:i/>
        </w:rPr>
        <w:t>toto s odkazem na i</w:t>
      </w:r>
      <w:r w:rsidR="00377866">
        <w:rPr>
          <w:i/>
        </w:rPr>
        <w:t>nformaci od Mgr. K</w:t>
      </w:r>
      <w:r w:rsidR="0002410D">
        <w:rPr>
          <w:i/>
        </w:rPr>
        <w:t>.,</w:t>
      </w:r>
      <w:r w:rsidR="00377866">
        <w:rPr>
          <w:i/>
        </w:rPr>
        <w:t xml:space="preserve"> že</w:t>
      </w:r>
      <w:r w:rsidR="00D6696E" w:rsidRPr="00D6696E">
        <w:rPr>
          <w:i/>
        </w:rPr>
        <w:t>:</w:t>
      </w:r>
    </w:p>
    <w:p w:rsidR="00D6696E" w:rsidRPr="00D6696E" w:rsidRDefault="00D6696E" w:rsidP="00D6696E">
      <w:pPr>
        <w:jc w:val="both"/>
        <w:rPr>
          <w:i/>
        </w:rPr>
      </w:pPr>
    </w:p>
    <w:p w:rsidR="00D6696E" w:rsidRPr="00D6696E" w:rsidRDefault="00D6696E" w:rsidP="00D6696E">
      <w:pPr>
        <w:jc w:val="both"/>
        <w:rPr>
          <w:i/>
        </w:rPr>
      </w:pPr>
      <w:r w:rsidRPr="00D6696E">
        <w:rPr>
          <w:i/>
        </w:rPr>
        <w:t xml:space="preserve">,, Definice </w:t>
      </w:r>
      <w:proofErr w:type="gramStart"/>
      <w:r w:rsidRPr="00D6696E">
        <w:rPr>
          <w:i/>
        </w:rPr>
        <w:t>pojmu ,,objekt</w:t>
      </w:r>
      <w:proofErr w:type="gramEnd"/>
      <w:r w:rsidRPr="00D6696E">
        <w:rPr>
          <w:i/>
        </w:rPr>
        <w:t xml:space="preserve">" (§31 odst. 2 </w:t>
      </w:r>
      <w:r w:rsidR="0002410D">
        <w:rPr>
          <w:i/>
        </w:rPr>
        <w:t>živnostenského zákona</w:t>
      </w:r>
      <w:r w:rsidR="00377866">
        <w:rPr>
          <w:i/>
        </w:rPr>
        <w:t xml:space="preserve">) je vždy </w:t>
      </w:r>
      <w:r w:rsidRPr="00D6696E">
        <w:rPr>
          <w:i/>
        </w:rPr>
        <w:t>závislá na konkrétních okolnostech případu".</w:t>
      </w:r>
    </w:p>
    <w:p w:rsidR="00D6696E" w:rsidRPr="00D6696E" w:rsidRDefault="00D6696E" w:rsidP="00D6696E">
      <w:pPr>
        <w:jc w:val="both"/>
        <w:rPr>
          <w:i/>
        </w:rPr>
      </w:pPr>
    </w:p>
    <w:p w:rsidR="00D6696E" w:rsidRDefault="00D6696E" w:rsidP="00D6696E">
      <w:pPr>
        <w:jc w:val="both"/>
        <w:rPr>
          <w:i/>
        </w:rPr>
      </w:pPr>
      <w:r w:rsidRPr="00D6696E">
        <w:rPr>
          <w:i/>
        </w:rPr>
        <w:t>Případně jiný návod, či sdělení, že toto s</w:t>
      </w:r>
      <w:r w:rsidR="00377866">
        <w:rPr>
          <w:i/>
        </w:rPr>
        <w:t xml:space="preserve">i každý úředník rozhoduje podle </w:t>
      </w:r>
      <w:r w:rsidRPr="00D6696E">
        <w:rPr>
          <w:i/>
        </w:rPr>
        <w:t>svého vlastního uvážení.</w:t>
      </w:r>
    </w:p>
    <w:p w:rsidR="001F5615" w:rsidRDefault="001F5615" w:rsidP="00A13715">
      <w:pPr>
        <w:pStyle w:val="Zkladntext21"/>
        <w:shd w:val="clear" w:color="auto" w:fill="auto"/>
        <w:spacing w:after="221" w:line="250" w:lineRule="exact"/>
        <w:ind w:firstLine="0"/>
        <w:jc w:val="both"/>
      </w:pPr>
      <w:bookmarkStart w:id="0" w:name="_GoBack"/>
      <w:bookmarkEnd w:id="0"/>
      <w:r>
        <w:rPr>
          <w:color w:val="000000"/>
          <w:lang w:bidi="cs-CZ"/>
        </w:rPr>
        <w:t xml:space="preserve">Zdejší odbor živnostenský se při kontrolní činnosti řídí především živnostenským zákonem, zákonem č. 255/2012 Sb., o kontrole (kontrolní řád) a dalšími právními předpisy vztahujícími se na živnostenské podnikání. Při kontrole povinností daných ustanovením § 31 odst. 2 živnostenského zákona, vychází zdejší odbor z požadavku označit sídlo obchodní firmou, popřípadě názvem, nebo jménem a příjmením a identifikačním číslem osoby </w:t>
      </w:r>
      <w:r w:rsidRPr="001F5615">
        <w:rPr>
          <w:rStyle w:val="Zkladntext2Tun"/>
          <w:b w:val="0"/>
        </w:rPr>
        <w:t>viditelně</w:t>
      </w:r>
      <w:r>
        <w:rPr>
          <w:rStyle w:val="Zkladntext2Tun"/>
        </w:rPr>
        <w:t xml:space="preserve">, </w:t>
      </w:r>
      <w:r>
        <w:rPr>
          <w:color w:val="000000"/>
          <w:lang w:bidi="cs-CZ"/>
        </w:rPr>
        <w:t xml:space="preserve">tj. viditelně pro veřejnost a také dozorové orgány. Je třeba vycházet ze smyslu a účelu ustanovení § 31 odst. 2 živnostenského zákona, kterým je především snaha o zajištění transparentního podnikatelského prostředí. Je zcela logické, že označení sídla musí být umístěno v prostoru veřejnosti volně přístupném. Pokud by označení sídla bylo umístěno za zamčenými domovními dveřmi, např. na vstupních dveřích bytu nebo kanceláře, bylo by to v rozporu s požadavkem na </w:t>
      </w:r>
      <w:r w:rsidRPr="001F5615">
        <w:rPr>
          <w:rStyle w:val="Zkladntext2Tun"/>
          <w:b w:val="0"/>
        </w:rPr>
        <w:t>viditelné</w:t>
      </w:r>
      <w:r>
        <w:rPr>
          <w:rStyle w:val="Zkladntext2Tun"/>
        </w:rPr>
        <w:t xml:space="preserve"> </w:t>
      </w:r>
      <w:r>
        <w:rPr>
          <w:color w:val="000000"/>
          <w:lang w:bidi="cs-CZ"/>
        </w:rPr>
        <w:t xml:space="preserve">označení. Tento názor sdílí také ombudsman a vyjádřil jej ve svém stanovisku </w:t>
      </w:r>
      <w:proofErr w:type="spellStart"/>
      <w:r>
        <w:rPr>
          <w:color w:val="000000"/>
          <w:lang w:bidi="cs-CZ"/>
        </w:rPr>
        <w:t>Sp</w:t>
      </w:r>
      <w:proofErr w:type="spellEnd"/>
      <w:r>
        <w:rPr>
          <w:color w:val="000000"/>
          <w:lang w:bidi="cs-CZ"/>
        </w:rPr>
        <w:t>.</w:t>
      </w:r>
      <w:r>
        <w:rPr>
          <w:color w:val="000000"/>
          <w:lang w:bidi="cs-CZ"/>
        </w:rPr>
        <w:t xml:space="preserve"> </w:t>
      </w:r>
      <w:r>
        <w:rPr>
          <w:color w:val="000000"/>
          <w:lang w:bidi="cs-CZ"/>
        </w:rPr>
        <w:t>zn. 6493/2011/VOP.</w:t>
      </w:r>
    </w:p>
    <w:p w:rsidR="001F5615" w:rsidRPr="001F35B5" w:rsidRDefault="001F5615" w:rsidP="00752F14">
      <w:pPr>
        <w:jc w:val="both"/>
        <w:rPr>
          <w:bCs/>
        </w:rPr>
      </w:pPr>
    </w:p>
    <w:p w:rsidR="00783507" w:rsidRDefault="00FE3A4B" w:rsidP="00783507">
      <w:pPr>
        <w:pStyle w:val="Zkladntext3"/>
      </w:pPr>
      <w:r>
        <w:t xml:space="preserve"> </w:t>
      </w:r>
      <w:r w:rsidR="00783507">
        <w:t xml:space="preserve">(žádost byla podána dne </w:t>
      </w:r>
      <w:proofErr w:type="gramStart"/>
      <w:r w:rsidR="00960A51">
        <w:t>15</w:t>
      </w:r>
      <w:r w:rsidR="00783507">
        <w:t>.0</w:t>
      </w:r>
      <w:r w:rsidR="00960A51">
        <w:t>3</w:t>
      </w:r>
      <w:r w:rsidR="00783507">
        <w:t>.2021</w:t>
      </w:r>
      <w:proofErr w:type="gramEnd"/>
      <w:r w:rsidR="00783507">
        <w:t xml:space="preserve"> a vyřízena dne </w:t>
      </w:r>
      <w:r w:rsidR="00960A51">
        <w:t>29</w:t>
      </w:r>
      <w:r w:rsidR="00783507">
        <w:t xml:space="preserve">.03.2021 – řešil  Odbor </w:t>
      </w:r>
      <w:r w:rsidR="00960A51">
        <w:t>živnostenský</w:t>
      </w:r>
      <w:r w:rsidR="00783507">
        <w:t xml:space="preserve"> </w:t>
      </w:r>
      <w:r w:rsidR="00783507">
        <w:br/>
        <w:t xml:space="preserve"> – oddělení </w:t>
      </w:r>
      <w:r w:rsidR="00960A51">
        <w:t xml:space="preserve">kontrolně </w:t>
      </w:r>
      <w:r w:rsidR="00783507">
        <w:t>správ</w:t>
      </w:r>
      <w:r w:rsidR="00960A51">
        <w:t>ní</w:t>
      </w:r>
      <w:r w:rsidR="00783507">
        <w:t xml:space="preserve">  ÚMČ Praha 1)</w:t>
      </w:r>
    </w:p>
    <w:p w:rsidR="00E32905" w:rsidRDefault="00E32905" w:rsidP="00CB54E1">
      <w:pPr>
        <w:jc w:val="both"/>
        <w:rPr>
          <w:b/>
          <w:bCs/>
        </w:rPr>
      </w:pPr>
    </w:p>
    <w:sectPr w:rsidR="00E32905" w:rsidSect="00F02A4D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96E" w:rsidRDefault="00D6696E">
      <w:r>
        <w:separator/>
      </w:r>
    </w:p>
  </w:endnote>
  <w:endnote w:type="continuationSeparator" w:id="0">
    <w:p w:rsidR="00D6696E" w:rsidRDefault="00D66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96E" w:rsidRDefault="00D6696E">
      <w:r>
        <w:separator/>
      </w:r>
    </w:p>
  </w:footnote>
  <w:footnote w:type="continuationSeparator" w:id="0">
    <w:p w:rsidR="00D6696E" w:rsidRDefault="00D669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96E" w:rsidRDefault="00D6696E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6696E" w:rsidRDefault="00D6696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96E" w:rsidRDefault="00D6696E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13715">
      <w:rPr>
        <w:rStyle w:val="slostrnky"/>
        <w:noProof/>
      </w:rPr>
      <w:t>3</w:t>
    </w:r>
    <w:r>
      <w:rPr>
        <w:rStyle w:val="slostrnky"/>
      </w:rPr>
      <w:fldChar w:fldCharType="end"/>
    </w:r>
  </w:p>
  <w:p w:rsidR="00D6696E" w:rsidRDefault="00D6696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</w:rPr>
    </w:lvl>
  </w:abstractNum>
  <w:abstractNum w:abstractNumId="2" w15:restartNumberingAfterBreak="0">
    <w:nsid w:val="03B32818"/>
    <w:multiLevelType w:val="hybridMultilevel"/>
    <w:tmpl w:val="DE7484E8"/>
    <w:lvl w:ilvl="0" w:tplc="2B74496C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B6194"/>
    <w:multiLevelType w:val="hybridMultilevel"/>
    <w:tmpl w:val="515CB8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72ED2"/>
    <w:multiLevelType w:val="hybridMultilevel"/>
    <w:tmpl w:val="AEE29D3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8618F1"/>
    <w:multiLevelType w:val="hybridMultilevel"/>
    <w:tmpl w:val="04544C02"/>
    <w:lvl w:ilvl="0" w:tplc="DCD8CA72">
      <w:start w:val="1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87934"/>
    <w:multiLevelType w:val="hybridMultilevel"/>
    <w:tmpl w:val="03C03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E0D07"/>
    <w:multiLevelType w:val="hybridMultilevel"/>
    <w:tmpl w:val="FD7625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01A77"/>
    <w:multiLevelType w:val="hybridMultilevel"/>
    <w:tmpl w:val="E2E871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E465D3"/>
    <w:multiLevelType w:val="hybridMultilevel"/>
    <w:tmpl w:val="C9C2D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8D4638"/>
    <w:multiLevelType w:val="hybridMultilevel"/>
    <w:tmpl w:val="CB3C3838"/>
    <w:lvl w:ilvl="0" w:tplc="3118AAF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01E299F"/>
    <w:multiLevelType w:val="hybridMultilevel"/>
    <w:tmpl w:val="CCBCFD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20539E"/>
    <w:multiLevelType w:val="hybridMultilevel"/>
    <w:tmpl w:val="FF5E5B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2245B0"/>
    <w:multiLevelType w:val="hybridMultilevel"/>
    <w:tmpl w:val="7870F240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561304"/>
    <w:multiLevelType w:val="hybridMultilevel"/>
    <w:tmpl w:val="797032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483239"/>
    <w:multiLevelType w:val="hybridMultilevel"/>
    <w:tmpl w:val="E1D8BC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CC12A1"/>
    <w:multiLevelType w:val="hybridMultilevel"/>
    <w:tmpl w:val="68CAA7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000AA"/>
    <w:multiLevelType w:val="hybridMultilevel"/>
    <w:tmpl w:val="A23EB96E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DF3AEA"/>
    <w:multiLevelType w:val="hybridMultilevel"/>
    <w:tmpl w:val="DC0443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2E02F9"/>
    <w:multiLevelType w:val="hybridMultilevel"/>
    <w:tmpl w:val="2B1075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F71CAC"/>
    <w:multiLevelType w:val="hybridMultilevel"/>
    <w:tmpl w:val="A20AE110"/>
    <w:lvl w:ilvl="0" w:tplc="F9583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D70C7C"/>
    <w:multiLevelType w:val="hybridMultilevel"/>
    <w:tmpl w:val="A8289A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C549AF"/>
    <w:multiLevelType w:val="hybridMultilevel"/>
    <w:tmpl w:val="DD82785C"/>
    <w:lvl w:ilvl="0" w:tplc="1C66EFB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3E33CE"/>
    <w:multiLevelType w:val="hybridMultilevel"/>
    <w:tmpl w:val="03CC12F6"/>
    <w:lvl w:ilvl="0" w:tplc="7BE6C4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0A198B"/>
    <w:multiLevelType w:val="hybridMultilevel"/>
    <w:tmpl w:val="E0D838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DE3610"/>
    <w:multiLevelType w:val="hybridMultilevel"/>
    <w:tmpl w:val="B462AC0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EF1F0D"/>
    <w:multiLevelType w:val="hybridMultilevel"/>
    <w:tmpl w:val="091A85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403C3F"/>
    <w:multiLevelType w:val="hybridMultilevel"/>
    <w:tmpl w:val="66D6C0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A626C4"/>
    <w:multiLevelType w:val="hybridMultilevel"/>
    <w:tmpl w:val="78BE9C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FB151E"/>
    <w:multiLevelType w:val="hybridMultilevel"/>
    <w:tmpl w:val="1BA4A9E2"/>
    <w:lvl w:ilvl="0" w:tplc="D3E4628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8B0F51"/>
    <w:multiLevelType w:val="hybridMultilevel"/>
    <w:tmpl w:val="B3D80840"/>
    <w:lvl w:ilvl="0" w:tplc="A1C8F822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6A2A3D"/>
    <w:multiLevelType w:val="hybridMultilevel"/>
    <w:tmpl w:val="DD303992"/>
    <w:lvl w:ilvl="0" w:tplc="1AB4D26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A73D7B"/>
    <w:multiLevelType w:val="hybridMultilevel"/>
    <w:tmpl w:val="00426680"/>
    <w:lvl w:ilvl="0" w:tplc="3C04AF5C">
      <w:start w:val="1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0F6C7A"/>
    <w:multiLevelType w:val="hybridMultilevel"/>
    <w:tmpl w:val="388A64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7"/>
  </w:num>
  <w:num w:numId="13">
    <w:abstractNumId w:val="11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27"/>
  </w:num>
  <w:num w:numId="17">
    <w:abstractNumId w:val="22"/>
  </w:num>
  <w:num w:numId="18">
    <w:abstractNumId w:val="18"/>
  </w:num>
  <w:num w:numId="19">
    <w:abstractNumId w:val="20"/>
  </w:num>
  <w:num w:numId="20">
    <w:abstractNumId w:val="32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19"/>
  </w:num>
  <w:num w:numId="26">
    <w:abstractNumId w:val="5"/>
  </w:num>
  <w:num w:numId="27">
    <w:abstractNumId w:val="21"/>
  </w:num>
  <w:num w:numId="28">
    <w:abstractNumId w:val="4"/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8"/>
  </w:num>
  <w:num w:numId="33">
    <w:abstractNumId w:val="29"/>
  </w:num>
  <w:num w:numId="34">
    <w:abstractNumId w:val="1"/>
  </w:num>
  <w:num w:numId="35">
    <w:abstractNumId w:val="0"/>
  </w:num>
  <w:num w:numId="36">
    <w:abstractNumId w:val="24"/>
  </w:num>
  <w:num w:numId="37">
    <w:abstractNumId w:val="2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595"/>
    <w:rsid w:val="00001195"/>
    <w:rsid w:val="0001412C"/>
    <w:rsid w:val="00014135"/>
    <w:rsid w:val="00015AFF"/>
    <w:rsid w:val="0001710F"/>
    <w:rsid w:val="00021182"/>
    <w:rsid w:val="000213E0"/>
    <w:rsid w:val="0002410D"/>
    <w:rsid w:val="000301CE"/>
    <w:rsid w:val="00033D46"/>
    <w:rsid w:val="000341DB"/>
    <w:rsid w:val="00041AF5"/>
    <w:rsid w:val="00042DC6"/>
    <w:rsid w:val="000430B7"/>
    <w:rsid w:val="00051817"/>
    <w:rsid w:val="000543B1"/>
    <w:rsid w:val="000552B6"/>
    <w:rsid w:val="000606E5"/>
    <w:rsid w:val="00061657"/>
    <w:rsid w:val="000643D0"/>
    <w:rsid w:val="00065920"/>
    <w:rsid w:val="00072F85"/>
    <w:rsid w:val="00073519"/>
    <w:rsid w:val="00074076"/>
    <w:rsid w:val="00076F1A"/>
    <w:rsid w:val="00077E85"/>
    <w:rsid w:val="000813FE"/>
    <w:rsid w:val="00081F22"/>
    <w:rsid w:val="00085599"/>
    <w:rsid w:val="00090AAA"/>
    <w:rsid w:val="000910ED"/>
    <w:rsid w:val="00092EEE"/>
    <w:rsid w:val="000939D5"/>
    <w:rsid w:val="00097B46"/>
    <w:rsid w:val="00097BD6"/>
    <w:rsid w:val="000A53C2"/>
    <w:rsid w:val="000A6E2C"/>
    <w:rsid w:val="000B066C"/>
    <w:rsid w:val="000B1FE5"/>
    <w:rsid w:val="000C0332"/>
    <w:rsid w:val="000C3CB8"/>
    <w:rsid w:val="000C506E"/>
    <w:rsid w:val="000C6D23"/>
    <w:rsid w:val="000C6D8D"/>
    <w:rsid w:val="000C742F"/>
    <w:rsid w:val="000C7B46"/>
    <w:rsid w:val="000D09C6"/>
    <w:rsid w:val="000D0DE3"/>
    <w:rsid w:val="000D534C"/>
    <w:rsid w:val="000D68A2"/>
    <w:rsid w:val="000D757E"/>
    <w:rsid w:val="000E1338"/>
    <w:rsid w:val="000E1D89"/>
    <w:rsid w:val="000E22C6"/>
    <w:rsid w:val="000E2B3D"/>
    <w:rsid w:val="000E45C3"/>
    <w:rsid w:val="000E554F"/>
    <w:rsid w:val="000E6911"/>
    <w:rsid w:val="000E7F8A"/>
    <w:rsid w:val="000F06D1"/>
    <w:rsid w:val="000F0E51"/>
    <w:rsid w:val="000F1CBE"/>
    <w:rsid w:val="000F2544"/>
    <w:rsid w:val="000F345B"/>
    <w:rsid w:val="000F46BC"/>
    <w:rsid w:val="000F5CD8"/>
    <w:rsid w:val="00100E0E"/>
    <w:rsid w:val="00100FCC"/>
    <w:rsid w:val="00103FB3"/>
    <w:rsid w:val="00105035"/>
    <w:rsid w:val="00110F93"/>
    <w:rsid w:val="0011338C"/>
    <w:rsid w:val="00113B61"/>
    <w:rsid w:val="00113C86"/>
    <w:rsid w:val="00117662"/>
    <w:rsid w:val="00117AC4"/>
    <w:rsid w:val="001202CE"/>
    <w:rsid w:val="001240BD"/>
    <w:rsid w:val="001246DB"/>
    <w:rsid w:val="00127DC1"/>
    <w:rsid w:val="001304DF"/>
    <w:rsid w:val="001354E0"/>
    <w:rsid w:val="00136AB0"/>
    <w:rsid w:val="00141CD0"/>
    <w:rsid w:val="00144304"/>
    <w:rsid w:val="00144B9E"/>
    <w:rsid w:val="00144FA0"/>
    <w:rsid w:val="00146098"/>
    <w:rsid w:val="00151B92"/>
    <w:rsid w:val="001527A3"/>
    <w:rsid w:val="001540B5"/>
    <w:rsid w:val="001540F1"/>
    <w:rsid w:val="00160950"/>
    <w:rsid w:val="00163397"/>
    <w:rsid w:val="00171495"/>
    <w:rsid w:val="00172052"/>
    <w:rsid w:val="001728ED"/>
    <w:rsid w:val="0017652A"/>
    <w:rsid w:val="00176955"/>
    <w:rsid w:val="00180613"/>
    <w:rsid w:val="00182D47"/>
    <w:rsid w:val="001843A9"/>
    <w:rsid w:val="0018545A"/>
    <w:rsid w:val="0018615B"/>
    <w:rsid w:val="001862D5"/>
    <w:rsid w:val="0018646E"/>
    <w:rsid w:val="001900F2"/>
    <w:rsid w:val="00193C07"/>
    <w:rsid w:val="0019580D"/>
    <w:rsid w:val="00195CB3"/>
    <w:rsid w:val="001A2274"/>
    <w:rsid w:val="001A36A5"/>
    <w:rsid w:val="001A7B59"/>
    <w:rsid w:val="001B2875"/>
    <w:rsid w:val="001B3D94"/>
    <w:rsid w:val="001B4AE9"/>
    <w:rsid w:val="001B644B"/>
    <w:rsid w:val="001C52F8"/>
    <w:rsid w:val="001C74E1"/>
    <w:rsid w:val="001D1125"/>
    <w:rsid w:val="001D22F3"/>
    <w:rsid w:val="001D2812"/>
    <w:rsid w:val="001D7FA1"/>
    <w:rsid w:val="001E0247"/>
    <w:rsid w:val="001E1313"/>
    <w:rsid w:val="001E2AAD"/>
    <w:rsid w:val="001E407B"/>
    <w:rsid w:val="001E6859"/>
    <w:rsid w:val="001F25D3"/>
    <w:rsid w:val="001F35B5"/>
    <w:rsid w:val="001F5615"/>
    <w:rsid w:val="001F6FD4"/>
    <w:rsid w:val="001F7D85"/>
    <w:rsid w:val="00202FDB"/>
    <w:rsid w:val="002066E6"/>
    <w:rsid w:val="00206F23"/>
    <w:rsid w:val="00207E0D"/>
    <w:rsid w:val="0021035F"/>
    <w:rsid w:val="002106D7"/>
    <w:rsid w:val="00213594"/>
    <w:rsid w:val="002140F5"/>
    <w:rsid w:val="002277EF"/>
    <w:rsid w:val="00235AB5"/>
    <w:rsid w:val="002367BA"/>
    <w:rsid w:val="002379E0"/>
    <w:rsid w:val="00237CEC"/>
    <w:rsid w:val="00237E2B"/>
    <w:rsid w:val="00240D34"/>
    <w:rsid w:val="002437D4"/>
    <w:rsid w:val="002462E3"/>
    <w:rsid w:val="00251C15"/>
    <w:rsid w:val="0025339F"/>
    <w:rsid w:val="00260243"/>
    <w:rsid w:val="002611FB"/>
    <w:rsid w:val="00261E81"/>
    <w:rsid w:val="00262340"/>
    <w:rsid w:val="002633FC"/>
    <w:rsid w:val="0026342E"/>
    <w:rsid w:val="00263C25"/>
    <w:rsid w:val="002648C3"/>
    <w:rsid w:val="00266D28"/>
    <w:rsid w:val="00270BE0"/>
    <w:rsid w:val="00272CE5"/>
    <w:rsid w:val="00275B1E"/>
    <w:rsid w:val="0027683A"/>
    <w:rsid w:val="00277A87"/>
    <w:rsid w:val="0028119E"/>
    <w:rsid w:val="00281232"/>
    <w:rsid w:val="002820B9"/>
    <w:rsid w:val="00283C09"/>
    <w:rsid w:val="00285838"/>
    <w:rsid w:val="002873A3"/>
    <w:rsid w:val="00290837"/>
    <w:rsid w:val="00293122"/>
    <w:rsid w:val="00293FFF"/>
    <w:rsid w:val="00296D5C"/>
    <w:rsid w:val="002A0B94"/>
    <w:rsid w:val="002A12BE"/>
    <w:rsid w:val="002A3F90"/>
    <w:rsid w:val="002A49F4"/>
    <w:rsid w:val="002B23B7"/>
    <w:rsid w:val="002B3B18"/>
    <w:rsid w:val="002B45A8"/>
    <w:rsid w:val="002B4652"/>
    <w:rsid w:val="002B4EF1"/>
    <w:rsid w:val="002B7D95"/>
    <w:rsid w:val="002C1BAE"/>
    <w:rsid w:val="002C728F"/>
    <w:rsid w:val="002D0A32"/>
    <w:rsid w:val="002D3772"/>
    <w:rsid w:val="002D3BE7"/>
    <w:rsid w:val="002D46D7"/>
    <w:rsid w:val="002D49CF"/>
    <w:rsid w:val="002D5539"/>
    <w:rsid w:val="002D59B8"/>
    <w:rsid w:val="002D75F6"/>
    <w:rsid w:val="002E5E8C"/>
    <w:rsid w:val="002E77DE"/>
    <w:rsid w:val="002E7C69"/>
    <w:rsid w:val="002F1C1A"/>
    <w:rsid w:val="002F3E5F"/>
    <w:rsid w:val="002F6FE8"/>
    <w:rsid w:val="002F70B0"/>
    <w:rsid w:val="002F772D"/>
    <w:rsid w:val="002F7A35"/>
    <w:rsid w:val="003013F3"/>
    <w:rsid w:val="00303367"/>
    <w:rsid w:val="00305A0E"/>
    <w:rsid w:val="003061AB"/>
    <w:rsid w:val="00306221"/>
    <w:rsid w:val="00312C91"/>
    <w:rsid w:val="00315158"/>
    <w:rsid w:val="0031528E"/>
    <w:rsid w:val="00315F2C"/>
    <w:rsid w:val="00321581"/>
    <w:rsid w:val="0032217B"/>
    <w:rsid w:val="003238FC"/>
    <w:rsid w:val="00324DE2"/>
    <w:rsid w:val="003309C5"/>
    <w:rsid w:val="00332CF0"/>
    <w:rsid w:val="00334BE5"/>
    <w:rsid w:val="0033595E"/>
    <w:rsid w:val="00337B65"/>
    <w:rsid w:val="003413EA"/>
    <w:rsid w:val="00341694"/>
    <w:rsid w:val="00346EF3"/>
    <w:rsid w:val="00347F6A"/>
    <w:rsid w:val="00351DE7"/>
    <w:rsid w:val="00351ED3"/>
    <w:rsid w:val="0036194A"/>
    <w:rsid w:val="00362EB8"/>
    <w:rsid w:val="0037287D"/>
    <w:rsid w:val="003735B9"/>
    <w:rsid w:val="00373D3B"/>
    <w:rsid w:val="00373D68"/>
    <w:rsid w:val="003774C6"/>
    <w:rsid w:val="00377866"/>
    <w:rsid w:val="00381C03"/>
    <w:rsid w:val="00384313"/>
    <w:rsid w:val="00385861"/>
    <w:rsid w:val="00385D5C"/>
    <w:rsid w:val="00387D95"/>
    <w:rsid w:val="00390D14"/>
    <w:rsid w:val="003919A1"/>
    <w:rsid w:val="0039259A"/>
    <w:rsid w:val="0039478A"/>
    <w:rsid w:val="00394825"/>
    <w:rsid w:val="003A1D29"/>
    <w:rsid w:val="003A28CA"/>
    <w:rsid w:val="003A3669"/>
    <w:rsid w:val="003A3D91"/>
    <w:rsid w:val="003B31C2"/>
    <w:rsid w:val="003B3DE3"/>
    <w:rsid w:val="003B7349"/>
    <w:rsid w:val="003C09AD"/>
    <w:rsid w:val="003D111F"/>
    <w:rsid w:val="003D123E"/>
    <w:rsid w:val="003D2B32"/>
    <w:rsid w:val="003D62FE"/>
    <w:rsid w:val="003D7009"/>
    <w:rsid w:val="003E0B80"/>
    <w:rsid w:val="003E18B1"/>
    <w:rsid w:val="003E3230"/>
    <w:rsid w:val="003E5261"/>
    <w:rsid w:val="003E5EEA"/>
    <w:rsid w:val="003E6456"/>
    <w:rsid w:val="003E7474"/>
    <w:rsid w:val="003F0A87"/>
    <w:rsid w:val="003F5D25"/>
    <w:rsid w:val="003F686A"/>
    <w:rsid w:val="003F68BA"/>
    <w:rsid w:val="003F71CA"/>
    <w:rsid w:val="004013B7"/>
    <w:rsid w:val="00402403"/>
    <w:rsid w:val="00402675"/>
    <w:rsid w:val="00402CA8"/>
    <w:rsid w:val="004059F7"/>
    <w:rsid w:val="00412167"/>
    <w:rsid w:val="00416115"/>
    <w:rsid w:val="004165FE"/>
    <w:rsid w:val="00417AFD"/>
    <w:rsid w:val="00421A10"/>
    <w:rsid w:val="00422006"/>
    <w:rsid w:val="004242B9"/>
    <w:rsid w:val="004248DA"/>
    <w:rsid w:val="00425E72"/>
    <w:rsid w:val="00431B0F"/>
    <w:rsid w:val="00433520"/>
    <w:rsid w:val="0043568E"/>
    <w:rsid w:val="00436D7E"/>
    <w:rsid w:val="00437B5F"/>
    <w:rsid w:val="00437DB0"/>
    <w:rsid w:val="004423A6"/>
    <w:rsid w:val="004443FD"/>
    <w:rsid w:val="0044462D"/>
    <w:rsid w:val="0044692A"/>
    <w:rsid w:val="00452216"/>
    <w:rsid w:val="00460B0C"/>
    <w:rsid w:val="00461113"/>
    <w:rsid w:val="004637A9"/>
    <w:rsid w:val="0046442F"/>
    <w:rsid w:val="004725D8"/>
    <w:rsid w:val="00472845"/>
    <w:rsid w:val="00472CBE"/>
    <w:rsid w:val="0048178A"/>
    <w:rsid w:val="00482DEB"/>
    <w:rsid w:val="00484907"/>
    <w:rsid w:val="00490E44"/>
    <w:rsid w:val="00491298"/>
    <w:rsid w:val="004918FF"/>
    <w:rsid w:val="004960BF"/>
    <w:rsid w:val="0049615E"/>
    <w:rsid w:val="004A27C2"/>
    <w:rsid w:val="004A416B"/>
    <w:rsid w:val="004A6231"/>
    <w:rsid w:val="004A66C6"/>
    <w:rsid w:val="004A76ED"/>
    <w:rsid w:val="004B0888"/>
    <w:rsid w:val="004B091D"/>
    <w:rsid w:val="004B0AD0"/>
    <w:rsid w:val="004B27EE"/>
    <w:rsid w:val="004B47D4"/>
    <w:rsid w:val="004B5C1E"/>
    <w:rsid w:val="004B6F5B"/>
    <w:rsid w:val="004C092C"/>
    <w:rsid w:val="004C1E67"/>
    <w:rsid w:val="004C2BC5"/>
    <w:rsid w:val="004C4412"/>
    <w:rsid w:val="004C4B6D"/>
    <w:rsid w:val="004C5F87"/>
    <w:rsid w:val="004D1560"/>
    <w:rsid w:val="004D6DBC"/>
    <w:rsid w:val="004E062C"/>
    <w:rsid w:val="004E1830"/>
    <w:rsid w:val="004E2AE7"/>
    <w:rsid w:val="004E32A9"/>
    <w:rsid w:val="004E34B7"/>
    <w:rsid w:val="004E51C2"/>
    <w:rsid w:val="004E585F"/>
    <w:rsid w:val="004E58B7"/>
    <w:rsid w:val="004E62CF"/>
    <w:rsid w:val="004E7062"/>
    <w:rsid w:val="004F01B0"/>
    <w:rsid w:val="004F2265"/>
    <w:rsid w:val="004F2845"/>
    <w:rsid w:val="00500A75"/>
    <w:rsid w:val="005038F6"/>
    <w:rsid w:val="0051066F"/>
    <w:rsid w:val="00513C6A"/>
    <w:rsid w:val="00513D71"/>
    <w:rsid w:val="00514021"/>
    <w:rsid w:val="0051752B"/>
    <w:rsid w:val="00526350"/>
    <w:rsid w:val="0052747E"/>
    <w:rsid w:val="0053287D"/>
    <w:rsid w:val="00545D0F"/>
    <w:rsid w:val="00552400"/>
    <w:rsid w:val="00552959"/>
    <w:rsid w:val="00561A87"/>
    <w:rsid w:val="00564DBF"/>
    <w:rsid w:val="00566CE1"/>
    <w:rsid w:val="00567A8B"/>
    <w:rsid w:val="0057721F"/>
    <w:rsid w:val="00577DE1"/>
    <w:rsid w:val="00580F45"/>
    <w:rsid w:val="00581922"/>
    <w:rsid w:val="005841FC"/>
    <w:rsid w:val="005936FF"/>
    <w:rsid w:val="0059662F"/>
    <w:rsid w:val="00596E2F"/>
    <w:rsid w:val="00596EC9"/>
    <w:rsid w:val="005A083A"/>
    <w:rsid w:val="005A3EF2"/>
    <w:rsid w:val="005A752F"/>
    <w:rsid w:val="005B3F11"/>
    <w:rsid w:val="005B3F22"/>
    <w:rsid w:val="005B4733"/>
    <w:rsid w:val="005B5304"/>
    <w:rsid w:val="005B5E6C"/>
    <w:rsid w:val="005B7045"/>
    <w:rsid w:val="005B7B43"/>
    <w:rsid w:val="005C0902"/>
    <w:rsid w:val="005C2574"/>
    <w:rsid w:val="005C4921"/>
    <w:rsid w:val="005C5DDC"/>
    <w:rsid w:val="005D2277"/>
    <w:rsid w:val="005D26A6"/>
    <w:rsid w:val="005D4A0D"/>
    <w:rsid w:val="005D717D"/>
    <w:rsid w:val="005E05F4"/>
    <w:rsid w:val="005E206F"/>
    <w:rsid w:val="005E61F1"/>
    <w:rsid w:val="005F2C8B"/>
    <w:rsid w:val="005F7CEF"/>
    <w:rsid w:val="005F7FF7"/>
    <w:rsid w:val="00601C7B"/>
    <w:rsid w:val="00602AB0"/>
    <w:rsid w:val="00603063"/>
    <w:rsid w:val="006050A3"/>
    <w:rsid w:val="00605B09"/>
    <w:rsid w:val="00614DBD"/>
    <w:rsid w:val="00620931"/>
    <w:rsid w:val="00620CDE"/>
    <w:rsid w:val="00621BA4"/>
    <w:rsid w:val="00621C79"/>
    <w:rsid w:val="0062306E"/>
    <w:rsid w:val="006240DC"/>
    <w:rsid w:val="00624B44"/>
    <w:rsid w:val="006301C7"/>
    <w:rsid w:val="00636F6F"/>
    <w:rsid w:val="00641157"/>
    <w:rsid w:val="00641E59"/>
    <w:rsid w:val="006430EA"/>
    <w:rsid w:val="00644871"/>
    <w:rsid w:val="0064748E"/>
    <w:rsid w:val="00652191"/>
    <w:rsid w:val="006601B5"/>
    <w:rsid w:val="00660628"/>
    <w:rsid w:val="006637F4"/>
    <w:rsid w:val="0066714C"/>
    <w:rsid w:val="00670452"/>
    <w:rsid w:val="00673FFA"/>
    <w:rsid w:val="0067551E"/>
    <w:rsid w:val="006800AF"/>
    <w:rsid w:val="00680CAB"/>
    <w:rsid w:val="00681CD1"/>
    <w:rsid w:val="0068517F"/>
    <w:rsid w:val="00685BFA"/>
    <w:rsid w:val="00687013"/>
    <w:rsid w:val="00695DA9"/>
    <w:rsid w:val="00696437"/>
    <w:rsid w:val="006964FF"/>
    <w:rsid w:val="006A0C0F"/>
    <w:rsid w:val="006A37D2"/>
    <w:rsid w:val="006A4EDC"/>
    <w:rsid w:val="006A5AAB"/>
    <w:rsid w:val="006A5CC8"/>
    <w:rsid w:val="006B09C4"/>
    <w:rsid w:val="006B1C8A"/>
    <w:rsid w:val="006B2058"/>
    <w:rsid w:val="006B2B95"/>
    <w:rsid w:val="006B34E5"/>
    <w:rsid w:val="006B4855"/>
    <w:rsid w:val="006B68F9"/>
    <w:rsid w:val="006B7222"/>
    <w:rsid w:val="006B756A"/>
    <w:rsid w:val="006C062A"/>
    <w:rsid w:val="006C27F7"/>
    <w:rsid w:val="006C5FCA"/>
    <w:rsid w:val="006C61FF"/>
    <w:rsid w:val="006D1929"/>
    <w:rsid w:val="006D460D"/>
    <w:rsid w:val="006D64E4"/>
    <w:rsid w:val="006E0C0D"/>
    <w:rsid w:val="006E20F4"/>
    <w:rsid w:val="006E48E6"/>
    <w:rsid w:val="006F2469"/>
    <w:rsid w:val="006F3215"/>
    <w:rsid w:val="006F3B6E"/>
    <w:rsid w:val="006F4701"/>
    <w:rsid w:val="006F4C12"/>
    <w:rsid w:val="0070723B"/>
    <w:rsid w:val="0070778C"/>
    <w:rsid w:val="00710EE3"/>
    <w:rsid w:val="007141EF"/>
    <w:rsid w:val="00714BC8"/>
    <w:rsid w:val="00715E0E"/>
    <w:rsid w:val="00720CBE"/>
    <w:rsid w:val="00722109"/>
    <w:rsid w:val="0072284B"/>
    <w:rsid w:val="0072295D"/>
    <w:rsid w:val="0072350C"/>
    <w:rsid w:val="007246F9"/>
    <w:rsid w:val="00730CDE"/>
    <w:rsid w:val="00730CEB"/>
    <w:rsid w:val="00734E13"/>
    <w:rsid w:val="0073585C"/>
    <w:rsid w:val="00742537"/>
    <w:rsid w:val="007463BA"/>
    <w:rsid w:val="00746CBE"/>
    <w:rsid w:val="00747129"/>
    <w:rsid w:val="00750D64"/>
    <w:rsid w:val="00750D8E"/>
    <w:rsid w:val="007520FB"/>
    <w:rsid w:val="00752F14"/>
    <w:rsid w:val="00754DA9"/>
    <w:rsid w:val="007563D4"/>
    <w:rsid w:val="00756D77"/>
    <w:rsid w:val="007574B8"/>
    <w:rsid w:val="00760A86"/>
    <w:rsid w:val="007624B9"/>
    <w:rsid w:val="007628CB"/>
    <w:rsid w:val="007669D1"/>
    <w:rsid w:val="00776781"/>
    <w:rsid w:val="0077757F"/>
    <w:rsid w:val="007803B1"/>
    <w:rsid w:val="00781EFF"/>
    <w:rsid w:val="007824F3"/>
    <w:rsid w:val="00783507"/>
    <w:rsid w:val="00784F0B"/>
    <w:rsid w:val="00786C69"/>
    <w:rsid w:val="0078782E"/>
    <w:rsid w:val="00787AFD"/>
    <w:rsid w:val="007901F8"/>
    <w:rsid w:val="00790462"/>
    <w:rsid w:val="00791091"/>
    <w:rsid w:val="007945A5"/>
    <w:rsid w:val="007A004E"/>
    <w:rsid w:val="007A189B"/>
    <w:rsid w:val="007A4773"/>
    <w:rsid w:val="007A7343"/>
    <w:rsid w:val="007B08CC"/>
    <w:rsid w:val="007B18CF"/>
    <w:rsid w:val="007B3130"/>
    <w:rsid w:val="007B4DC0"/>
    <w:rsid w:val="007C0D34"/>
    <w:rsid w:val="007C1C9F"/>
    <w:rsid w:val="007C1ED2"/>
    <w:rsid w:val="007C2236"/>
    <w:rsid w:val="007C475A"/>
    <w:rsid w:val="007C48B7"/>
    <w:rsid w:val="007C53AB"/>
    <w:rsid w:val="007C6C8C"/>
    <w:rsid w:val="007C78AC"/>
    <w:rsid w:val="007C7F52"/>
    <w:rsid w:val="007D08C2"/>
    <w:rsid w:val="007D0C15"/>
    <w:rsid w:val="007D680C"/>
    <w:rsid w:val="007D7B3A"/>
    <w:rsid w:val="007E1EF1"/>
    <w:rsid w:val="007E2843"/>
    <w:rsid w:val="007E2941"/>
    <w:rsid w:val="007F0264"/>
    <w:rsid w:val="007F36AA"/>
    <w:rsid w:val="007F7439"/>
    <w:rsid w:val="00801F6C"/>
    <w:rsid w:val="00805AA2"/>
    <w:rsid w:val="00807A7E"/>
    <w:rsid w:val="0081266B"/>
    <w:rsid w:val="008138B1"/>
    <w:rsid w:val="00814EE7"/>
    <w:rsid w:val="00820495"/>
    <w:rsid w:val="00821DEA"/>
    <w:rsid w:val="00823355"/>
    <w:rsid w:val="0082592C"/>
    <w:rsid w:val="0082765F"/>
    <w:rsid w:val="008329F0"/>
    <w:rsid w:val="00833A9E"/>
    <w:rsid w:val="00835AC9"/>
    <w:rsid w:val="00837CDD"/>
    <w:rsid w:val="00840305"/>
    <w:rsid w:val="00841FB1"/>
    <w:rsid w:val="008425B9"/>
    <w:rsid w:val="008432E4"/>
    <w:rsid w:val="0084666B"/>
    <w:rsid w:val="00846D71"/>
    <w:rsid w:val="00846E08"/>
    <w:rsid w:val="0084710D"/>
    <w:rsid w:val="0085716F"/>
    <w:rsid w:val="008601DE"/>
    <w:rsid w:val="00861878"/>
    <w:rsid w:val="00866DD6"/>
    <w:rsid w:val="008706DF"/>
    <w:rsid w:val="00870898"/>
    <w:rsid w:val="008755A5"/>
    <w:rsid w:val="00877AF4"/>
    <w:rsid w:val="00886A34"/>
    <w:rsid w:val="008904AC"/>
    <w:rsid w:val="00890651"/>
    <w:rsid w:val="00892952"/>
    <w:rsid w:val="00894C00"/>
    <w:rsid w:val="00896371"/>
    <w:rsid w:val="00896C48"/>
    <w:rsid w:val="00897528"/>
    <w:rsid w:val="008A0141"/>
    <w:rsid w:val="008A0BE9"/>
    <w:rsid w:val="008A13E9"/>
    <w:rsid w:val="008A2CDE"/>
    <w:rsid w:val="008B2B00"/>
    <w:rsid w:val="008B39B0"/>
    <w:rsid w:val="008B6659"/>
    <w:rsid w:val="008B7222"/>
    <w:rsid w:val="008C0172"/>
    <w:rsid w:val="008C1493"/>
    <w:rsid w:val="008C1632"/>
    <w:rsid w:val="008C16A2"/>
    <w:rsid w:val="008C6780"/>
    <w:rsid w:val="008D17AE"/>
    <w:rsid w:val="008D4BEC"/>
    <w:rsid w:val="008D5FFA"/>
    <w:rsid w:val="008D78CF"/>
    <w:rsid w:val="008E21CF"/>
    <w:rsid w:val="008E29CF"/>
    <w:rsid w:val="008F2393"/>
    <w:rsid w:val="008F25F9"/>
    <w:rsid w:val="008F66A7"/>
    <w:rsid w:val="009013B7"/>
    <w:rsid w:val="009041F9"/>
    <w:rsid w:val="00906363"/>
    <w:rsid w:val="009069D0"/>
    <w:rsid w:val="00906C6C"/>
    <w:rsid w:val="00911C81"/>
    <w:rsid w:val="0091351B"/>
    <w:rsid w:val="00914781"/>
    <w:rsid w:val="009150D3"/>
    <w:rsid w:val="0092691F"/>
    <w:rsid w:val="00926EEE"/>
    <w:rsid w:val="00930F11"/>
    <w:rsid w:val="00931A47"/>
    <w:rsid w:val="00932CF5"/>
    <w:rsid w:val="00934829"/>
    <w:rsid w:val="00934D9B"/>
    <w:rsid w:val="009358E0"/>
    <w:rsid w:val="00935F5A"/>
    <w:rsid w:val="00937C57"/>
    <w:rsid w:val="00940ECB"/>
    <w:rsid w:val="00944809"/>
    <w:rsid w:val="00944BA3"/>
    <w:rsid w:val="009474D1"/>
    <w:rsid w:val="009509DA"/>
    <w:rsid w:val="00950AAD"/>
    <w:rsid w:val="0095296B"/>
    <w:rsid w:val="00953BF2"/>
    <w:rsid w:val="00954D0C"/>
    <w:rsid w:val="00960295"/>
    <w:rsid w:val="00960A51"/>
    <w:rsid w:val="00960B92"/>
    <w:rsid w:val="00960E6A"/>
    <w:rsid w:val="0096198D"/>
    <w:rsid w:val="0096266F"/>
    <w:rsid w:val="009641EC"/>
    <w:rsid w:val="00974FD9"/>
    <w:rsid w:val="00980B94"/>
    <w:rsid w:val="009833B6"/>
    <w:rsid w:val="00984780"/>
    <w:rsid w:val="00990859"/>
    <w:rsid w:val="00990D56"/>
    <w:rsid w:val="009955A7"/>
    <w:rsid w:val="009968F1"/>
    <w:rsid w:val="00996E13"/>
    <w:rsid w:val="009A0C2E"/>
    <w:rsid w:val="009A17ED"/>
    <w:rsid w:val="009A454D"/>
    <w:rsid w:val="009A69F1"/>
    <w:rsid w:val="009B2AD1"/>
    <w:rsid w:val="009B73BB"/>
    <w:rsid w:val="009C18D0"/>
    <w:rsid w:val="009C29D5"/>
    <w:rsid w:val="009C52B2"/>
    <w:rsid w:val="009C6830"/>
    <w:rsid w:val="009C7A47"/>
    <w:rsid w:val="009D006F"/>
    <w:rsid w:val="009D2D76"/>
    <w:rsid w:val="009D355F"/>
    <w:rsid w:val="009D4F79"/>
    <w:rsid w:val="009D5AC5"/>
    <w:rsid w:val="009D76A5"/>
    <w:rsid w:val="009D7BD0"/>
    <w:rsid w:val="009E44F7"/>
    <w:rsid w:val="009E5D15"/>
    <w:rsid w:val="009E5E6D"/>
    <w:rsid w:val="009E602D"/>
    <w:rsid w:val="009E7E76"/>
    <w:rsid w:val="009F0305"/>
    <w:rsid w:val="009F2470"/>
    <w:rsid w:val="009F28B8"/>
    <w:rsid w:val="009F73FD"/>
    <w:rsid w:val="00A019F9"/>
    <w:rsid w:val="00A01C19"/>
    <w:rsid w:val="00A055A2"/>
    <w:rsid w:val="00A061FE"/>
    <w:rsid w:val="00A0792F"/>
    <w:rsid w:val="00A124EA"/>
    <w:rsid w:val="00A12E71"/>
    <w:rsid w:val="00A13715"/>
    <w:rsid w:val="00A146D6"/>
    <w:rsid w:val="00A1491F"/>
    <w:rsid w:val="00A15767"/>
    <w:rsid w:val="00A15909"/>
    <w:rsid w:val="00A21A4F"/>
    <w:rsid w:val="00A22FE2"/>
    <w:rsid w:val="00A23F6E"/>
    <w:rsid w:val="00A34251"/>
    <w:rsid w:val="00A34CB8"/>
    <w:rsid w:val="00A36959"/>
    <w:rsid w:val="00A403D2"/>
    <w:rsid w:val="00A40ED3"/>
    <w:rsid w:val="00A44234"/>
    <w:rsid w:val="00A459E0"/>
    <w:rsid w:val="00A475C5"/>
    <w:rsid w:val="00A53BDF"/>
    <w:rsid w:val="00A56520"/>
    <w:rsid w:val="00A5722F"/>
    <w:rsid w:val="00A57487"/>
    <w:rsid w:val="00A62584"/>
    <w:rsid w:val="00A6640D"/>
    <w:rsid w:val="00A67505"/>
    <w:rsid w:val="00A67BCF"/>
    <w:rsid w:val="00A701D4"/>
    <w:rsid w:val="00A709E4"/>
    <w:rsid w:val="00A73728"/>
    <w:rsid w:val="00A75697"/>
    <w:rsid w:val="00A757F8"/>
    <w:rsid w:val="00A76DBD"/>
    <w:rsid w:val="00A8034C"/>
    <w:rsid w:val="00A81B23"/>
    <w:rsid w:val="00A91E41"/>
    <w:rsid w:val="00A97C0A"/>
    <w:rsid w:val="00AA255C"/>
    <w:rsid w:val="00AA2BA9"/>
    <w:rsid w:val="00AA2CE4"/>
    <w:rsid w:val="00AA4A07"/>
    <w:rsid w:val="00AA686B"/>
    <w:rsid w:val="00AA753B"/>
    <w:rsid w:val="00AB0CC9"/>
    <w:rsid w:val="00AB3664"/>
    <w:rsid w:val="00AB4485"/>
    <w:rsid w:val="00AB760E"/>
    <w:rsid w:val="00AC2535"/>
    <w:rsid w:val="00AC41D9"/>
    <w:rsid w:val="00AC6E30"/>
    <w:rsid w:val="00AC76DE"/>
    <w:rsid w:val="00AD1299"/>
    <w:rsid w:val="00AD36D5"/>
    <w:rsid w:val="00AD4AB9"/>
    <w:rsid w:val="00AD5717"/>
    <w:rsid w:val="00AE0C2C"/>
    <w:rsid w:val="00AE22D0"/>
    <w:rsid w:val="00AE2866"/>
    <w:rsid w:val="00AE2FDA"/>
    <w:rsid w:val="00AE4A6D"/>
    <w:rsid w:val="00AE4E5F"/>
    <w:rsid w:val="00AE54EA"/>
    <w:rsid w:val="00AF10CF"/>
    <w:rsid w:val="00AF5C61"/>
    <w:rsid w:val="00AF63B0"/>
    <w:rsid w:val="00AF6B09"/>
    <w:rsid w:val="00B00D02"/>
    <w:rsid w:val="00B0184C"/>
    <w:rsid w:val="00B0209A"/>
    <w:rsid w:val="00B02B3C"/>
    <w:rsid w:val="00B031C3"/>
    <w:rsid w:val="00B04291"/>
    <w:rsid w:val="00B07AB3"/>
    <w:rsid w:val="00B11C77"/>
    <w:rsid w:val="00B14D96"/>
    <w:rsid w:val="00B21724"/>
    <w:rsid w:val="00B24B9B"/>
    <w:rsid w:val="00B252DD"/>
    <w:rsid w:val="00B25BEF"/>
    <w:rsid w:val="00B27AED"/>
    <w:rsid w:val="00B27CB4"/>
    <w:rsid w:val="00B30992"/>
    <w:rsid w:val="00B32B01"/>
    <w:rsid w:val="00B3338D"/>
    <w:rsid w:val="00B349DE"/>
    <w:rsid w:val="00B37908"/>
    <w:rsid w:val="00B40FDA"/>
    <w:rsid w:val="00B41E13"/>
    <w:rsid w:val="00B43BC4"/>
    <w:rsid w:val="00B43DE4"/>
    <w:rsid w:val="00B43E1E"/>
    <w:rsid w:val="00B456FF"/>
    <w:rsid w:val="00B46636"/>
    <w:rsid w:val="00B46C2C"/>
    <w:rsid w:val="00B47159"/>
    <w:rsid w:val="00B47311"/>
    <w:rsid w:val="00B47DC2"/>
    <w:rsid w:val="00B527AE"/>
    <w:rsid w:val="00B5329A"/>
    <w:rsid w:val="00B57B5C"/>
    <w:rsid w:val="00B60469"/>
    <w:rsid w:val="00B633F9"/>
    <w:rsid w:val="00B71F83"/>
    <w:rsid w:val="00B7209E"/>
    <w:rsid w:val="00B72A0A"/>
    <w:rsid w:val="00B756F3"/>
    <w:rsid w:val="00B80632"/>
    <w:rsid w:val="00B81DED"/>
    <w:rsid w:val="00B82F77"/>
    <w:rsid w:val="00B8671E"/>
    <w:rsid w:val="00B869D0"/>
    <w:rsid w:val="00B916CC"/>
    <w:rsid w:val="00B93E4C"/>
    <w:rsid w:val="00BA0F6F"/>
    <w:rsid w:val="00BA332B"/>
    <w:rsid w:val="00BA519F"/>
    <w:rsid w:val="00BA53C7"/>
    <w:rsid w:val="00BA540C"/>
    <w:rsid w:val="00BA64AD"/>
    <w:rsid w:val="00BA7DD0"/>
    <w:rsid w:val="00BA7FC1"/>
    <w:rsid w:val="00BB5658"/>
    <w:rsid w:val="00BB7580"/>
    <w:rsid w:val="00BC0651"/>
    <w:rsid w:val="00BC1E16"/>
    <w:rsid w:val="00BC7A68"/>
    <w:rsid w:val="00BD0544"/>
    <w:rsid w:val="00BD17BA"/>
    <w:rsid w:val="00BD5BCA"/>
    <w:rsid w:val="00BE51A2"/>
    <w:rsid w:val="00BE5F88"/>
    <w:rsid w:val="00BE7EB9"/>
    <w:rsid w:val="00BF0DFF"/>
    <w:rsid w:val="00BF1CDF"/>
    <w:rsid w:val="00BF56FF"/>
    <w:rsid w:val="00C01E59"/>
    <w:rsid w:val="00C05108"/>
    <w:rsid w:val="00C062FF"/>
    <w:rsid w:val="00C129CB"/>
    <w:rsid w:val="00C167FB"/>
    <w:rsid w:val="00C201B2"/>
    <w:rsid w:val="00C221E8"/>
    <w:rsid w:val="00C222EA"/>
    <w:rsid w:val="00C23245"/>
    <w:rsid w:val="00C258FA"/>
    <w:rsid w:val="00C26482"/>
    <w:rsid w:val="00C30443"/>
    <w:rsid w:val="00C31603"/>
    <w:rsid w:val="00C31E87"/>
    <w:rsid w:val="00C328C0"/>
    <w:rsid w:val="00C34891"/>
    <w:rsid w:val="00C366AB"/>
    <w:rsid w:val="00C4068C"/>
    <w:rsid w:val="00C428D1"/>
    <w:rsid w:val="00C4483B"/>
    <w:rsid w:val="00C500AF"/>
    <w:rsid w:val="00C51569"/>
    <w:rsid w:val="00C5324E"/>
    <w:rsid w:val="00C56179"/>
    <w:rsid w:val="00C56F60"/>
    <w:rsid w:val="00C62D9E"/>
    <w:rsid w:val="00C63C7D"/>
    <w:rsid w:val="00C65424"/>
    <w:rsid w:val="00C65872"/>
    <w:rsid w:val="00C65D99"/>
    <w:rsid w:val="00C6610C"/>
    <w:rsid w:val="00C71098"/>
    <w:rsid w:val="00C7206E"/>
    <w:rsid w:val="00C720AA"/>
    <w:rsid w:val="00C743A6"/>
    <w:rsid w:val="00C767A2"/>
    <w:rsid w:val="00C777BE"/>
    <w:rsid w:val="00C815AE"/>
    <w:rsid w:val="00C83309"/>
    <w:rsid w:val="00C844B1"/>
    <w:rsid w:val="00C84E95"/>
    <w:rsid w:val="00C85411"/>
    <w:rsid w:val="00C87A2A"/>
    <w:rsid w:val="00C92173"/>
    <w:rsid w:val="00C92AFD"/>
    <w:rsid w:val="00C943DB"/>
    <w:rsid w:val="00C94EE1"/>
    <w:rsid w:val="00C9516E"/>
    <w:rsid w:val="00C97F36"/>
    <w:rsid w:val="00CA470E"/>
    <w:rsid w:val="00CA5988"/>
    <w:rsid w:val="00CB048F"/>
    <w:rsid w:val="00CB2446"/>
    <w:rsid w:val="00CB54E1"/>
    <w:rsid w:val="00CB5E7A"/>
    <w:rsid w:val="00CB5ECB"/>
    <w:rsid w:val="00CB6B52"/>
    <w:rsid w:val="00CC11D4"/>
    <w:rsid w:val="00CC1890"/>
    <w:rsid w:val="00CC2238"/>
    <w:rsid w:val="00CC2298"/>
    <w:rsid w:val="00CC35D6"/>
    <w:rsid w:val="00CC3A24"/>
    <w:rsid w:val="00CD0157"/>
    <w:rsid w:val="00CD0759"/>
    <w:rsid w:val="00CD1044"/>
    <w:rsid w:val="00CD134A"/>
    <w:rsid w:val="00CD1554"/>
    <w:rsid w:val="00CD6DE5"/>
    <w:rsid w:val="00CE11C5"/>
    <w:rsid w:val="00CE1462"/>
    <w:rsid w:val="00CE16C8"/>
    <w:rsid w:val="00CE5481"/>
    <w:rsid w:val="00CE7D68"/>
    <w:rsid w:val="00CF593B"/>
    <w:rsid w:val="00D0203C"/>
    <w:rsid w:val="00D02665"/>
    <w:rsid w:val="00D0487E"/>
    <w:rsid w:val="00D04A55"/>
    <w:rsid w:val="00D06508"/>
    <w:rsid w:val="00D11191"/>
    <w:rsid w:val="00D12126"/>
    <w:rsid w:val="00D121A6"/>
    <w:rsid w:val="00D1273A"/>
    <w:rsid w:val="00D131C0"/>
    <w:rsid w:val="00D1343C"/>
    <w:rsid w:val="00D165EE"/>
    <w:rsid w:val="00D24E09"/>
    <w:rsid w:val="00D3082A"/>
    <w:rsid w:val="00D30CB5"/>
    <w:rsid w:val="00D30D03"/>
    <w:rsid w:val="00D3688C"/>
    <w:rsid w:val="00D40953"/>
    <w:rsid w:val="00D43184"/>
    <w:rsid w:val="00D454E3"/>
    <w:rsid w:val="00D45CE0"/>
    <w:rsid w:val="00D47A82"/>
    <w:rsid w:val="00D51C5F"/>
    <w:rsid w:val="00D53CE2"/>
    <w:rsid w:val="00D54E40"/>
    <w:rsid w:val="00D55B87"/>
    <w:rsid w:val="00D57AD3"/>
    <w:rsid w:val="00D615CC"/>
    <w:rsid w:val="00D6600E"/>
    <w:rsid w:val="00D662F7"/>
    <w:rsid w:val="00D6696E"/>
    <w:rsid w:val="00D67191"/>
    <w:rsid w:val="00D700FE"/>
    <w:rsid w:val="00D71E1C"/>
    <w:rsid w:val="00D76296"/>
    <w:rsid w:val="00D77A07"/>
    <w:rsid w:val="00D809FD"/>
    <w:rsid w:val="00D818C7"/>
    <w:rsid w:val="00D82505"/>
    <w:rsid w:val="00D83A85"/>
    <w:rsid w:val="00D841BF"/>
    <w:rsid w:val="00D844A9"/>
    <w:rsid w:val="00D84735"/>
    <w:rsid w:val="00D84787"/>
    <w:rsid w:val="00D85A4C"/>
    <w:rsid w:val="00D864E1"/>
    <w:rsid w:val="00D87DB9"/>
    <w:rsid w:val="00D906AF"/>
    <w:rsid w:val="00D92C93"/>
    <w:rsid w:val="00D931C3"/>
    <w:rsid w:val="00D93595"/>
    <w:rsid w:val="00DA05D1"/>
    <w:rsid w:val="00DA179D"/>
    <w:rsid w:val="00DA4871"/>
    <w:rsid w:val="00DA560E"/>
    <w:rsid w:val="00DB46DC"/>
    <w:rsid w:val="00DB51A5"/>
    <w:rsid w:val="00DB7487"/>
    <w:rsid w:val="00DC2121"/>
    <w:rsid w:val="00DC4605"/>
    <w:rsid w:val="00DC7F7D"/>
    <w:rsid w:val="00DD056F"/>
    <w:rsid w:val="00DD0828"/>
    <w:rsid w:val="00DD100C"/>
    <w:rsid w:val="00DD1DA6"/>
    <w:rsid w:val="00DD20D5"/>
    <w:rsid w:val="00DD455D"/>
    <w:rsid w:val="00DD46A1"/>
    <w:rsid w:val="00DD4F05"/>
    <w:rsid w:val="00DE1AA4"/>
    <w:rsid w:val="00DE484E"/>
    <w:rsid w:val="00DE7E07"/>
    <w:rsid w:val="00DF1CDE"/>
    <w:rsid w:val="00DF2A9C"/>
    <w:rsid w:val="00DF3DB9"/>
    <w:rsid w:val="00DF7337"/>
    <w:rsid w:val="00E017B5"/>
    <w:rsid w:val="00E021CE"/>
    <w:rsid w:val="00E04545"/>
    <w:rsid w:val="00E06F96"/>
    <w:rsid w:val="00E07D14"/>
    <w:rsid w:val="00E10AF8"/>
    <w:rsid w:val="00E1469B"/>
    <w:rsid w:val="00E1496C"/>
    <w:rsid w:val="00E14D28"/>
    <w:rsid w:val="00E15C6A"/>
    <w:rsid w:val="00E1697D"/>
    <w:rsid w:val="00E20144"/>
    <w:rsid w:val="00E23847"/>
    <w:rsid w:val="00E27434"/>
    <w:rsid w:val="00E326DF"/>
    <w:rsid w:val="00E32905"/>
    <w:rsid w:val="00E33C8D"/>
    <w:rsid w:val="00E33E5B"/>
    <w:rsid w:val="00E35F97"/>
    <w:rsid w:val="00E3602C"/>
    <w:rsid w:val="00E41651"/>
    <w:rsid w:val="00E44760"/>
    <w:rsid w:val="00E46E65"/>
    <w:rsid w:val="00E4766F"/>
    <w:rsid w:val="00E47C9A"/>
    <w:rsid w:val="00E47D30"/>
    <w:rsid w:val="00E47F29"/>
    <w:rsid w:val="00E50513"/>
    <w:rsid w:val="00E51684"/>
    <w:rsid w:val="00E54348"/>
    <w:rsid w:val="00E54570"/>
    <w:rsid w:val="00E550A4"/>
    <w:rsid w:val="00E55262"/>
    <w:rsid w:val="00E56A02"/>
    <w:rsid w:val="00E56E01"/>
    <w:rsid w:val="00E635E5"/>
    <w:rsid w:val="00E654CF"/>
    <w:rsid w:val="00E65825"/>
    <w:rsid w:val="00E67B35"/>
    <w:rsid w:val="00E70364"/>
    <w:rsid w:val="00E7252B"/>
    <w:rsid w:val="00E72E42"/>
    <w:rsid w:val="00E745EE"/>
    <w:rsid w:val="00E75DE6"/>
    <w:rsid w:val="00E7789A"/>
    <w:rsid w:val="00E805AB"/>
    <w:rsid w:val="00E82E05"/>
    <w:rsid w:val="00E85005"/>
    <w:rsid w:val="00E90391"/>
    <w:rsid w:val="00E925D9"/>
    <w:rsid w:val="00E95595"/>
    <w:rsid w:val="00E96E31"/>
    <w:rsid w:val="00EA6E0F"/>
    <w:rsid w:val="00EB1ACC"/>
    <w:rsid w:val="00EC1700"/>
    <w:rsid w:val="00EC4AD8"/>
    <w:rsid w:val="00EC5A4A"/>
    <w:rsid w:val="00EC5DB8"/>
    <w:rsid w:val="00ED3A96"/>
    <w:rsid w:val="00ED42EB"/>
    <w:rsid w:val="00EE1917"/>
    <w:rsid w:val="00EE3C1A"/>
    <w:rsid w:val="00EE606E"/>
    <w:rsid w:val="00EE7694"/>
    <w:rsid w:val="00EF0334"/>
    <w:rsid w:val="00EF0546"/>
    <w:rsid w:val="00EF20EF"/>
    <w:rsid w:val="00EF34E3"/>
    <w:rsid w:val="00EF3E0D"/>
    <w:rsid w:val="00F01473"/>
    <w:rsid w:val="00F02A4D"/>
    <w:rsid w:val="00F02F8A"/>
    <w:rsid w:val="00F0504C"/>
    <w:rsid w:val="00F06B9F"/>
    <w:rsid w:val="00F11EF7"/>
    <w:rsid w:val="00F13EC1"/>
    <w:rsid w:val="00F17434"/>
    <w:rsid w:val="00F20CDC"/>
    <w:rsid w:val="00F25375"/>
    <w:rsid w:val="00F260F3"/>
    <w:rsid w:val="00F30277"/>
    <w:rsid w:val="00F30954"/>
    <w:rsid w:val="00F3375A"/>
    <w:rsid w:val="00F37289"/>
    <w:rsid w:val="00F406E3"/>
    <w:rsid w:val="00F53254"/>
    <w:rsid w:val="00F5496C"/>
    <w:rsid w:val="00F554DB"/>
    <w:rsid w:val="00F60A94"/>
    <w:rsid w:val="00F66412"/>
    <w:rsid w:val="00F67ACB"/>
    <w:rsid w:val="00F67F5C"/>
    <w:rsid w:val="00F706FD"/>
    <w:rsid w:val="00F72175"/>
    <w:rsid w:val="00F73AAB"/>
    <w:rsid w:val="00F73B49"/>
    <w:rsid w:val="00F74774"/>
    <w:rsid w:val="00F755E1"/>
    <w:rsid w:val="00F75B99"/>
    <w:rsid w:val="00F75D6A"/>
    <w:rsid w:val="00F77A31"/>
    <w:rsid w:val="00F80140"/>
    <w:rsid w:val="00F82292"/>
    <w:rsid w:val="00F84745"/>
    <w:rsid w:val="00F868E8"/>
    <w:rsid w:val="00F91A3B"/>
    <w:rsid w:val="00F91FA8"/>
    <w:rsid w:val="00F92183"/>
    <w:rsid w:val="00F921BB"/>
    <w:rsid w:val="00F94B67"/>
    <w:rsid w:val="00F95352"/>
    <w:rsid w:val="00F96EA0"/>
    <w:rsid w:val="00FA2B63"/>
    <w:rsid w:val="00FA35FB"/>
    <w:rsid w:val="00FA35FD"/>
    <w:rsid w:val="00FA43BD"/>
    <w:rsid w:val="00FA5A47"/>
    <w:rsid w:val="00FA74E8"/>
    <w:rsid w:val="00FA77A5"/>
    <w:rsid w:val="00FB06F7"/>
    <w:rsid w:val="00FB0E11"/>
    <w:rsid w:val="00FB56F6"/>
    <w:rsid w:val="00FB5AC8"/>
    <w:rsid w:val="00FB73F6"/>
    <w:rsid w:val="00FB79CA"/>
    <w:rsid w:val="00FC00BF"/>
    <w:rsid w:val="00FC04A2"/>
    <w:rsid w:val="00FC2487"/>
    <w:rsid w:val="00FC3D3B"/>
    <w:rsid w:val="00FC5ADD"/>
    <w:rsid w:val="00FC5BE5"/>
    <w:rsid w:val="00FC5E82"/>
    <w:rsid w:val="00FD083C"/>
    <w:rsid w:val="00FD1861"/>
    <w:rsid w:val="00FD370E"/>
    <w:rsid w:val="00FE187E"/>
    <w:rsid w:val="00FE1EE5"/>
    <w:rsid w:val="00FE225B"/>
    <w:rsid w:val="00FE3A4B"/>
    <w:rsid w:val="00FE4874"/>
    <w:rsid w:val="00FF1B63"/>
    <w:rsid w:val="00FF512F"/>
    <w:rsid w:val="00FF7B32"/>
    <w:rsid w:val="00FF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62EBE4"/>
  <w15:docId w15:val="{AAF2A17B-DD6E-4D0C-BF52-C6B97EBED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2A4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F02A4D"/>
    <w:pPr>
      <w:jc w:val="center"/>
    </w:pPr>
    <w:rPr>
      <w:b/>
      <w:bCs/>
      <w:sz w:val="28"/>
    </w:rPr>
  </w:style>
  <w:style w:type="paragraph" w:styleId="Zkladntext2">
    <w:name w:val="Body Text 2"/>
    <w:basedOn w:val="Normln"/>
    <w:link w:val="Zkladntext2Char"/>
    <w:semiHidden/>
    <w:rsid w:val="00F02A4D"/>
    <w:pPr>
      <w:jc w:val="both"/>
    </w:pPr>
    <w:rPr>
      <w:i/>
      <w:iCs/>
    </w:rPr>
  </w:style>
  <w:style w:type="paragraph" w:styleId="Zkladntext3">
    <w:name w:val="Body Text 3"/>
    <w:basedOn w:val="Normln"/>
    <w:link w:val="Zkladntext3Char"/>
    <w:semiHidden/>
    <w:rsid w:val="00F02A4D"/>
    <w:pPr>
      <w:jc w:val="both"/>
    </w:pPr>
  </w:style>
  <w:style w:type="paragraph" w:styleId="Zhlav">
    <w:name w:val="header"/>
    <w:basedOn w:val="Normln"/>
    <w:semiHidden/>
    <w:rsid w:val="00F02A4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F02A4D"/>
  </w:style>
  <w:style w:type="paragraph" w:styleId="Zkladntextodsazen">
    <w:name w:val="Body Text Indent"/>
    <w:basedOn w:val="Normln"/>
    <w:link w:val="ZkladntextodsazenChar"/>
    <w:uiPriority w:val="99"/>
    <w:unhideWhenUsed/>
    <w:rsid w:val="00B81DE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B81DED"/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2F70B0"/>
    <w:rPr>
      <w:i/>
      <w:i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DE7E07"/>
    <w:rPr>
      <w:b/>
      <w:bCs/>
      <w:sz w:val="28"/>
      <w:szCs w:val="24"/>
    </w:rPr>
  </w:style>
  <w:style w:type="character" w:customStyle="1" w:styleId="Zkladntext3Char">
    <w:name w:val="Základní text 3 Char"/>
    <w:basedOn w:val="Standardnpsmoodstavce"/>
    <w:link w:val="Zkladntext3"/>
    <w:semiHidden/>
    <w:rsid w:val="00DE7E07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46E65"/>
    <w:pPr>
      <w:ind w:left="708"/>
    </w:pPr>
  </w:style>
  <w:style w:type="character" w:styleId="Hypertextovodkaz">
    <w:name w:val="Hyperlink"/>
    <w:basedOn w:val="Standardnpsmoodstavce"/>
    <w:uiPriority w:val="99"/>
    <w:unhideWhenUsed/>
    <w:rsid w:val="000C7B4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55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55E1"/>
    <w:rPr>
      <w:rFonts w:ascii="Segoe UI" w:hAnsi="Segoe UI" w:cs="Segoe UI"/>
      <w:sz w:val="18"/>
      <w:szCs w:val="18"/>
    </w:rPr>
  </w:style>
  <w:style w:type="character" w:customStyle="1" w:styleId="Zkladntext20">
    <w:name w:val="Základní text (2)_"/>
    <w:basedOn w:val="Standardnpsmoodstavce"/>
    <w:link w:val="Zkladntext21"/>
    <w:rsid w:val="001F5615"/>
    <w:rPr>
      <w:sz w:val="22"/>
      <w:szCs w:val="22"/>
      <w:shd w:val="clear" w:color="auto" w:fill="FFFFFF"/>
    </w:rPr>
  </w:style>
  <w:style w:type="character" w:customStyle="1" w:styleId="Zkladntext2Tun">
    <w:name w:val="Základní text (2) + Tučné"/>
    <w:basedOn w:val="Zkladntext20"/>
    <w:rsid w:val="001F5615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cs-CZ" w:eastAsia="cs-CZ" w:bidi="cs-CZ"/>
    </w:rPr>
  </w:style>
  <w:style w:type="paragraph" w:customStyle="1" w:styleId="Zkladntext21">
    <w:name w:val="Základní text (2)"/>
    <w:basedOn w:val="Normln"/>
    <w:link w:val="Zkladntext20"/>
    <w:rsid w:val="001F5615"/>
    <w:pPr>
      <w:widowControl w:val="0"/>
      <w:shd w:val="clear" w:color="auto" w:fill="FFFFFF"/>
      <w:spacing w:line="0" w:lineRule="atLeast"/>
      <w:ind w:hanging="36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9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E5542-6A07-42D6-9853-1388D2186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6</Pages>
  <Words>2358</Words>
  <Characters>13613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Přehled žádostí o poskytování informací podle zákona č</vt:lpstr>
    </vt:vector>
  </TitlesOfParts>
  <Company>OUP1</Company>
  <LinksUpToDate>false</LinksUpToDate>
  <CharactersWithSpaces>15940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Přehled žádostí o poskytování informací podle zákona č</dc:title>
  <dc:creator>Doubravová Emilie</dc:creator>
  <cp:lastModifiedBy>Doubravová Emilie</cp:lastModifiedBy>
  <cp:revision>35</cp:revision>
  <cp:lastPrinted>2019-01-29T09:39:00Z</cp:lastPrinted>
  <dcterms:created xsi:type="dcterms:W3CDTF">2021-04-14T08:57:00Z</dcterms:created>
  <dcterms:modified xsi:type="dcterms:W3CDTF">2021-04-15T11:29:00Z</dcterms:modified>
</cp:coreProperties>
</file>