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87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17" w:rsidRDefault="003D7317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051F0E" w:rsidRDefault="00051F0E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Default="007072E6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8C40AC">
        <w:rPr>
          <w:b/>
          <w:bCs/>
          <w:color w:val="000000" w:themeColor="text1"/>
        </w:rPr>
        <w:t>11</w:t>
      </w:r>
      <w:r w:rsidR="006B7A0C">
        <w:rPr>
          <w:b/>
          <w:bCs/>
          <w:color w:val="000000" w:themeColor="text1"/>
        </w:rPr>
        <w:t>. března</w:t>
      </w:r>
      <w:r w:rsidR="00D11709">
        <w:rPr>
          <w:b/>
          <w:bCs/>
          <w:color w:val="000000" w:themeColor="text1"/>
        </w:rPr>
        <w:t xml:space="preserve"> </w:t>
      </w:r>
      <w:r w:rsidR="003B0889">
        <w:rPr>
          <w:b/>
          <w:bCs/>
          <w:color w:val="000000" w:themeColor="text1"/>
        </w:rPr>
        <w:t>2021</w:t>
      </w:r>
    </w:p>
    <w:p w:rsidR="003B0889" w:rsidRDefault="003B0889" w:rsidP="00CF7C51">
      <w:pPr>
        <w:pStyle w:val="Default"/>
      </w:pPr>
    </w:p>
    <w:p w:rsidR="008C40AC" w:rsidRDefault="006B7A0C" w:rsidP="00CF7C5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Prah</w:t>
      </w:r>
      <w:r w:rsidR="003F09D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1 </w:t>
      </w:r>
      <w:r w:rsidR="003F09D5">
        <w:rPr>
          <w:b/>
          <w:sz w:val="28"/>
          <w:szCs w:val="28"/>
        </w:rPr>
        <w:t>nesouhlas</w:t>
      </w:r>
      <w:r w:rsidR="008C40AC">
        <w:rPr>
          <w:b/>
          <w:sz w:val="28"/>
          <w:szCs w:val="28"/>
        </w:rPr>
        <w:t>í s pokračováním provizorního centra pro bezdomovce v ulici U Bulhara</w:t>
      </w:r>
    </w:p>
    <w:bookmarkEnd w:id="0"/>
    <w:p w:rsidR="008C40AC" w:rsidRDefault="008C40AC" w:rsidP="00CF7C51">
      <w:pPr>
        <w:rPr>
          <w:b/>
          <w:sz w:val="28"/>
          <w:szCs w:val="28"/>
        </w:rPr>
      </w:pPr>
    </w:p>
    <w:p w:rsidR="008C40AC" w:rsidRDefault="006B7A0C" w:rsidP="00CF7C51">
      <w:pPr>
        <w:rPr>
          <w:b/>
        </w:rPr>
      </w:pPr>
      <w:r w:rsidRPr="006B7A0C">
        <w:rPr>
          <w:b/>
        </w:rPr>
        <w:t>Městská část Praha 1</w:t>
      </w:r>
      <w:r>
        <w:rPr>
          <w:b/>
        </w:rPr>
        <w:t xml:space="preserve"> vyjádřila nesouhlas se záměrem M</w:t>
      </w:r>
      <w:r w:rsidRPr="006B7A0C">
        <w:rPr>
          <w:b/>
        </w:rPr>
        <w:t>agistrátu hlavn</w:t>
      </w:r>
      <w:r w:rsidR="008C40AC">
        <w:rPr>
          <w:b/>
        </w:rPr>
        <w:t xml:space="preserve">ího města Prahy prodloužit pronájem </w:t>
      </w:r>
      <w:r w:rsidRPr="006B7A0C">
        <w:rPr>
          <w:b/>
        </w:rPr>
        <w:t>pozemku U Bulhara</w:t>
      </w:r>
      <w:r w:rsidR="008C40AC">
        <w:rPr>
          <w:b/>
        </w:rPr>
        <w:t xml:space="preserve"> spolku Naděje. Ten zde dlouhodobě provozuje centrum</w:t>
      </w:r>
      <w:r w:rsidRPr="006B7A0C">
        <w:rPr>
          <w:b/>
        </w:rPr>
        <w:t xml:space="preserve"> </w:t>
      </w:r>
      <w:r w:rsidR="008C40AC">
        <w:rPr>
          <w:b/>
        </w:rPr>
        <w:t>pro bezdomovce</w:t>
      </w:r>
      <w:r w:rsidR="00E23670">
        <w:rPr>
          <w:b/>
        </w:rPr>
        <w:t xml:space="preserve">, které </w:t>
      </w:r>
      <w:r w:rsidR="008C40AC">
        <w:rPr>
          <w:b/>
        </w:rPr>
        <w:t>přitom</w:t>
      </w:r>
      <w:r w:rsidR="00E23670">
        <w:rPr>
          <w:b/>
        </w:rPr>
        <w:t xml:space="preserve"> provizorně</w:t>
      </w:r>
      <w:r w:rsidR="008C40AC">
        <w:rPr>
          <w:b/>
        </w:rPr>
        <w:t xml:space="preserve"> vz</w:t>
      </w:r>
      <w:r w:rsidR="00786C42">
        <w:rPr>
          <w:b/>
        </w:rPr>
        <w:t>niklo na základě dohody Prahy a </w:t>
      </w:r>
      <w:r w:rsidR="008C40AC">
        <w:rPr>
          <w:b/>
        </w:rPr>
        <w:t>Prahy 1</w:t>
      </w:r>
      <w:r w:rsidR="00E23670">
        <w:rPr>
          <w:b/>
        </w:rPr>
        <w:t xml:space="preserve"> z roku 2007. </w:t>
      </w:r>
    </w:p>
    <w:p w:rsidR="006B7A0C" w:rsidRDefault="006B7A0C" w:rsidP="00CF7C51">
      <w:pPr>
        <w:rPr>
          <w:b/>
        </w:rPr>
      </w:pPr>
    </w:p>
    <w:p w:rsidR="006B7A0C" w:rsidRDefault="00E23670" w:rsidP="00CF7C51">
      <w:r w:rsidRPr="00571E42">
        <w:rPr>
          <w:i/>
        </w:rPr>
        <w:t>„Už před čtrnácti lety bylo jasně řečeno, že se jedná o dočasné řešení a že Magistrát hlavního města Prahy nejpozději do května 2010 realizuje ´dlouhodobé, komplexní a systémové řešení bezdomovectví a že ke stejnému datu od</w:t>
      </w:r>
      <w:r w:rsidR="00FC125D">
        <w:rPr>
          <w:i/>
        </w:rPr>
        <w:t>straní dočasnou stavbu Střediska</w:t>
      </w:r>
      <w:r w:rsidRPr="00571E42">
        <w:rPr>
          <w:i/>
        </w:rPr>
        <w:t xml:space="preserve"> pomoci Naděje´. Máme březen 2021 a vedení hlavního města </w:t>
      </w:r>
      <w:r w:rsidR="00571E42" w:rsidRPr="00571E42">
        <w:rPr>
          <w:i/>
        </w:rPr>
        <w:t xml:space="preserve">se </w:t>
      </w:r>
      <w:r w:rsidRPr="00571E42">
        <w:rPr>
          <w:i/>
        </w:rPr>
        <w:t>místo toho, aby konečně přišlo s</w:t>
      </w:r>
      <w:r w:rsidR="00571E42" w:rsidRPr="00571E42">
        <w:rPr>
          <w:i/>
        </w:rPr>
        <w:t> </w:t>
      </w:r>
      <w:r w:rsidRPr="00571E42">
        <w:rPr>
          <w:i/>
        </w:rPr>
        <w:t>řešením</w:t>
      </w:r>
      <w:r w:rsidR="00571E42" w:rsidRPr="00571E42">
        <w:rPr>
          <w:i/>
        </w:rPr>
        <w:t>,</w:t>
      </w:r>
      <w:r w:rsidRPr="00571E42">
        <w:rPr>
          <w:i/>
        </w:rPr>
        <w:t xml:space="preserve"> </w:t>
      </w:r>
      <w:r w:rsidR="00CF7C51">
        <w:rPr>
          <w:i/>
        </w:rPr>
        <w:t xml:space="preserve">snaží </w:t>
      </w:r>
      <w:r w:rsidRPr="00571E42">
        <w:rPr>
          <w:i/>
        </w:rPr>
        <w:t xml:space="preserve">bez konzultace s Prahou </w:t>
      </w:r>
      <w:r w:rsidR="00571E42" w:rsidRPr="00571E42">
        <w:rPr>
          <w:i/>
        </w:rPr>
        <w:t xml:space="preserve">1 současný neúnosný stav v tichosti prodloužit. S tím zásadně nesouhlasíme,“ </w:t>
      </w:r>
      <w:r w:rsidR="00571E42">
        <w:t xml:space="preserve">prohlásil 1. místostarosta Prahy 1 Petr Burgr, který také </w:t>
      </w:r>
      <w:r w:rsidR="00786C42">
        <w:t>nesouhlas se záměrem na dvouleté prodloužení pronájmu na magistrát zaslal.</w:t>
      </w:r>
    </w:p>
    <w:p w:rsidR="00571E42" w:rsidRPr="00576149" w:rsidRDefault="00571E42" w:rsidP="00CF7C51">
      <w:pPr>
        <w:rPr>
          <w:b/>
        </w:rPr>
      </w:pPr>
    </w:p>
    <w:p w:rsidR="006B7A0C" w:rsidRDefault="006B7A0C" w:rsidP="00CF7C51">
      <w:pPr>
        <w:autoSpaceDE w:val="0"/>
        <w:autoSpaceDN w:val="0"/>
        <w:adjustRightInd w:val="0"/>
        <w:contextualSpacing/>
      </w:pPr>
      <w:r>
        <w:t>V</w:t>
      </w:r>
      <w:r w:rsidR="00571E42">
        <w:t> provizorní kontejnerové stavbě</w:t>
      </w:r>
      <w:r>
        <w:t xml:space="preserve"> </w:t>
      </w:r>
      <w:r w:rsidR="00571E42">
        <w:t xml:space="preserve">v ulici U Bulhara </w:t>
      </w:r>
      <w:r w:rsidR="003F09D5">
        <w:t xml:space="preserve">provozuje </w:t>
      </w:r>
      <w:r>
        <w:t>spolek Naděje sociální služb</w:t>
      </w:r>
      <w:r w:rsidR="003F09D5">
        <w:t>u Nízkoprahové denní centrum, a </w:t>
      </w:r>
      <w:r>
        <w:t xml:space="preserve">to na základě Memoranda o spolupráci při řešení </w:t>
      </w:r>
      <w:r w:rsidR="003F09D5">
        <w:t xml:space="preserve">problematiky bezdomovectví, které bylo uzavřeno </w:t>
      </w:r>
      <w:r>
        <w:t>dne 31. ledna 2007</w:t>
      </w:r>
      <w:r w:rsidR="003F09D5">
        <w:t xml:space="preserve"> </w:t>
      </w:r>
      <w:r>
        <w:t>mezi Pr</w:t>
      </w:r>
      <w:r w:rsidR="00786C42">
        <w:t>ahou 1 a </w:t>
      </w:r>
      <w:r w:rsidR="003F09D5">
        <w:t>Hlavním městem Prahou.</w:t>
      </w:r>
      <w:r w:rsidR="00571E42">
        <w:t xml:space="preserve"> </w:t>
      </w:r>
      <w:r w:rsidR="003F09D5">
        <w:t xml:space="preserve">V materiálu je </w:t>
      </w:r>
      <w:r>
        <w:t xml:space="preserve">deklarována vůle </w:t>
      </w:r>
      <w:r w:rsidR="003F09D5">
        <w:t>hlavního města Prahy realizovat „</w:t>
      </w:r>
      <w:r w:rsidR="003F09D5">
        <w:rPr>
          <w:i/>
        </w:rPr>
        <w:t>dlouhodobé, komplexní a </w:t>
      </w:r>
      <w:r w:rsidRPr="00576149">
        <w:rPr>
          <w:i/>
        </w:rPr>
        <w:t>systémové řešení bezdomovectví</w:t>
      </w:r>
      <w:r w:rsidR="003F09D5" w:rsidRPr="003F09D5">
        <w:t xml:space="preserve">“, </w:t>
      </w:r>
      <w:r w:rsidR="00CF7C51">
        <w:t xml:space="preserve">a to </w:t>
      </w:r>
      <w:r>
        <w:t>nejpozději do května 2010</w:t>
      </w:r>
      <w:r w:rsidR="003F09D5">
        <w:t xml:space="preserve">. Zároveň je zde deklarován </w:t>
      </w:r>
      <w:r>
        <w:t xml:space="preserve">závazek </w:t>
      </w:r>
      <w:r w:rsidR="003F09D5" w:rsidRPr="003F09D5">
        <w:t xml:space="preserve">MHMP </w:t>
      </w:r>
      <w:r w:rsidRPr="003F09D5">
        <w:t>ke stejnému datu</w:t>
      </w:r>
      <w:r w:rsidR="005404CA">
        <w:t xml:space="preserve"> odstranit dočasnou stavbu </w:t>
      </w:r>
      <w:r w:rsidRPr="003F09D5">
        <w:t>Středisko pomoci Naděje.</w:t>
      </w:r>
    </w:p>
    <w:p w:rsidR="003F09D5" w:rsidRPr="003F09D5" w:rsidRDefault="003F09D5" w:rsidP="00CF7C51">
      <w:pPr>
        <w:autoSpaceDE w:val="0"/>
        <w:autoSpaceDN w:val="0"/>
        <w:adjustRightInd w:val="0"/>
        <w:contextualSpacing/>
      </w:pPr>
    </w:p>
    <w:p w:rsidR="006B7A0C" w:rsidRDefault="00CF7C51" w:rsidP="00CF7C51">
      <w:pPr>
        <w:autoSpaceDE w:val="0"/>
        <w:autoSpaceDN w:val="0"/>
        <w:adjustRightInd w:val="0"/>
        <w:contextualSpacing/>
      </w:pPr>
      <w:r w:rsidRPr="00CF7C51">
        <w:rPr>
          <w:i/>
        </w:rPr>
        <w:t>„</w:t>
      </w:r>
      <w:r w:rsidR="003F09D5" w:rsidRPr="00CF7C51">
        <w:rPr>
          <w:i/>
        </w:rPr>
        <w:t xml:space="preserve">Bohužel </w:t>
      </w:r>
      <w:r w:rsidR="006B7A0C" w:rsidRPr="00CF7C51">
        <w:rPr>
          <w:i/>
        </w:rPr>
        <w:t>ani jeden z výše uvedených</w:t>
      </w:r>
      <w:r w:rsidR="003F09D5" w:rsidRPr="00CF7C51">
        <w:rPr>
          <w:i/>
        </w:rPr>
        <w:t xml:space="preserve"> </w:t>
      </w:r>
      <w:r w:rsidR="006B7A0C" w:rsidRPr="00CF7C51">
        <w:rPr>
          <w:i/>
        </w:rPr>
        <w:t>bodů Memoranda nebyl</w:t>
      </w:r>
      <w:r w:rsidR="003F09D5" w:rsidRPr="00CF7C51">
        <w:rPr>
          <w:i/>
        </w:rPr>
        <w:t xml:space="preserve"> ze strany MHMP</w:t>
      </w:r>
      <w:r w:rsidR="006B7A0C" w:rsidRPr="00CF7C51">
        <w:rPr>
          <w:i/>
        </w:rPr>
        <w:t xml:space="preserve"> doposud splněn. Žádné komplexní řešení, které by vedlo ke snížení počtu osob bez domova, využívajících toto provizorní zařízení, přijato nebylo. V důsledku toho představují bezprostředně přilehlé lokality, zejména ulice U Bulhara, Bolzanova a prostor Vrchlického sadů, hygienické a bezpečnostní riziko, se který</w:t>
      </w:r>
      <w:r w:rsidR="003F09D5" w:rsidRPr="00CF7C51">
        <w:rPr>
          <w:i/>
        </w:rPr>
        <w:t xml:space="preserve">m se Praha 1 </w:t>
      </w:r>
      <w:r w:rsidRPr="00CF7C51">
        <w:rPr>
          <w:i/>
        </w:rPr>
        <w:t>a její obyvatelé dlouhodobě potýkají,“</w:t>
      </w:r>
      <w:r>
        <w:t xml:space="preserve"> vytkl vedení hlavního města Petr Burgr.</w:t>
      </w:r>
    </w:p>
    <w:p w:rsidR="003F09D5" w:rsidRDefault="003F09D5" w:rsidP="00CF7C51">
      <w:pPr>
        <w:autoSpaceDE w:val="0"/>
        <w:autoSpaceDN w:val="0"/>
        <w:adjustRightInd w:val="0"/>
        <w:contextualSpacing/>
      </w:pPr>
    </w:p>
    <w:p w:rsidR="00786C42" w:rsidRDefault="00786C42" w:rsidP="00CF7C51">
      <w:pPr>
        <w:autoSpaceDE w:val="0"/>
        <w:autoSpaceDN w:val="0"/>
        <w:adjustRightInd w:val="0"/>
        <w:contextualSpacing/>
      </w:pPr>
    </w:p>
    <w:p w:rsidR="003B0889" w:rsidRPr="004A4784" w:rsidRDefault="003B0889" w:rsidP="00CF7C51">
      <w:pPr>
        <w:rPr>
          <w:b/>
        </w:rPr>
      </w:pPr>
      <w:r w:rsidRPr="004A4784">
        <w:rPr>
          <w:b/>
        </w:rPr>
        <w:t>Kontakt:</w:t>
      </w:r>
    </w:p>
    <w:p w:rsidR="00FA73B7" w:rsidRPr="004A4784" w:rsidRDefault="00783524" w:rsidP="00CF7C51">
      <w:r>
        <w:t>Petr Bidlo, vedoucí o</w:t>
      </w:r>
      <w:r w:rsidR="00FA73B7" w:rsidRPr="004A4784">
        <w:t>ddělení vnějších vztahů</w:t>
      </w:r>
    </w:p>
    <w:p w:rsidR="003B0889" w:rsidRPr="004A4784" w:rsidRDefault="00FA73B7" w:rsidP="00CF7C51">
      <w:r w:rsidRPr="004A4784">
        <w:t xml:space="preserve">Mobil: 775 118 877, </w:t>
      </w:r>
      <w:hyperlink r:id="rId7" w:history="1">
        <w:r w:rsidRPr="004A4784">
          <w:rPr>
            <w:rStyle w:val="Hypertextovodkaz"/>
          </w:rPr>
          <w:t>petr.bidlo@praha1.cz</w:t>
        </w:r>
      </w:hyperlink>
    </w:p>
    <w:sectPr w:rsidR="003B0889" w:rsidRPr="004A4784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16" w:rsidRDefault="00047816" w:rsidP="00EB7D87">
      <w:r>
        <w:separator/>
      </w:r>
    </w:p>
  </w:endnote>
  <w:endnote w:type="continuationSeparator" w:id="0">
    <w:p w:rsidR="00047816" w:rsidRDefault="00047816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16" w:rsidRDefault="00047816" w:rsidP="00EB7D87">
      <w:r>
        <w:separator/>
      </w:r>
    </w:p>
  </w:footnote>
  <w:footnote w:type="continuationSeparator" w:id="0">
    <w:p w:rsidR="00047816" w:rsidRDefault="00047816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11C16"/>
    <w:rsid w:val="00047816"/>
    <w:rsid w:val="00051F0E"/>
    <w:rsid w:val="00056C89"/>
    <w:rsid w:val="0006603C"/>
    <w:rsid w:val="000F22E3"/>
    <w:rsid w:val="00116466"/>
    <w:rsid w:val="00120E10"/>
    <w:rsid w:val="00136965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334831"/>
    <w:rsid w:val="003868F3"/>
    <w:rsid w:val="003A6D26"/>
    <w:rsid w:val="003B0889"/>
    <w:rsid w:val="003B0ECD"/>
    <w:rsid w:val="003B69EC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C2526"/>
    <w:rsid w:val="005D6135"/>
    <w:rsid w:val="005F03AF"/>
    <w:rsid w:val="006233B1"/>
    <w:rsid w:val="00651664"/>
    <w:rsid w:val="00656916"/>
    <w:rsid w:val="006B1F82"/>
    <w:rsid w:val="006B7A0C"/>
    <w:rsid w:val="006E179B"/>
    <w:rsid w:val="006E401D"/>
    <w:rsid w:val="006F7A48"/>
    <w:rsid w:val="007072E6"/>
    <w:rsid w:val="0071043B"/>
    <w:rsid w:val="007253E5"/>
    <w:rsid w:val="00774A3B"/>
    <w:rsid w:val="00783524"/>
    <w:rsid w:val="00783A8D"/>
    <w:rsid w:val="00786C42"/>
    <w:rsid w:val="00795FCA"/>
    <w:rsid w:val="007C3FDA"/>
    <w:rsid w:val="007F2B18"/>
    <w:rsid w:val="008157BF"/>
    <w:rsid w:val="0082328B"/>
    <w:rsid w:val="0084149C"/>
    <w:rsid w:val="008458F1"/>
    <w:rsid w:val="00877918"/>
    <w:rsid w:val="00884A18"/>
    <w:rsid w:val="00897B66"/>
    <w:rsid w:val="008C40AC"/>
    <w:rsid w:val="008D15C9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503BA"/>
    <w:rsid w:val="00C513D5"/>
    <w:rsid w:val="00C56E27"/>
    <w:rsid w:val="00CC327D"/>
    <w:rsid w:val="00CF0AD3"/>
    <w:rsid w:val="00CF7C51"/>
    <w:rsid w:val="00D11709"/>
    <w:rsid w:val="00D30401"/>
    <w:rsid w:val="00D60AF3"/>
    <w:rsid w:val="00D62C39"/>
    <w:rsid w:val="00D72066"/>
    <w:rsid w:val="00D92EE0"/>
    <w:rsid w:val="00E152C7"/>
    <w:rsid w:val="00E23670"/>
    <w:rsid w:val="00E36440"/>
    <w:rsid w:val="00E45ECA"/>
    <w:rsid w:val="00EA38B6"/>
    <w:rsid w:val="00EA6803"/>
    <w:rsid w:val="00EB7D87"/>
    <w:rsid w:val="00EC4E9D"/>
    <w:rsid w:val="00ED5CB8"/>
    <w:rsid w:val="00ED5EBF"/>
    <w:rsid w:val="00EE2DA1"/>
    <w:rsid w:val="00FA73B7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10A4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2</cp:revision>
  <dcterms:created xsi:type="dcterms:W3CDTF">2021-03-11T16:19:00Z</dcterms:created>
  <dcterms:modified xsi:type="dcterms:W3CDTF">2021-03-11T16:19:00Z</dcterms:modified>
</cp:coreProperties>
</file>