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ED" w:rsidRPr="00FF2EBA" w:rsidRDefault="00D23A49" w:rsidP="00D91FCE">
      <w:pPr>
        <w:pStyle w:val="Zkladntext"/>
        <w:jc w:val="left"/>
        <w:rPr>
          <w:sz w:val="24"/>
        </w:rPr>
      </w:pPr>
      <w:r>
        <w:rPr>
          <w:sz w:val="24"/>
        </w:rPr>
        <w:t>1</w:t>
      </w:r>
      <w:r w:rsidR="002E5DA6">
        <w:rPr>
          <w:sz w:val="24"/>
        </w:rPr>
        <w:t>94</w:t>
      </w:r>
      <w:r w:rsidR="00A81B23" w:rsidRPr="00D2557B">
        <w:rPr>
          <w:sz w:val="24"/>
        </w:rPr>
        <w:t>.</w:t>
      </w:r>
      <w:r w:rsidR="00DE7E07" w:rsidRPr="00D2557B">
        <w:rPr>
          <w:sz w:val="24"/>
        </w:rPr>
        <w:t xml:space="preserve"> Žádost o poskytnutí </w:t>
      </w:r>
      <w:proofErr w:type="gramStart"/>
      <w:r w:rsidR="00DE7E07" w:rsidRPr="00D2557B">
        <w:rPr>
          <w:sz w:val="24"/>
        </w:rPr>
        <w:t>informace</w:t>
      </w:r>
      <w:proofErr w:type="gramEnd"/>
      <w:r w:rsidR="00DE7E07">
        <w:t xml:space="preserve"> </w:t>
      </w:r>
      <w:r w:rsidR="007C7F52" w:rsidRPr="00FF2EBA">
        <w:rPr>
          <w:sz w:val="24"/>
        </w:rPr>
        <w:t>–</w:t>
      </w:r>
      <w:proofErr w:type="gramStart"/>
      <w:r w:rsidR="00A717B0">
        <w:rPr>
          <w:sz w:val="24"/>
        </w:rPr>
        <w:t>počet</w:t>
      </w:r>
      <w:proofErr w:type="gramEnd"/>
      <w:r w:rsidR="00A717B0">
        <w:rPr>
          <w:sz w:val="24"/>
        </w:rPr>
        <w:t xml:space="preserve"> příkazů nadřízeného správního orgánu MHMP Stavebnímu úřadu Prahy 1 </w:t>
      </w:r>
    </w:p>
    <w:p w:rsidR="00C40B76" w:rsidRDefault="00A717B0" w:rsidP="00C40B76">
      <w:pPr>
        <w:ind w:left="-360"/>
        <w:jc w:val="both"/>
      </w:pPr>
      <w:r>
        <w:t xml:space="preserve">      </w:t>
      </w:r>
      <w:r w:rsidR="002160ED">
        <w:t>Otázky a odpovědi:</w:t>
      </w:r>
    </w:p>
    <w:p w:rsidR="00A717B0" w:rsidRDefault="002160ED" w:rsidP="00A717B0">
      <w:pPr>
        <w:pStyle w:val="Zkladntext"/>
        <w:jc w:val="left"/>
        <w:rPr>
          <w:b w:val="0"/>
          <w:i/>
          <w:sz w:val="24"/>
        </w:rPr>
      </w:pPr>
      <w:r w:rsidRPr="00A717B0">
        <w:rPr>
          <w:b w:val="0"/>
          <w:i/>
          <w:sz w:val="24"/>
        </w:rPr>
        <w:t>Žádost o poskytnutí informace</w:t>
      </w:r>
      <w:r w:rsidR="00FF2EBA" w:rsidRPr="00A717B0">
        <w:rPr>
          <w:b w:val="0"/>
          <w:i/>
        </w:rPr>
        <w:t xml:space="preserve"> -</w:t>
      </w:r>
      <w:r w:rsidR="00FF2EBA" w:rsidRPr="00FF2EBA">
        <w:rPr>
          <w:i/>
        </w:rPr>
        <w:t xml:space="preserve"> </w:t>
      </w:r>
      <w:r w:rsidR="00A717B0" w:rsidRPr="00A717B0">
        <w:rPr>
          <w:b w:val="0"/>
          <w:i/>
          <w:sz w:val="24"/>
        </w:rPr>
        <w:t>kolik vydal nadřízený správní orgán MHMP Stavebnímu úřadu Prahy 1</w:t>
      </w:r>
      <w:r w:rsidR="00A717B0">
        <w:rPr>
          <w:b w:val="0"/>
          <w:i/>
          <w:sz w:val="24"/>
        </w:rPr>
        <w:t>:</w:t>
      </w:r>
    </w:p>
    <w:p w:rsidR="00A717B0" w:rsidRDefault="00A717B0" w:rsidP="00A717B0">
      <w:pPr>
        <w:pStyle w:val="Zkladntext"/>
        <w:numPr>
          <w:ilvl w:val="0"/>
          <w:numId w:val="35"/>
        </w:numPr>
        <w:jc w:val="left"/>
        <w:rPr>
          <w:b w:val="0"/>
          <w:i/>
          <w:sz w:val="24"/>
        </w:rPr>
      </w:pPr>
      <w:r>
        <w:rPr>
          <w:b w:val="0"/>
          <w:i/>
          <w:sz w:val="24"/>
        </w:rPr>
        <w:t>příkazů vyřídit žádost stěžovatele</w:t>
      </w:r>
    </w:p>
    <w:p w:rsidR="00A717B0" w:rsidRDefault="00A717B0" w:rsidP="00A717B0">
      <w:pPr>
        <w:pStyle w:val="Zkladntext"/>
        <w:numPr>
          <w:ilvl w:val="0"/>
          <w:numId w:val="35"/>
        </w:numPr>
        <w:jc w:val="left"/>
        <w:rPr>
          <w:b w:val="0"/>
          <w:i/>
          <w:sz w:val="24"/>
        </w:rPr>
      </w:pPr>
      <w:r>
        <w:rPr>
          <w:b w:val="0"/>
          <w:i/>
          <w:sz w:val="24"/>
        </w:rPr>
        <w:t>příkazů – opatření proti nečinnosti</w:t>
      </w:r>
    </w:p>
    <w:p w:rsidR="00A717B0" w:rsidRDefault="00A717B0" w:rsidP="00A717B0">
      <w:pPr>
        <w:pStyle w:val="Zkladntext"/>
        <w:numPr>
          <w:ilvl w:val="0"/>
          <w:numId w:val="35"/>
        </w:numPr>
        <w:jc w:val="left"/>
        <w:rPr>
          <w:b w:val="0"/>
          <w:i/>
          <w:sz w:val="24"/>
        </w:rPr>
      </w:pPr>
      <w:r>
        <w:rPr>
          <w:b w:val="0"/>
          <w:i/>
          <w:sz w:val="24"/>
        </w:rPr>
        <w:t>rozhodnutí – příkazů vyřídit žádost o poskytnutí informace do 15 dnů</w:t>
      </w:r>
    </w:p>
    <w:p w:rsidR="00A717B0" w:rsidRDefault="00A717B0" w:rsidP="00A717B0">
      <w:pPr>
        <w:pStyle w:val="Zkladntext"/>
        <w:numPr>
          <w:ilvl w:val="0"/>
          <w:numId w:val="35"/>
        </w:numPr>
        <w:jc w:val="left"/>
        <w:rPr>
          <w:b w:val="0"/>
          <w:i/>
          <w:sz w:val="24"/>
        </w:rPr>
      </w:pPr>
      <w:r>
        <w:rPr>
          <w:b w:val="0"/>
          <w:i/>
          <w:sz w:val="24"/>
        </w:rPr>
        <w:t>kolik podaných stížností bylo vyhodnoceno MHMP jako oprávněných,</w:t>
      </w:r>
    </w:p>
    <w:p w:rsidR="00A717B0" w:rsidRPr="00A717B0" w:rsidRDefault="00A717B0" w:rsidP="00A717B0">
      <w:pPr>
        <w:pStyle w:val="Zkladntext"/>
        <w:jc w:val="left"/>
        <w:rPr>
          <w:b w:val="0"/>
          <w:i/>
          <w:sz w:val="24"/>
        </w:rPr>
      </w:pPr>
      <w:r>
        <w:rPr>
          <w:b w:val="0"/>
          <w:i/>
          <w:sz w:val="24"/>
        </w:rPr>
        <w:t xml:space="preserve">a to za období 2016 až 2019, přičemž se jedná o podání, které jsem učinila já nebo můj manžel, a dále kolik těchto příkazů a rozhodnutí není k dnešnímu dni doposud vyřízeno. </w:t>
      </w:r>
      <w:r w:rsidRPr="00A717B0">
        <w:rPr>
          <w:b w:val="0"/>
          <w:i/>
          <w:sz w:val="24"/>
        </w:rPr>
        <w:t xml:space="preserve"> </w:t>
      </w:r>
    </w:p>
    <w:p w:rsidR="00D91FCE" w:rsidRDefault="00A717B0" w:rsidP="00A717B0">
      <w:pPr>
        <w:ind w:left="-360"/>
        <w:jc w:val="both"/>
      </w:pPr>
      <w:r>
        <w:t>Žadatelka podala stížnost na ne</w:t>
      </w:r>
      <w:r w:rsidR="00883803">
        <w:t>podání</w:t>
      </w:r>
      <w:r>
        <w:t xml:space="preserve"> informace, písemně sdělila, že stížnost bere zpět, neboť informaci </w:t>
      </w:r>
      <w:r w:rsidRPr="003F56EA">
        <w:rPr>
          <w:b/>
        </w:rPr>
        <w:t>obdržela</w:t>
      </w:r>
      <w:r>
        <w:t xml:space="preserve"> dne </w:t>
      </w:r>
      <w:proofErr w:type="gramStart"/>
      <w:r w:rsidR="00FD1256">
        <w:t>30.09.2020</w:t>
      </w:r>
      <w:proofErr w:type="gramEnd"/>
      <w:r w:rsidR="00FD1256">
        <w:t>.</w:t>
      </w:r>
    </w:p>
    <w:p w:rsidR="00AD190D" w:rsidRDefault="00AD190D" w:rsidP="00A717B0">
      <w:pPr>
        <w:ind w:left="-360"/>
        <w:jc w:val="both"/>
      </w:pPr>
      <w:r>
        <w:t xml:space="preserve">Žádost byla vyřízena a odpověď doručena manželovi žadatelky v dubnu tohoto roku a pravomocně potvrzena nadřízeným orgánem, dále sdělení ze dne 4.5.2020 </w:t>
      </w:r>
      <w:proofErr w:type="spellStart"/>
      <w:r>
        <w:t>sp</w:t>
      </w:r>
      <w:proofErr w:type="spellEnd"/>
      <w:r>
        <w:t>. zn.  SUMCP1/080658/VÝS-M-</w:t>
      </w:r>
      <w:proofErr w:type="spellStart"/>
      <w:r>
        <w:t>vseo</w:t>
      </w:r>
      <w:proofErr w:type="spellEnd"/>
      <w:r>
        <w:t xml:space="preserve">, </w:t>
      </w:r>
      <w:proofErr w:type="gramStart"/>
      <w:r>
        <w:t>č.j.</w:t>
      </w:r>
      <w:proofErr w:type="gramEnd"/>
      <w:r>
        <w:t xml:space="preserve"> UMCP1 170659/2020. </w:t>
      </w:r>
    </w:p>
    <w:p w:rsidR="00AD190D" w:rsidRDefault="00AD190D" w:rsidP="00841044">
      <w:pPr>
        <w:ind w:left="-360"/>
      </w:pPr>
      <w:r>
        <w:t xml:space="preserve"> </w:t>
      </w:r>
    </w:p>
    <w:p w:rsidR="003F56EA" w:rsidRDefault="00D91FCE" w:rsidP="00841044">
      <w:pPr>
        <w:ind w:left="-360"/>
      </w:pPr>
      <w:r>
        <w:t xml:space="preserve">(žádost byla podána dne </w:t>
      </w:r>
      <w:proofErr w:type="gramStart"/>
      <w:r w:rsidR="00A717B0">
        <w:t>0</w:t>
      </w:r>
      <w:r w:rsidR="008E153D">
        <w:t>7</w:t>
      </w:r>
      <w:r w:rsidR="00A24D45">
        <w:t>.0</w:t>
      </w:r>
      <w:r w:rsidR="00A717B0">
        <w:t>9</w:t>
      </w:r>
      <w:r w:rsidR="00A24D45">
        <w:t>.2020</w:t>
      </w:r>
      <w:proofErr w:type="gramEnd"/>
      <w:r w:rsidR="008E153D">
        <w:t>, stížnost</w:t>
      </w:r>
      <w:r w:rsidR="00A24D45">
        <w:t xml:space="preserve"> dne </w:t>
      </w:r>
      <w:r w:rsidR="00A717B0">
        <w:t>29</w:t>
      </w:r>
      <w:r w:rsidR="00A24D45">
        <w:t>.0</w:t>
      </w:r>
      <w:r w:rsidR="008E153D">
        <w:t>9</w:t>
      </w:r>
      <w:r w:rsidR="00A24D45">
        <w:t>.2020</w:t>
      </w:r>
      <w:r w:rsidR="00A717B0">
        <w:t>, zpětvzetí stížnosti dne 16.10.2020</w:t>
      </w:r>
    </w:p>
    <w:p w:rsidR="00D23A49" w:rsidRDefault="003F56EA" w:rsidP="00841044">
      <w:pPr>
        <w:ind w:left="-360"/>
      </w:pPr>
      <w:r>
        <w:t xml:space="preserve">a vyřízena </w:t>
      </w:r>
      <w:r w:rsidR="002571D4">
        <w:t xml:space="preserve"> </w:t>
      </w:r>
      <w:r>
        <w:t xml:space="preserve">dne </w:t>
      </w:r>
      <w:proofErr w:type="gramStart"/>
      <w:r>
        <w:t>23.10.2020</w:t>
      </w:r>
      <w:proofErr w:type="gramEnd"/>
      <w:r>
        <w:t xml:space="preserve"> </w:t>
      </w:r>
      <w:r w:rsidR="00A24D45">
        <w:t>– řeš</w:t>
      </w:r>
      <w:r w:rsidR="00A717B0">
        <w:t>il</w:t>
      </w:r>
      <w:r w:rsidR="00A24D45">
        <w:t xml:space="preserve"> </w:t>
      </w:r>
      <w:r w:rsidR="008E153D">
        <w:t>stavební úřad</w:t>
      </w:r>
      <w:r w:rsidR="00841044">
        <w:t xml:space="preserve"> </w:t>
      </w:r>
      <w:r w:rsidR="00D91FCE">
        <w:t xml:space="preserve"> </w:t>
      </w:r>
      <w:r w:rsidR="00A65DF4">
        <w:t xml:space="preserve">ÚMČ </w:t>
      </w:r>
      <w:r w:rsidR="005841C9">
        <w:t xml:space="preserve">Praha </w:t>
      </w:r>
      <w:r w:rsidR="00A24D45">
        <w:t xml:space="preserve">1) </w:t>
      </w:r>
    </w:p>
    <w:p w:rsidR="00D23A49" w:rsidRDefault="00D23A49" w:rsidP="00D23A49">
      <w:pPr>
        <w:ind w:left="-360"/>
        <w:jc w:val="both"/>
      </w:pPr>
    </w:p>
    <w:p w:rsidR="002C5A86" w:rsidRDefault="00B63014" w:rsidP="00697460">
      <w:pPr>
        <w:ind w:left="-360"/>
        <w:jc w:val="both"/>
        <w:rPr>
          <w:b/>
          <w:bCs/>
        </w:rPr>
      </w:pPr>
      <w:r w:rsidRPr="00D23A49">
        <w:rPr>
          <w:b/>
          <w:bCs/>
        </w:rPr>
        <w:t>1</w:t>
      </w:r>
      <w:r w:rsidR="002C5A86">
        <w:rPr>
          <w:b/>
          <w:bCs/>
        </w:rPr>
        <w:t>95</w:t>
      </w:r>
      <w:r w:rsidR="00015AFF" w:rsidRPr="00D23A49">
        <w:rPr>
          <w:b/>
          <w:bCs/>
        </w:rPr>
        <w:t xml:space="preserve">. Žádost o poskytnutí informace </w:t>
      </w:r>
      <w:r w:rsidR="00EC1700" w:rsidRPr="00D23A49">
        <w:rPr>
          <w:b/>
          <w:bCs/>
        </w:rPr>
        <w:t>–</w:t>
      </w:r>
      <w:r w:rsidR="002C5A86">
        <w:rPr>
          <w:b/>
          <w:bCs/>
        </w:rPr>
        <w:t xml:space="preserve"> sdělení k podání I-123/19 - poskytnutí kopie </w:t>
      </w:r>
      <w:r w:rsidR="00697460">
        <w:rPr>
          <w:b/>
          <w:bCs/>
        </w:rPr>
        <w:br/>
      </w:r>
      <w:r w:rsidR="002C5A86">
        <w:rPr>
          <w:b/>
          <w:bCs/>
        </w:rPr>
        <w:t xml:space="preserve">průvodního dopisu, který byl zaslán advokátní kanceláři k posouzení a stanovisko advokátní kanceláře – kauza domu </w:t>
      </w:r>
      <w:proofErr w:type="gramStart"/>
      <w:r w:rsidR="002C5A86">
        <w:rPr>
          <w:b/>
          <w:bCs/>
        </w:rPr>
        <w:t>č.p.</w:t>
      </w:r>
      <w:proofErr w:type="gramEnd"/>
      <w:r w:rsidR="002C5A86">
        <w:rPr>
          <w:b/>
          <w:bCs/>
        </w:rPr>
        <w:t xml:space="preserve"> 136 v Praze 1  </w:t>
      </w:r>
    </w:p>
    <w:p w:rsidR="00D91FCE" w:rsidRPr="002B4AAD" w:rsidRDefault="002160ED" w:rsidP="002B4AAD">
      <w:pPr>
        <w:ind w:left="-360"/>
        <w:rPr>
          <w:b/>
          <w:bCs/>
        </w:rPr>
      </w:pPr>
      <w:r>
        <w:t>Otázky a odpovědi:</w:t>
      </w:r>
    </w:p>
    <w:p w:rsidR="002C5A86" w:rsidRPr="002C5A86" w:rsidRDefault="002160ED" w:rsidP="002C5A86">
      <w:pPr>
        <w:ind w:left="-360"/>
        <w:jc w:val="both"/>
        <w:rPr>
          <w:bCs/>
          <w:i/>
        </w:rPr>
      </w:pPr>
      <w:r w:rsidRPr="00D91FCE">
        <w:rPr>
          <w:bCs/>
          <w:i/>
        </w:rPr>
        <w:t>Žádost o poskytnutí informace</w:t>
      </w:r>
      <w:r w:rsidR="002B4AAD" w:rsidRPr="002C5A86">
        <w:rPr>
          <w:bCs/>
          <w:i/>
        </w:rPr>
        <w:t xml:space="preserve"> </w:t>
      </w:r>
      <w:r w:rsidR="002C5A86" w:rsidRPr="002C5A86">
        <w:rPr>
          <w:bCs/>
          <w:i/>
        </w:rPr>
        <w:t>k podání I-123/19</w:t>
      </w:r>
      <w:r w:rsidR="002C5A86">
        <w:rPr>
          <w:b/>
          <w:bCs/>
        </w:rPr>
        <w:t xml:space="preserve"> - </w:t>
      </w:r>
      <w:r w:rsidR="002C5A86" w:rsidRPr="002C5A86">
        <w:rPr>
          <w:bCs/>
          <w:i/>
        </w:rPr>
        <w:t xml:space="preserve">sdělení </w:t>
      </w:r>
      <w:r w:rsidR="002C5A86">
        <w:rPr>
          <w:bCs/>
          <w:i/>
        </w:rPr>
        <w:t xml:space="preserve">ze dne 04.06.2018 – </w:t>
      </w:r>
      <w:proofErr w:type="gramStart"/>
      <w:r w:rsidR="002C5A86">
        <w:rPr>
          <w:bCs/>
          <w:i/>
        </w:rPr>
        <w:t>č.j.</w:t>
      </w:r>
      <w:proofErr w:type="gramEnd"/>
      <w:r w:rsidR="002C5A86">
        <w:rPr>
          <w:bCs/>
          <w:i/>
        </w:rPr>
        <w:t xml:space="preserve"> SUMCP1 /119404/2018/VÝS-OD-3/136, kdy byla zaslána spisová dokumentace soudnímu znalci - </w:t>
      </w:r>
      <w:r w:rsidR="002C5A86">
        <w:rPr>
          <w:bCs/>
          <w:i/>
        </w:rPr>
        <w:br/>
      </w:r>
      <w:r w:rsidR="002C5A86" w:rsidRPr="002C5A86">
        <w:rPr>
          <w:bCs/>
          <w:i/>
        </w:rPr>
        <w:t>poskytnutí kopie průvodního dopisu, který byl zaslán advokátní kanceláři k</w:t>
      </w:r>
      <w:r w:rsidR="002C5A86">
        <w:rPr>
          <w:bCs/>
          <w:i/>
        </w:rPr>
        <w:t> </w:t>
      </w:r>
      <w:r w:rsidR="002C5A86" w:rsidRPr="002C5A86">
        <w:rPr>
          <w:bCs/>
          <w:i/>
        </w:rPr>
        <w:t>posouzení</w:t>
      </w:r>
      <w:r w:rsidR="002C5A86">
        <w:rPr>
          <w:bCs/>
          <w:i/>
        </w:rPr>
        <w:t>,</w:t>
      </w:r>
      <w:r w:rsidR="002C5A86" w:rsidRPr="002C5A86">
        <w:rPr>
          <w:bCs/>
          <w:i/>
        </w:rPr>
        <w:t xml:space="preserve"> a </w:t>
      </w:r>
      <w:r w:rsidR="002C5A86">
        <w:rPr>
          <w:bCs/>
          <w:i/>
        </w:rPr>
        <w:t>dále odpověď, či stanovisko, právní rozbor, vyhotovený</w:t>
      </w:r>
      <w:r w:rsidR="002C5A86" w:rsidRPr="002C5A86">
        <w:rPr>
          <w:bCs/>
          <w:i/>
        </w:rPr>
        <w:t xml:space="preserve"> advokátní kancelář</w:t>
      </w:r>
      <w:r w:rsidR="002C5A86">
        <w:rPr>
          <w:bCs/>
          <w:i/>
        </w:rPr>
        <w:t>í</w:t>
      </w:r>
      <w:r w:rsidR="002C5A86" w:rsidRPr="002C5A86">
        <w:rPr>
          <w:bCs/>
          <w:i/>
        </w:rPr>
        <w:t xml:space="preserve"> – kauza domu č.p. 136 v Praze 1</w:t>
      </w:r>
      <w:r w:rsidR="002C5A86">
        <w:rPr>
          <w:bCs/>
          <w:i/>
        </w:rPr>
        <w:t>.</w:t>
      </w:r>
      <w:r w:rsidR="002C5A86" w:rsidRPr="002C5A86">
        <w:rPr>
          <w:bCs/>
          <w:i/>
        </w:rPr>
        <w:t xml:space="preserve">  </w:t>
      </w:r>
    </w:p>
    <w:p w:rsidR="000823AA" w:rsidRDefault="002C5A86" w:rsidP="002C5A86">
      <w:pPr>
        <w:ind w:left="-360"/>
        <w:jc w:val="both"/>
      </w:pPr>
      <w:r>
        <w:t xml:space="preserve">Žadatel podal stížnost na </w:t>
      </w:r>
      <w:r w:rsidR="00883803">
        <w:t>nepodání informace.</w:t>
      </w:r>
      <w:r>
        <w:t xml:space="preserve"> </w:t>
      </w:r>
    </w:p>
    <w:p w:rsidR="00697460" w:rsidRDefault="003F56EA" w:rsidP="00697460">
      <w:pPr>
        <w:ind w:left="-360"/>
        <w:jc w:val="both"/>
      </w:pPr>
      <w:r>
        <w:t xml:space="preserve">Žádost byla vyřízena a odpověď doručena manželovi žadatelky </w:t>
      </w:r>
      <w:r w:rsidR="00697460">
        <w:t xml:space="preserve">již </w:t>
      </w:r>
      <w:r>
        <w:t xml:space="preserve">v dubnu tohoto roku a pravomocně potvrzena nadřízeným orgánem, dále sdělení ze dne </w:t>
      </w:r>
      <w:proofErr w:type="gramStart"/>
      <w:r w:rsidR="00697460">
        <w:t>0</w:t>
      </w:r>
      <w:r>
        <w:t>4.</w:t>
      </w:r>
      <w:r w:rsidR="00697460">
        <w:t>0</w:t>
      </w:r>
      <w:r>
        <w:t>5.2020</w:t>
      </w:r>
      <w:proofErr w:type="gramEnd"/>
      <w:r>
        <w:t xml:space="preserve"> </w:t>
      </w:r>
      <w:proofErr w:type="spellStart"/>
      <w:r>
        <w:t>sp</w:t>
      </w:r>
      <w:proofErr w:type="spellEnd"/>
      <w:r>
        <w:t>. zn.  SUMCP1/080658/VÝS-M-</w:t>
      </w:r>
      <w:proofErr w:type="spellStart"/>
      <w:r>
        <w:t>vseo</w:t>
      </w:r>
      <w:proofErr w:type="spellEnd"/>
      <w:r>
        <w:t>, č.</w:t>
      </w:r>
      <w:r w:rsidR="00697460">
        <w:t xml:space="preserve"> </w:t>
      </w:r>
      <w:r>
        <w:t xml:space="preserve">j. UMCP1 170659/2020. </w:t>
      </w:r>
    </w:p>
    <w:p w:rsidR="00697460" w:rsidRDefault="00697460" w:rsidP="00697460">
      <w:pPr>
        <w:ind w:left="-360"/>
        <w:jc w:val="both"/>
      </w:pPr>
    </w:p>
    <w:p w:rsidR="000823AA" w:rsidRDefault="00A24D45" w:rsidP="00697460">
      <w:pPr>
        <w:ind w:left="-360"/>
        <w:jc w:val="both"/>
      </w:pPr>
      <w:r>
        <w:t xml:space="preserve">(žádost byla podána dne </w:t>
      </w:r>
      <w:proofErr w:type="gramStart"/>
      <w:r w:rsidR="002C5A86">
        <w:t>07</w:t>
      </w:r>
      <w:r>
        <w:t>.0</w:t>
      </w:r>
      <w:r w:rsidR="002C5A86">
        <w:t>9</w:t>
      </w:r>
      <w:r>
        <w:t>.2020</w:t>
      </w:r>
      <w:proofErr w:type="gramEnd"/>
      <w:r>
        <w:t xml:space="preserve"> a vyřízena dne </w:t>
      </w:r>
      <w:r w:rsidR="00697460">
        <w:t>23</w:t>
      </w:r>
      <w:r>
        <w:t>.</w:t>
      </w:r>
      <w:r w:rsidR="00697460">
        <w:t>1</w:t>
      </w:r>
      <w:r>
        <w:t xml:space="preserve">0.2020 – řešil </w:t>
      </w:r>
      <w:r w:rsidR="002C5A86">
        <w:t xml:space="preserve">stavební úřad </w:t>
      </w:r>
      <w:r>
        <w:t xml:space="preserve">ÚMČ </w:t>
      </w:r>
      <w:r w:rsidR="00697460">
        <w:br/>
      </w:r>
      <w:r>
        <w:t xml:space="preserve">Praha 1) </w:t>
      </w:r>
    </w:p>
    <w:p w:rsidR="000823AA" w:rsidRDefault="000823AA" w:rsidP="000823AA">
      <w:pPr>
        <w:ind w:left="-360"/>
        <w:jc w:val="both"/>
      </w:pPr>
    </w:p>
    <w:p w:rsidR="004B2F75" w:rsidRPr="0034126C" w:rsidRDefault="002E798F" w:rsidP="006C38DF">
      <w:pPr>
        <w:ind w:left="-360"/>
        <w:jc w:val="both"/>
        <w:rPr>
          <w:b/>
          <w:bCs/>
        </w:rPr>
      </w:pPr>
      <w:r w:rsidRPr="000823AA">
        <w:rPr>
          <w:b/>
          <w:bCs/>
        </w:rPr>
        <w:t>1</w:t>
      </w:r>
      <w:r w:rsidR="009D5597">
        <w:rPr>
          <w:b/>
          <w:bCs/>
        </w:rPr>
        <w:t>96</w:t>
      </w:r>
      <w:r w:rsidR="00D71B4D" w:rsidRPr="000823AA">
        <w:rPr>
          <w:b/>
          <w:bCs/>
        </w:rPr>
        <w:t xml:space="preserve">. Žádost o poskytnutí informace </w:t>
      </w:r>
      <w:r w:rsidR="00D71B4D" w:rsidRPr="00B108D1">
        <w:rPr>
          <w:b/>
          <w:bCs/>
        </w:rPr>
        <w:t>–</w:t>
      </w:r>
      <w:r w:rsidR="00B108D1" w:rsidRPr="00B108D1">
        <w:rPr>
          <w:b/>
          <w:bCs/>
        </w:rPr>
        <w:t xml:space="preserve"> </w:t>
      </w:r>
      <w:r w:rsidR="006C38DF">
        <w:rPr>
          <w:b/>
          <w:bCs/>
        </w:rPr>
        <w:t>kdy a kým byla povolena reprodukce hlasité hudby v restauraci Art Mánes</w:t>
      </w:r>
      <w:r w:rsidR="0034126C">
        <w:rPr>
          <w:b/>
          <w:bCs/>
        </w:rPr>
        <w:t xml:space="preserve">, </w:t>
      </w:r>
      <w:r w:rsidR="0034126C" w:rsidRPr="0034126C">
        <w:rPr>
          <w:b/>
          <w:bCs/>
        </w:rPr>
        <w:t>Masarykovo nábřeží 1, Praha 1</w:t>
      </w:r>
    </w:p>
    <w:p w:rsidR="00B108D1" w:rsidRDefault="00312F36" w:rsidP="00B108D1">
      <w:pPr>
        <w:ind w:left="-360"/>
        <w:jc w:val="both"/>
      </w:pPr>
      <w:r w:rsidRPr="00676A1F">
        <w:rPr>
          <w:bCs/>
        </w:rPr>
        <w:t>Otázky a odpovědi:</w:t>
      </w:r>
    </w:p>
    <w:p w:rsidR="006C38DF" w:rsidRPr="006C38DF" w:rsidRDefault="00312F36" w:rsidP="006C38DF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 w:rsidR="00B108D1">
        <w:rPr>
          <w:bCs/>
          <w:i/>
        </w:rPr>
        <w:t xml:space="preserve"> - </w:t>
      </w:r>
      <w:r w:rsidR="006C38DF" w:rsidRPr="006C38DF">
        <w:rPr>
          <w:bCs/>
          <w:i/>
        </w:rPr>
        <w:t>kdy a kým byla povolena reprodukce hlasité hudby v restauraci Art Mánes</w:t>
      </w:r>
      <w:r w:rsidR="006C38DF">
        <w:rPr>
          <w:bCs/>
          <w:i/>
        </w:rPr>
        <w:t>, Masarykovo nábřeží 1, Praha 1.</w:t>
      </w:r>
    </w:p>
    <w:p w:rsidR="00B108D1" w:rsidRDefault="006C38DF" w:rsidP="009D5597">
      <w:pPr>
        <w:ind w:left="-360"/>
        <w:jc w:val="both"/>
        <w:rPr>
          <w:bCs/>
        </w:rPr>
      </w:pPr>
      <w:r>
        <w:rPr>
          <w:bCs/>
        </w:rPr>
        <w:t xml:space="preserve">Stavební úřad vydal dva kolaudační souhlasy, ve kterých není hudební produkce povolena. V případě, že provozovatel chce užívat prostory nad rámec platného kolaudačního souhlasu, musí vlastník objektu požádat o změnu účelu stavby. </w:t>
      </w:r>
    </w:p>
    <w:p w:rsidR="00B108D1" w:rsidRDefault="00B108D1" w:rsidP="00B108D1">
      <w:pPr>
        <w:ind w:left="-360"/>
        <w:jc w:val="both"/>
        <w:rPr>
          <w:bCs/>
        </w:rPr>
      </w:pPr>
    </w:p>
    <w:p w:rsidR="007B26BD" w:rsidRPr="0034126C" w:rsidRDefault="00D8275D" w:rsidP="0034126C">
      <w:pPr>
        <w:ind w:left="-360"/>
        <w:jc w:val="both"/>
      </w:pPr>
      <w:r>
        <w:t>(žádost byla podána</w:t>
      </w:r>
      <w:r w:rsidR="00EE4177">
        <w:t xml:space="preserve"> </w:t>
      </w:r>
      <w:r>
        <w:t xml:space="preserve">dne </w:t>
      </w:r>
      <w:proofErr w:type="gramStart"/>
      <w:r w:rsidR="0034126C">
        <w:t>09</w:t>
      </w:r>
      <w:r w:rsidR="00312F36">
        <w:t>.0</w:t>
      </w:r>
      <w:r w:rsidR="0034126C">
        <w:t>9</w:t>
      </w:r>
      <w:r w:rsidR="00312F36">
        <w:t>.2020</w:t>
      </w:r>
      <w:proofErr w:type="gramEnd"/>
      <w:r w:rsidR="009C1385">
        <w:t xml:space="preserve"> a</w:t>
      </w:r>
      <w:r w:rsidR="00312F36">
        <w:t xml:space="preserve"> </w:t>
      </w:r>
      <w:r w:rsidR="00934A1C">
        <w:t xml:space="preserve"> vyřízena </w:t>
      </w:r>
      <w:r w:rsidR="00312F36">
        <w:t xml:space="preserve">dne </w:t>
      </w:r>
      <w:r w:rsidR="0034126C">
        <w:t>15</w:t>
      </w:r>
      <w:r w:rsidR="00312F36">
        <w:t>.</w:t>
      </w:r>
      <w:r w:rsidR="0034126C">
        <w:t>10</w:t>
      </w:r>
      <w:r w:rsidR="00312F36">
        <w:t xml:space="preserve">.2020 – řešil </w:t>
      </w:r>
      <w:r w:rsidR="0034126C">
        <w:t xml:space="preserve">Stavební úřad </w:t>
      </w:r>
      <w:r w:rsidR="00FC1F4F">
        <w:t>Ú</w:t>
      </w:r>
      <w:r w:rsidR="007B26BD">
        <w:t xml:space="preserve">MČ </w:t>
      </w:r>
      <w:r w:rsidR="0034126C">
        <w:br/>
      </w:r>
      <w:r w:rsidR="007B26BD">
        <w:t xml:space="preserve">Praha 1) </w:t>
      </w:r>
    </w:p>
    <w:p w:rsidR="007B26BD" w:rsidRDefault="007B26BD" w:rsidP="007B26BD">
      <w:pPr>
        <w:ind w:left="-360"/>
        <w:jc w:val="both"/>
        <w:rPr>
          <w:bCs/>
          <w:i/>
        </w:rPr>
      </w:pPr>
    </w:p>
    <w:p w:rsidR="001F4EAF" w:rsidRPr="00B760D6" w:rsidRDefault="001F4EAF" w:rsidP="00BD79E0">
      <w:pPr>
        <w:ind w:left="-360"/>
        <w:jc w:val="both"/>
        <w:rPr>
          <w:b/>
          <w:bCs/>
        </w:rPr>
      </w:pPr>
      <w:r w:rsidRPr="000823AA">
        <w:rPr>
          <w:b/>
          <w:bCs/>
        </w:rPr>
        <w:lastRenderedPageBreak/>
        <w:t>1</w:t>
      </w:r>
      <w:r w:rsidR="00CE520B">
        <w:rPr>
          <w:b/>
          <w:bCs/>
        </w:rPr>
        <w:t>97</w:t>
      </w:r>
      <w:r w:rsidRPr="000823AA">
        <w:rPr>
          <w:b/>
          <w:bCs/>
        </w:rPr>
        <w:t xml:space="preserve">. Žádost o poskytnutí informace </w:t>
      </w:r>
      <w:r w:rsidRPr="00B760D6">
        <w:rPr>
          <w:b/>
          <w:bCs/>
        </w:rPr>
        <w:t xml:space="preserve">– </w:t>
      </w:r>
      <w:r w:rsidR="007207DE">
        <w:rPr>
          <w:b/>
          <w:bCs/>
        </w:rPr>
        <w:t>zda lze za stavební či jiné práce, vyžadující vyjádření stavebního úřadu, považovat i volné umístění bankomatu v interiéru nemovitosti</w:t>
      </w:r>
    </w:p>
    <w:p w:rsidR="00B760D6" w:rsidRDefault="001F4EAF" w:rsidP="00AA1142">
      <w:pPr>
        <w:ind w:left="-360"/>
        <w:jc w:val="both"/>
        <w:rPr>
          <w:bCs/>
        </w:rPr>
      </w:pPr>
      <w:r w:rsidRPr="00676A1F">
        <w:rPr>
          <w:bCs/>
        </w:rPr>
        <w:t>Otázky a odpovědi:</w:t>
      </w:r>
    </w:p>
    <w:p w:rsidR="007207DE" w:rsidRPr="007207DE" w:rsidRDefault="001F4EAF" w:rsidP="007207DE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 w:rsidR="00D468E5">
        <w:rPr>
          <w:bCs/>
          <w:i/>
        </w:rPr>
        <w:t xml:space="preserve"> </w:t>
      </w:r>
      <w:r w:rsidR="00D468E5" w:rsidRPr="00D468E5">
        <w:rPr>
          <w:bCs/>
          <w:i/>
        </w:rPr>
        <w:t xml:space="preserve">- </w:t>
      </w:r>
      <w:r w:rsidR="007207DE" w:rsidRPr="007207DE">
        <w:rPr>
          <w:bCs/>
          <w:i/>
        </w:rPr>
        <w:t>zda lze za stavební či jiné práce, vyžadující vyjádření stavebního úřadu</w:t>
      </w:r>
      <w:r w:rsidR="007207DE">
        <w:rPr>
          <w:bCs/>
          <w:i/>
        </w:rPr>
        <w:t xml:space="preserve"> nebo ohlášení příslušnému stavebnímu úřadu</w:t>
      </w:r>
      <w:r w:rsidR="007207DE" w:rsidRPr="007207DE">
        <w:rPr>
          <w:bCs/>
          <w:i/>
        </w:rPr>
        <w:t xml:space="preserve">, považovat i </w:t>
      </w:r>
      <w:r w:rsidR="007207DE">
        <w:rPr>
          <w:bCs/>
          <w:i/>
        </w:rPr>
        <w:t xml:space="preserve">pouze </w:t>
      </w:r>
      <w:r w:rsidR="007207DE" w:rsidRPr="007207DE">
        <w:rPr>
          <w:bCs/>
          <w:i/>
        </w:rPr>
        <w:t>volné umístění bankomatu v interiéru nemovitosti</w:t>
      </w:r>
      <w:r w:rsidR="007207DE">
        <w:rPr>
          <w:bCs/>
          <w:i/>
        </w:rPr>
        <w:t xml:space="preserve">, která není tímto umístěním nijak narušena s výjimkou vyříznutí menšího otvoru ve skle výlohy pro vsazení obslužného panelu bankomatu. </w:t>
      </w:r>
    </w:p>
    <w:p w:rsidR="001F4EAF" w:rsidRPr="00D468E5" w:rsidRDefault="007207DE" w:rsidP="00B108D1">
      <w:pPr>
        <w:ind w:left="-360"/>
        <w:jc w:val="both"/>
        <w:rPr>
          <w:bCs/>
        </w:rPr>
      </w:pPr>
      <w:r>
        <w:rPr>
          <w:bCs/>
        </w:rPr>
        <w:t xml:space="preserve">Dle metodiky a výkladu nadřízeného orgánu v případě osazení bankomatu do interiéru, kdy přístup k němu je nově vytvořeným otvorem ve stávajícím výkladci lze posoudit záměr jako stavební úpravu dle § 103 </w:t>
      </w:r>
      <w:proofErr w:type="gramStart"/>
      <w:r>
        <w:rPr>
          <w:bCs/>
        </w:rPr>
        <w:t>odst.1 písm.</w:t>
      </w:r>
      <w:proofErr w:type="gramEnd"/>
      <w:r>
        <w:rPr>
          <w:bCs/>
        </w:rPr>
        <w:t xml:space="preserve"> d) stavebního zákona. Bankomat není stavbou, ale zařízením, jehož instalace nepodléhá posouzení stavebním úřadem.</w:t>
      </w:r>
      <w:r w:rsidR="000F7E90">
        <w:rPr>
          <w:bCs/>
        </w:rPr>
        <w:t xml:space="preserve"> V případě, že je místem k instalaci stavba, která je kulturní památkou, je třeba posoudit úpravy dle velikosti a typu stavby a vydat stavební povolení či souhlas s ohlášením. V případě, že úpravou mohou být dotčeny zájmy chráněné jinými zákony, je třeba projednat svůj záměr s dotčenými správními úřady.</w:t>
      </w:r>
    </w:p>
    <w:p w:rsidR="007207DE" w:rsidRDefault="007207DE" w:rsidP="007207DE">
      <w:pPr>
        <w:ind w:left="-360"/>
        <w:jc w:val="both"/>
      </w:pPr>
    </w:p>
    <w:p w:rsidR="00185E51" w:rsidRDefault="00D468E5" w:rsidP="007207DE">
      <w:pPr>
        <w:ind w:left="-360"/>
        <w:jc w:val="both"/>
      </w:pPr>
      <w:r>
        <w:t xml:space="preserve">(žádost byla podána dne </w:t>
      </w:r>
      <w:proofErr w:type="gramStart"/>
      <w:r w:rsidR="007207DE">
        <w:t>14</w:t>
      </w:r>
      <w:r>
        <w:t>.0</w:t>
      </w:r>
      <w:r w:rsidR="007207DE">
        <w:t>9</w:t>
      </w:r>
      <w:r>
        <w:t>.2020</w:t>
      </w:r>
      <w:proofErr w:type="gramEnd"/>
      <w:r>
        <w:t xml:space="preserve"> a vyřízena dne </w:t>
      </w:r>
      <w:r w:rsidR="007207DE">
        <w:t>09</w:t>
      </w:r>
      <w:r>
        <w:t>.</w:t>
      </w:r>
      <w:r w:rsidR="007207DE">
        <w:t>1</w:t>
      </w:r>
      <w:r>
        <w:t xml:space="preserve">0.2020 – řešil </w:t>
      </w:r>
      <w:r w:rsidR="007207DE">
        <w:t xml:space="preserve">Stavební úřad </w:t>
      </w:r>
      <w:r>
        <w:t xml:space="preserve">ÚMČ </w:t>
      </w:r>
      <w:r w:rsidR="007207DE">
        <w:br/>
      </w:r>
      <w:r>
        <w:t xml:space="preserve">Praha 1) </w:t>
      </w:r>
    </w:p>
    <w:p w:rsidR="00185E51" w:rsidRDefault="00185E51" w:rsidP="00185E51">
      <w:pPr>
        <w:ind w:left="-360"/>
        <w:jc w:val="both"/>
      </w:pPr>
    </w:p>
    <w:p w:rsidR="00D47291" w:rsidRDefault="00523A2C" w:rsidP="006F1870">
      <w:pPr>
        <w:ind w:left="-360"/>
        <w:jc w:val="both"/>
        <w:rPr>
          <w:b/>
          <w:bCs/>
        </w:rPr>
      </w:pPr>
      <w:r w:rsidRPr="00185E51">
        <w:rPr>
          <w:b/>
          <w:bCs/>
        </w:rPr>
        <w:t>1</w:t>
      </w:r>
      <w:r w:rsidR="00227794" w:rsidRPr="00185E51">
        <w:rPr>
          <w:b/>
          <w:bCs/>
        </w:rPr>
        <w:t>9</w:t>
      </w:r>
      <w:r w:rsidR="00D47291">
        <w:rPr>
          <w:b/>
          <w:bCs/>
        </w:rPr>
        <w:t>8</w:t>
      </w:r>
      <w:r w:rsidRPr="00185E51">
        <w:rPr>
          <w:b/>
          <w:bCs/>
        </w:rPr>
        <w:t>. Žádost o poskytnutí informace –</w:t>
      </w:r>
      <w:r w:rsidR="00F76AEB">
        <w:rPr>
          <w:b/>
          <w:bCs/>
        </w:rPr>
        <w:t xml:space="preserve"> zaslání kopie vyjádření PČR k žádosti o zvláštní užívání komunikace</w:t>
      </w:r>
    </w:p>
    <w:p w:rsidR="006F1870" w:rsidRDefault="00523A2C" w:rsidP="006F1870">
      <w:pPr>
        <w:ind w:left="-360"/>
        <w:jc w:val="both"/>
        <w:rPr>
          <w:bCs/>
        </w:rPr>
      </w:pPr>
      <w:r w:rsidRPr="006F1870">
        <w:rPr>
          <w:bCs/>
        </w:rPr>
        <w:t>Otázky a odpovědi:</w:t>
      </w:r>
    </w:p>
    <w:p w:rsidR="00F76AEB" w:rsidRDefault="00523A2C" w:rsidP="00F76AEB">
      <w:pPr>
        <w:ind w:left="-360"/>
        <w:jc w:val="both"/>
        <w:rPr>
          <w:bCs/>
          <w:i/>
        </w:rPr>
      </w:pPr>
      <w:r w:rsidRPr="006F1870">
        <w:rPr>
          <w:bCs/>
          <w:i/>
        </w:rPr>
        <w:t>Žádost o poskytnutí informace</w:t>
      </w:r>
      <w:r w:rsidR="00F76AEB">
        <w:rPr>
          <w:bCs/>
          <w:i/>
        </w:rPr>
        <w:t xml:space="preserve"> – v návaznosti na oznámení </w:t>
      </w:r>
      <w:proofErr w:type="gramStart"/>
      <w:r w:rsidR="00F76AEB">
        <w:rPr>
          <w:bCs/>
          <w:i/>
        </w:rPr>
        <w:t>č.j.</w:t>
      </w:r>
      <w:proofErr w:type="gramEnd"/>
      <w:r w:rsidR="00F76AEB">
        <w:rPr>
          <w:bCs/>
          <w:i/>
        </w:rPr>
        <w:t xml:space="preserve"> ÚMČ P 230350/2020/OVPV/021/SD, </w:t>
      </w:r>
      <w:r w:rsidR="00F76AEB" w:rsidRPr="00F76AEB">
        <w:rPr>
          <w:bCs/>
          <w:i/>
        </w:rPr>
        <w:t>zaslání kopie vyjádření PČR k žádosti o zvláštní užívání komunikace</w:t>
      </w:r>
      <w:r w:rsidR="00F76AEB">
        <w:rPr>
          <w:bCs/>
          <w:i/>
        </w:rPr>
        <w:t>.</w:t>
      </w:r>
    </w:p>
    <w:p w:rsidR="00F76AEB" w:rsidRPr="00F76AEB" w:rsidRDefault="00F76AEB" w:rsidP="00F76AEB">
      <w:pPr>
        <w:ind w:left="-360"/>
        <w:jc w:val="both"/>
        <w:rPr>
          <w:bCs/>
        </w:rPr>
      </w:pPr>
      <w:r w:rsidRPr="00F76AEB">
        <w:rPr>
          <w:bCs/>
        </w:rPr>
        <w:t>Požadované informace byly poskytnuty.</w:t>
      </w:r>
    </w:p>
    <w:p w:rsidR="00F76AEB" w:rsidRDefault="00F76AEB" w:rsidP="00F76AEB">
      <w:pPr>
        <w:ind w:left="-360"/>
        <w:jc w:val="both"/>
      </w:pPr>
    </w:p>
    <w:p w:rsidR="004427D5" w:rsidRDefault="00FE17F4" w:rsidP="004427D5">
      <w:pPr>
        <w:ind w:left="-360"/>
        <w:jc w:val="both"/>
        <w:rPr>
          <w:bCs/>
          <w:i/>
        </w:rPr>
      </w:pPr>
      <w:r>
        <w:t xml:space="preserve">(žádost byla podána dne </w:t>
      </w:r>
      <w:proofErr w:type="gramStart"/>
      <w:r w:rsidR="00F76AEB">
        <w:t>14</w:t>
      </w:r>
      <w:r>
        <w:t>.0</w:t>
      </w:r>
      <w:r w:rsidR="00F76AEB">
        <w:t>9</w:t>
      </w:r>
      <w:r>
        <w:t>.2020</w:t>
      </w:r>
      <w:proofErr w:type="gramEnd"/>
      <w:r w:rsidR="006F1870">
        <w:t xml:space="preserve"> a</w:t>
      </w:r>
      <w:r>
        <w:t xml:space="preserve"> vyřízena dne </w:t>
      </w:r>
      <w:r w:rsidR="00F76AEB">
        <w:t>21</w:t>
      </w:r>
      <w:r>
        <w:t>.0</w:t>
      </w:r>
      <w:r w:rsidR="006F1870">
        <w:t>9</w:t>
      </w:r>
      <w:r>
        <w:t>.2020</w:t>
      </w:r>
      <w:r w:rsidR="006F1870">
        <w:t xml:space="preserve"> </w:t>
      </w:r>
      <w:r>
        <w:t>– řešil</w:t>
      </w:r>
      <w:r w:rsidR="00F76AEB">
        <w:t xml:space="preserve"> Odbor péče o veřejný prostor - </w:t>
      </w:r>
      <w:r>
        <w:t xml:space="preserve"> Oddělení</w:t>
      </w:r>
      <w:r w:rsidR="00F76AEB">
        <w:t xml:space="preserve"> dopravy</w:t>
      </w:r>
      <w:r>
        <w:t xml:space="preserve"> ÚMČ Praha 1) </w:t>
      </w:r>
    </w:p>
    <w:p w:rsidR="004427D5" w:rsidRDefault="004427D5" w:rsidP="004427D5">
      <w:pPr>
        <w:ind w:left="-360"/>
        <w:jc w:val="both"/>
        <w:rPr>
          <w:bCs/>
          <w:i/>
        </w:rPr>
      </w:pPr>
    </w:p>
    <w:p w:rsidR="008B68E1" w:rsidRPr="00376CCD" w:rsidRDefault="00683DBC" w:rsidP="00376CCD">
      <w:pPr>
        <w:ind w:left="-360"/>
        <w:jc w:val="both"/>
        <w:rPr>
          <w:b/>
        </w:rPr>
      </w:pPr>
      <w:r w:rsidRPr="000823AA">
        <w:rPr>
          <w:b/>
          <w:bCs/>
        </w:rPr>
        <w:t>1</w:t>
      </w:r>
      <w:r w:rsidR="005A6910">
        <w:rPr>
          <w:b/>
          <w:bCs/>
        </w:rPr>
        <w:t>9</w:t>
      </w:r>
      <w:r w:rsidR="004427D5">
        <w:rPr>
          <w:b/>
          <w:bCs/>
        </w:rPr>
        <w:t>9</w:t>
      </w:r>
      <w:r w:rsidRPr="000823AA">
        <w:rPr>
          <w:b/>
          <w:bCs/>
        </w:rPr>
        <w:t xml:space="preserve">. Žádost o poskytnutí </w:t>
      </w:r>
      <w:proofErr w:type="gramStart"/>
      <w:r w:rsidRPr="000823AA">
        <w:rPr>
          <w:b/>
          <w:bCs/>
        </w:rPr>
        <w:t>informace –</w:t>
      </w:r>
      <w:r>
        <w:rPr>
          <w:b/>
          <w:bCs/>
        </w:rPr>
        <w:t xml:space="preserve"> </w:t>
      </w:r>
      <w:r w:rsidR="0098595D">
        <w:rPr>
          <w:b/>
          <w:bCs/>
        </w:rPr>
        <w:t>3.etapa</w:t>
      </w:r>
      <w:proofErr w:type="gramEnd"/>
      <w:r w:rsidR="0098595D">
        <w:rPr>
          <w:b/>
          <w:bCs/>
        </w:rPr>
        <w:t xml:space="preserve"> - </w:t>
      </w:r>
      <w:r w:rsidR="0098595D" w:rsidRPr="0098595D">
        <w:rPr>
          <w:b/>
        </w:rPr>
        <w:t xml:space="preserve">objekt Klementina, Mariánské nám. 5, </w:t>
      </w:r>
      <w:r w:rsidR="00376CCD">
        <w:rPr>
          <w:b/>
        </w:rPr>
        <w:br/>
      </w:r>
      <w:r w:rsidR="0098595D" w:rsidRPr="0098595D">
        <w:rPr>
          <w:b/>
        </w:rPr>
        <w:t xml:space="preserve">Praha 1, Staré Město </w:t>
      </w:r>
      <w:r w:rsidRPr="0098595D">
        <w:rPr>
          <w:b/>
          <w:bCs/>
        </w:rPr>
        <w:t xml:space="preserve"> </w:t>
      </w:r>
    </w:p>
    <w:p w:rsidR="0098595D" w:rsidRDefault="00683DBC" w:rsidP="0098595D">
      <w:pPr>
        <w:ind w:left="-360"/>
        <w:jc w:val="both"/>
      </w:pPr>
      <w:r w:rsidRPr="00676A1F">
        <w:rPr>
          <w:bCs/>
        </w:rPr>
        <w:t>Otázky a odpovědi:</w:t>
      </w:r>
    </w:p>
    <w:p w:rsidR="0098595D" w:rsidRPr="0098595D" w:rsidRDefault="00683DBC" w:rsidP="0098595D">
      <w:pPr>
        <w:ind w:left="-360"/>
        <w:jc w:val="both"/>
      </w:pPr>
      <w:r w:rsidRPr="00F0504C">
        <w:rPr>
          <w:bCs/>
          <w:i/>
        </w:rPr>
        <w:t>Žádost o poskytnutí informace</w:t>
      </w:r>
      <w:r w:rsidR="008B68E1">
        <w:rPr>
          <w:bCs/>
          <w:i/>
        </w:rPr>
        <w:t xml:space="preserve"> -</w:t>
      </w:r>
      <w:r>
        <w:rPr>
          <w:bCs/>
          <w:i/>
        </w:rPr>
        <w:t xml:space="preserve"> </w:t>
      </w:r>
      <w:r w:rsidR="0098595D">
        <w:rPr>
          <w:i/>
        </w:rPr>
        <w:t xml:space="preserve"> zda probíhá v objektu Klementina, Mariánské nám. 5, Praha 1, Staré </w:t>
      </w:r>
      <w:proofErr w:type="gramStart"/>
      <w:r w:rsidR="0098595D">
        <w:rPr>
          <w:i/>
        </w:rPr>
        <w:t>Město, a  to</w:t>
      </w:r>
      <w:proofErr w:type="gramEnd"/>
      <w:r w:rsidR="0098595D">
        <w:rPr>
          <w:i/>
        </w:rPr>
        <w:t>, zda probíhá v rámci tzv. 3. etapy revitalizace budovy Klementina stavební či jiné řízení, včetně vyjádření, osvědčení, sdělení dle příslušných právních norem.</w:t>
      </w:r>
    </w:p>
    <w:p w:rsidR="008B68E1" w:rsidRPr="0098595D" w:rsidRDefault="0098595D" w:rsidP="004427D5">
      <w:pPr>
        <w:ind w:left="-360"/>
        <w:jc w:val="both"/>
      </w:pPr>
      <w:r>
        <w:t>V současné době není v objektu Klementina vedeno žádné řízení a ve věci nebyl vydán žádný správní akt.</w:t>
      </w:r>
    </w:p>
    <w:p w:rsidR="00683DBC" w:rsidRDefault="00683DBC" w:rsidP="00683DBC">
      <w:pPr>
        <w:ind w:left="-360"/>
        <w:jc w:val="both"/>
        <w:rPr>
          <w:bCs/>
          <w:u w:val="single"/>
        </w:rPr>
      </w:pPr>
    </w:p>
    <w:p w:rsidR="00683DBC" w:rsidRDefault="00683DBC" w:rsidP="0098595D">
      <w:pPr>
        <w:ind w:left="-360"/>
        <w:jc w:val="both"/>
      </w:pPr>
      <w:r>
        <w:t xml:space="preserve">(žádost byla podána dne </w:t>
      </w:r>
      <w:proofErr w:type="gramStart"/>
      <w:r w:rsidR="0098595D">
        <w:t>15</w:t>
      </w:r>
      <w:r>
        <w:t>.0</w:t>
      </w:r>
      <w:r w:rsidR="0098595D">
        <w:t>9</w:t>
      </w:r>
      <w:r>
        <w:t>.2020</w:t>
      </w:r>
      <w:proofErr w:type="gramEnd"/>
      <w:r>
        <w:t xml:space="preserve"> a vyřízena dne </w:t>
      </w:r>
      <w:r w:rsidR="0098595D">
        <w:t>30</w:t>
      </w:r>
      <w:r>
        <w:t>.0</w:t>
      </w:r>
      <w:r w:rsidR="007E06CC">
        <w:t>9</w:t>
      </w:r>
      <w:r>
        <w:t xml:space="preserve">.2020 – řešil </w:t>
      </w:r>
      <w:r w:rsidR="0098595D">
        <w:t>Stavební úřad</w:t>
      </w:r>
      <w:r>
        <w:t xml:space="preserve"> ÚMČ </w:t>
      </w:r>
      <w:r w:rsidR="0098595D">
        <w:br/>
      </w:r>
      <w:r>
        <w:t xml:space="preserve">Praha 1) </w:t>
      </w:r>
    </w:p>
    <w:p w:rsidR="00683DBC" w:rsidRDefault="00683DBC" w:rsidP="00683DBC">
      <w:pPr>
        <w:ind w:left="-360"/>
        <w:jc w:val="both"/>
        <w:rPr>
          <w:bCs/>
        </w:rPr>
      </w:pPr>
    </w:p>
    <w:p w:rsidR="00F90D03" w:rsidRPr="00376CCD" w:rsidRDefault="00376CCD" w:rsidP="00376CCD">
      <w:pPr>
        <w:ind w:left="-360"/>
        <w:jc w:val="both"/>
        <w:rPr>
          <w:b/>
        </w:rPr>
      </w:pPr>
      <w:r>
        <w:rPr>
          <w:b/>
          <w:bCs/>
        </w:rPr>
        <w:t>200</w:t>
      </w:r>
      <w:r w:rsidR="008D21D9" w:rsidRPr="000823AA">
        <w:rPr>
          <w:b/>
          <w:bCs/>
        </w:rPr>
        <w:t xml:space="preserve">. Žádost o poskytnutí </w:t>
      </w:r>
      <w:proofErr w:type="gramStart"/>
      <w:r w:rsidR="008D21D9" w:rsidRPr="000823AA">
        <w:rPr>
          <w:b/>
          <w:bCs/>
        </w:rPr>
        <w:t>informace –</w:t>
      </w:r>
      <w:r w:rsidR="008D21D9">
        <w:rPr>
          <w:b/>
          <w:bCs/>
        </w:rPr>
        <w:t xml:space="preserve">  </w:t>
      </w:r>
      <w:r w:rsidRPr="00376CCD">
        <w:rPr>
          <w:b/>
        </w:rPr>
        <w:t>nájem</w:t>
      </w:r>
      <w:proofErr w:type="gramEnd"/>
      <w:r w:rsidRPr="00376CCD">
        <w:rPr>
          <w:b/>
        </w:rPr>
        <w:t xml:space="preserve"> nebytových jednotek č. 611/101, 611/102 </w:t>
      </w:r>
      <w:r>
        <w:rPr>
          <w:b/>
        </w:rPr>
        <w:br/>
      </w:r>
      <w:r w:rsidRPr="00376CCD">
        <w:rPr>
          <w:b/>
        </w:rPr>
        <w:t>a 611/103 v přízemí domu Týnská ulička 611/11, Praha 1</w:t>
      </w:r>
    </w:p>
    <w:p w:rsidR="008D21D9" w:rsidRPr="000823AA" w:rsidRDefault="008D21D9" w:rsidP="008D21D9">
      <w:pPr>
        <w:ind w:left="-360"/>
        <w:jc w:val="both"/>
      </w:pPr>
      <w:r w:rsidRPr="00676A1F">
        <w:rPr>
          <w:bCs/>
        </w:rPr>
        <w:t>Otázky a odpovědi:</w:t>
      </w:r>
    </w:p>
    <w:p w:rsidR="00376CCD" w:rsidRDefault="008D21D9" w:rsidP="00376CCD">
      <w:pPr>
        <w:jc w:val="both"/>
        <w:rPr>
          <w:i/>
        </w:rPr>
      </w:pPr>
      <w:r w:rsidRPr="00F0504C">
        <w:rPr>
          <w:bCs/>
          <w:i/>
        </w:rPr>
        <w:t>Žádost o poskytnutí informace</w:t>
      </w:r>
      <w:r w:rsidR="009A6C40">
        <w:rPr>
          <w:bCs/>
          <w:i/>
        </w:rPr>
        <w:t xml:space="preserve"> </w:t>
      </w:r>
      <w:r w:rsidR="009A6C40">
        <w:rPr>
          <w:bCs/>
          <w:i/>
        </w:rPr>
        <w:softHyphen/>
        <w:t xml:space="preserve">- </w:t>
      </w:r>
      <w:r w:rsidR="00376CCD">
        <w:rPr>
          <w:i/>
        </w:rPr>
        <w:t>nájem nebytových jednotek č. 611/101, 611/102 a 611/103 v přízemí domu Týnská ulička 611/11, Praha 1 a odpovědi na dotazy:</w:t>
      </w:r>
    </w:p>
    <w:p w:rsidR="00376CCD" w:rsidRDefault="00376CCD" w:rsidP="00376CCD">
      <w:pPr>
        <w:jc w:val="both"/>
        <w:rPr>
          <w:i/>
        </w:rPr>
      </w:pPr>
    </w:p>
    <w:p w:rsidR="00376CCD" w:rsidRDefault="00376CCD" w:rsidP="00376CCD">
      <w:pPr>
        <w:pStyle w:val="Odstavecseseznamem"/>
        <w:numPr>
          <w:ilvl w:val="0"/>
          <w:numId w:val="36"/>
        </w:numPr>
        <w:contextualSpacing/>
        <w:jc w:val="both"/>
        <w:rPr>
          <w:i/>
        </w:rPr>
      </w:pPr>
      <w:r>
        <w:rPr>
          <w:i/>
        </w:rPr>
        <w:t xml:space="preserve">Zda v současné době MČ Praha 1 pronajímá výše uvedené nebytové prostory, v případě, že ano, kterému nájemci (jméno, příjmení, obch. </w:t>
      </w:r>
      <w:proofErr w:type="gramStart"/>
      <w:r>
        <w:rPr>
          <w:i/>
        </w:rPr>
        <w:t>firma</w:t>
      </w:r>
      <w:proofErr w:type="gramEnd"/>
      <w:r>
        <w:rPr>
          <w:i/>
        </w:rPr>
        <w:t>, IČ, datum narození, sídla apod.).</w:t>
      </w:r>
    </w:p>
    <w:p w:rsidR="00D839CF" w:rsidRPr="00D839CF" w:rsidRDefault="00D839CF" w:rsidP="00D839CF">
      <w:pPr>
        <w:ind w:left="360"/>
        <w:contextualSpacing/>
        <w:jc w:val="both"/>
      </w:pPr>
      <w:r>
        <w:t>V jsou jednotky 101, 102, 103.</w:t>
      </w:r>
    </w:p>
    <w:p w:rsidR="00376CCD" w:rsidRDefault="00376CCD" w:rsidP="00376CCD">
      <w:pPr>
        <w:pStyle w:val="Odstavecseseznamem"/>
        <w:numPr>
          <w:ilvl w:val="0"/>
          <w:numId w:val="36"/>
        </w:numPr>
        <w:contextualSpacing/>
        <w:jc w:val="both"/>
        <w:rPr>
          <w:i/>
        </w:rPr>
      </w:pPr>
      <w:r>
        <w:rPr>
          <w:i/>
        </w:rPr>
        <w:lastRenderedPageBreak/>
        <w:t>V případě, že je uvedený prostor pronajat, na základě jaké smlouvy byl pronajat, za jakých podmínek (doba odkdy dokdy, výše nájemného apod.).</w:t>
      </w:r>
    </w:p>
    <w:p w:rsidR="00D839CF" w:rsidRPr="00D839CF" w:rsidRDefault="00D839CF" w:rsidP="00D839CF">
      <w:pPr>
        <w:ind w:left="360"/>
        <w:contextualSpacing/>
        <w:jc w:val="both"/>
      </w:pPr>
      <w:r>
        <w:t>Nebytový prostor č. 101 je volný.</w:t>
      </w:r>
    </w:p>
    <w:p w:rsidR="00D839CF" w:rsidRDefault="00376CCD" w:rsidP="00D839CF">
      <w:pPr>
        <w:pStyle w:val="Odstavecseseznamem"/>
        <w:numPr>
          <w:ilvl w:val="0"/>
          <w:numId w:val="36"/>
        </w:numPr>
        <w:contextualSpacing/>
        <w:jc w:val="both"/>
        <w:rPr>
          <w:i/>
        </w:rPr>
      </w:pPr>
      <w:r>
        <w:rPr>
          <w:i/>
        </w:rPr>
        <w:t>V případě, že je uvedený prostor pronajat, kterým usnesením Rada městské části rozhodla o pronájmu, zda byl záměr pronájmu této osobě včetně uvedení podmínek pronájmu zveřejněn v souladu s </w:t>
      </w:r>
      <w:proofErr w:type="spellStart"/>
      <w:r>
        <w:rPr>
          <w:i/>
        </w:rPr>
        <w:t>ust</w:t>
      </w:r>
      <w:proofErr w:type="spellEnd"/>
      <w:r>
        <w:rPr>
          <w:i/>
        </w:rPr>
        <w:t>. § 36 odst. 1) zák. č. 131/2000 Sb., o hlavním městě Praze, včetně uvedení doby zveřejnění a pořadového čísla zveřejněného záměru.</w:t>
      </w:r>
    </w:p>
    <w:p w:rsidR="00D839CF" w:rsidRPr="00D839CF" w:rsidRDefault="00D839CF" w:rsidP="00D839CF">
      <w:pPr>
        <w:contextualSpacing/>
        <w:jc w:val="both"/>
        <w:rPr>
          <w:i/>
        </w:rPr>
      </w:pPr>
      <w:r>
        <w:t xml:space="preserve">Nebytový prostor č. 102 byl pronajat na základě usnesení UR08_0896 ze dne </w:t>
      </w:r>
      <w:proofErr w:type="gramStart"/>
      <w:r>
        <w:t>15.09.2008</w:t>
      </w:r>
      <w:proofErr w:type="gramEnd"/>
      <w:r>
        <w:t xml:space="preserve"> – IČ 40683125, sídlo Řipská 428, Praha 3, nájemní smlouva skončila dne 14.12.2019 (nyní užívá nájemce bez právního důvodu, řeší právní oddělení Úřadu městské části Praha 1). </w:t>
      </w:r>
    </w:p>
    <w:p w:rsidR="00376CCD" w:rsidRDefault="00376CCD" w:rsidP="00376CCD">
      <w:pPr>
        <w:pStyle w:val="Odstavecseseznamem"/>
        <w:numPr>
          <w:ilvl w:val="0"/>
          <w:numId w:val="36"/>
        </w:numPr>
        <w:contextualSpacing/>
        <w:jc w:val="both"/>
        <w:rPr>
          <w:i/>
        </w:rPr>
      </w:pPr>
      <w:r>
        <w:rPr>
          <w:i/>
        </w:rPr>
        <w:t xml:space="preserve">Kolik zájemců reagovalo na zveřejněný záměr pronájmu uvedených nebytových prostor, jaké podali nabídky a jakým způsobem byli vyrozuměni neúspěšní zájemci o pronájem nebytových prostor. </w:t>
      </w:r>
    </w:p>
    <w:p w:rsidR="00C00552" w:rsidRPr="00D839CF" w:rsidRDefault="00D839CF" w:rsidP="00376CCD">
      <w:pPr>
        <w:ind w:left="-360"/>
        <w:jc w:val="both"/>
        <w:rPr>
          <w:bCs/>
        </w:rPr>
      </w:pPr>
      <w:r>
        <w:t xml:space="preserve">Nebytový prostor č. 103 byl pronajat na základě usnesení UR15_0413 ze dne </w:t>
      </w:r>
      <w:proofErr w:type="gramStart"/>
      <w:r>
        <w:t>31.03.2015</w:t>
      </w:r>
      <w:proofErr w:type="gramEnd"/>
      <w:r>
        <w:t xml:space="preserve"> firmě </w:t>
      </w:r>
      <w:proofErr w:type="spellStart"/>
      <w:r>
        <w:t>Genero</w:t>
      </w:r>
      <w:proofErr w:type="spellEnd"/>
      <w:r>
        <w:t xml:space="preserve"> Group, IČ 27636119 jako sklad (49.000 Kč/ročně) na dobu neurčitou. Záměr prostory pronajmout byl zveřejněn na vývěsce od 10.02.2015-</w:t>
      </w:r>
      <w:proofErr w:type="gramStart"/>
      <w:r>
        <w:t>29.02.2015</w:t>
      </w:r>
      <w:proofErr w:type="gramEnd"/>
      <w:r>
        <w:t xml:space="preserve"> formou výběrového řízení. Zájemce se přihlásil do výběrového řízení jako jediný. </w:t>
      </w:r>
    </w:p>
    <w:p w:rsidR="00C00552" w:rsidRDefault="00C00552" w:rsidP="00C00552">
      <w:pPr>
        <w:ind w:left="-360"/>
        <w:jc w:val="both"/>
        <w:rPr>
          <w:bCs/>
          <w:i/>
        </w:rPr>
      </w:pPr>
    </w:p>
    <w:p w:rsidR="00930809" w:rsidRDefault="00531D41" w:rsidP="00930809">
      <w:pPr>
        <w:ind w:left="-360"/>
        <w:jc w:val="both"/>
        <w:rPr>
          <w:bCs/>
          <w:i/>
        </w:rPr>
      </w:pPr>
      <w:r>
        <w:t xml:space="preserve">(žádost byla podána dne </w:t>
      </w:r>
      <w:proofErr w:type="gramStart"/>
      <w:r w:rsidR="00C00552">
        <w:t>2</w:t>
      </w:r>
      <w:r w:rsidR="00376CCD">
        <w:t>1</w:t>
      </w:r>
      <w:r>
        <w:t>.0</w:t>
      </w:r>
      <w:r w:rsidR="00C00552">
        <w:t>9</w:t>
      </w:r>
      <w:r>
        <w:t>.2020</w:t>
      </w:r>
      <w:proofErr w:type="gramEnd"/>
      <w:r>
        <w:t xml:space="preserve"> a vyřízena dne </w:t>
      </w:r>
      <w:r w:rsidR="004F6FB1">
        <w:t>06.10</w:t>
      </w:r>
      <w:r>
        <w:t>.2020 – řešil</w:t>
      </w:r>
      <w:r w:rsidR="001536A6">
        <w:t xml:space="preserve"> Odbor technické a majetkové správy – oddělení</w:t>
      </w:r>
      <w:r w:rsidR="004F6FB1">
        <w:t xml:space="preserve"> bytů a nebytových prostor</w:t>
      </w:r>
      <w:r w:rsidR="001536A6">
        <w:t xml:space="preserve"> </w:t>
      </w:r>
      <w:r>
        <w:t xml:space="preserve">ÚMČ Praha 1) </w:t>
      </w:r>
    </w:p>
    <w:p w:rsidR="00930809" w:rsidRDefault="00930809" w:rsidP="00930809">
      <w:pPr>
        <w:ind w:left="-360"/>
        <w:jc w:val="both"/>
        <w:rPr>
          <w:bCs/>
          <w:i/>
        </w:rPr>
      </w:pPr>
    </w:p>
    <w:p w:rsidR="00930809" w:rsidRDefault="001536A6" w:rsidP="00930809">
      <w:pPr>
        <w:ind w:left="-360"/>
        <w:jc w:val="both"/>
        <w:rPr>
          <w:bCs/>
          <w:i/>
        </w:rPr>
      </w:pPr>
      <w:r>
        <w:rPr>
          <w:b/>
          <w:bCs/>
        </w:rPr>
        <w:t>20</w:t>
      </w:r>
      <w:r w:rsidR="00926A0F" w:rsidRPr="00B1278C">
        <w:rPr>
          <w:b/>
          <w:bCs/>
        </w:rPr>
        <w:t xml:space="preserve">1. Žádost o poskytnutí informace – </w:t>
      </w:r>
      <w:r w:rsidR="00930809" w:rsidRPr="00930809">
        <w:rPr>
          <w:b/>
        </w:rPr>
        <w:t>změna dopravního značení v ulici Samcova</w:t>
      </w:r>
      <w:r w:rsidR="00930809">
        <w:rPr>
          <w:b/>
        </w:rPr>
        <w:t xml:space="preserve">, Praha 1 </w:t>
      </w:r>
      <w:r w:rsidR="00926A0F" w:rsidRPr="00676A1F">
        <w:rPr>
          <w:bCs/>
        </w:rPr>
        <w:t>Otázky a odpovědi:</w:t>
      </w:r>
    </w:p>
    <w:p w:rsidR="00930809" w:rsidRPr="00930809" w:rsidRDefault="00926A0F" w:rsidP="00930809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 w:rsidR="00930809">
        <w:rPr>
          <w:bCs/>
          <w:i/>
        </w:rPr>
        <w:t xml:space="preserve"> </w:t>
      </w:r>
      <w:r w:rsidR="00930809" w:rsidRPr="00930809">
        <w:rPr>
          <w:bCs/>
          <w:i/>
        </w:rPr>
        <w:t xml:space="preserve">- </w:t>
      </w:r>
      <w:r w:rsidR="00930809" w:rsidRPr="00930809">
        <w:rPr>
          <w:i/>
        </w:rPr>
        <w:t>změna dopravního značení v ulici Samcova</w:t>
      </w:r>
      <w:r w:rsidR="00930809">
        <w:rPr>
          <w:i/>
        </w:rPr>
        <w:t>.</w:t>
      </w:r>
    </w:p>
    <w:p w:rsidR="00930809" w:rsidRDefault="00930809" w:rsidP="00930809">
      <w:pPr>
        <w:jc w:val="both"/>
        <w:rPr>
          <w:b/>
          <w:i/>
        </w:rPr>
      </w:pPr>
    </w:p>
    <w:p w:rsidR="00DF3AD0" w:rsidRDefault="00930809" w:rsidP="00557A94">
      <w:pPr>
        <w:pStyle w:val="Odstavecseseznamem"/>
        <w:numPr>
          <w:ilvl w:val="0"/>
          <w:numId w:val="37"/>
        </w:numPr>
        <w:contextualSpacing/>
        <w:jc w:val="both"/>
        <w:rPr>
          <w:i/>
        </w:rPr>
      </w:pPr>
      <w:r>
        <w:rPr>
          <w:i/>
        </w:rPr>
        <w:t>Sdělte nám laskavě, zda k provedené změně bylo vydáno rozhodnutí místně příslušného silničního správního úřadu, tedy odboru dopravy Prahy 1.</w:t>
      </w:r>
    </w:p>
    <w:p w:rsidR="00930809" w:rsidRPr="00DF3AD0" w:rsidRDefault="00930809" w:rsidP="00DF3AD0">
      <w:pPr>
        <w:contextualSpacing/>
        <w:jc w:val="both"/>
        <w:rPr>
          <w:i/>
        </w:rPr>
      </w:pPr>
      <w:r>
        <w:t>Změna není dle zákona realizována rozhodnutím, ale nejprve veřejnou vyhláškou a následně opatřením obecné povahy. Postup byl realizován věcně a místně příslušným silničním správním úřadem, který je Městská část Praha 1, Úřad městské části, Odbor péče o veřejný prostor, oddělení dopravy.</w:t>
      </w:r>
    </w:p>
    <w:p w:rsidR="00930809" w:rsidRDefault="00930809" w:rsidP="00930809">
      <w:pPr>
        <w:pStyle w:val="Odstavecseseznamem"/>
        <w:numPr>
          <w:ilvl w:val="0"/>
          <w:numId w:val="37"/>
        </w:numPr>
        <w:contextualSpacing/>
        <w:jc w:val="both"/>
        <w:rPr>
          <w:i/>
        </w:rPr>
      </w:pPr>
      <w:r>
        <w:rPr>
          <w:i/>
        </w:rPr>
        <w:t>Současně také žádáme o zaslání tohoto rozhodnutí, pokud bylo vydáno.</w:t>
      </w:r>
    </w:p>
    <w:p w:rsidR="00930809" w:rsidRDefault="00930809" w:rsidP="00930809">
      <w:pPr>
        <w:contextualSpacing/>
        <w:jc w:val="both"/>
      </w:pPr>
      <w:r>
        <w:t>Požadované dokumenty byly poskytnuty.</w:t>
      </w:r>
    </w:p>
    <w:p w:rsidR="00930809" w:rsidRPr="00930809" w:rsidRDefault="00930809" w:rsidP="00930809">
      <w:pPr>
        <w:pStyle w:val="Odstavecseseznamem"/>
        <w:numPr>
          <w:ilvl w:val="0"/>
          <w:numId w:val="37"/>
        </w:numPr>
        <w:contextualSpacing/>
        <w:jc w:val="both"/>
        <w:rPr>
          <w:i/>
        </w:rPr>
      </w:pPr>
      <w:r w:rsidRPr="00930809">
        <w:rPr>
          <w:i/>
        </w:rPr>
        <w:t>Sdělte nám, kdy byl účastníkem tohoto řízení a kdo měl být dle platných právních řízení jeho účastníkem.</w:t>
      </w:r>
    </w:p>
    <w:p w:rsidR="00E353E7" w:rsidRDefault="00926A0F" w:rsidP="001536A6">
      <w:pPr>
        <w:ind w:left="-360"/>
        <w:jc w:val="both"/>
        <w:rPr>
          <w:bCs/>
        </w:rPr>
      </w:pPr>
      <w:r>
        <w:rPr>
          <w:bCs/>
          <w:i/>
        </w:rPr>
        <w:t xml:space="preserve"> </w:t>
      </w:r>
      <w:r w:rsidR="00557A94">
        <w:rPr>
          <w:bCs/>
        </w:rPr>
        <w:t>Pro tento postup není zákonem vymezen žádný okruh účastníků řízení. Do řízení může v zákonných termínech vstoupit kdokoliv. V pozici dotčeného orgánu státní správy je pouze Policie ČR.</w:t>
      </w:r>
      <w:r w:rsidR="00E353E7">
        <w:rPr>
          <w:bCs/>
        </w:rPr>
        <w:t xml:space="preserve"> Termíny pro uplatnění připomínek jsou dány zákonem. Jejich dodržení vyplývá z termínů jednotlivých úkonů a z doby vyvěšení na úřední desce. Tento dokument byl poskytnut.</w:t>
      </w:r>
    </w:p>
    <w:p w:rsidR="001536A6" w:rsidRPr="00557A94" w:rsidRDefault="00E353E7" w:rsidP="001536A6">
      <w:pPr>
        <w:ind w:left="-360"/>
        <w:jc w:val="both"/>
        <w:rPr>
          <w:bCs/>
        </w:rPr>
      </w:pPr>
      <w:r>
        <w:rPr>
          <w:bCs/>
        </w:rPr>
        <w:t xml:space="preserve">Žádost nebyla podána v souladu s § 14 </w:t>
      </w:r>
      <w:proofErr w:type="spellStart"/>
      <w:r>
        <w:rPr>
          <w:bCs/>
        </w:rPr>
        <w:t>odst</w:t>
      </w:r>
      <w:proofErr w:type="spellEnd"/>
      <w:r>
        <w:rPr>
          <w:bCs/>
        </w:rPr>
        <w:t xml:space="preserve"> 3 a 4 </w:t>
      </w:r>
      <w:proofErr w:type="spellStart"/>
      <w:r>
        <w:rPr>
          <w:bCs/>
        </w:rPr>
        <w:t>InfZ</w:t>
      </w:r>
      <w:proofErr w:type="spellEnd"/>
      <w:r>
        <w:rPr>
          <w:bCs/>
        </w:rPr>
        <w:t xml:space="preserve"> – prostřednictvím elektronické podatelny subjektu, ale zaslána na e-mailovou adresu vedoucímu OPVP, a v souladu s § 14 odst. 2 </w:t>
      </w:r>
      <w:proofErr w:type="spellStart"/>
      <w:r>
        <w:rPr>
          <w:bCs/>
        </w:rPr>
        <w:t>InfZ</w:t>
      </w:r>
      <w:proofErr w:type="spellEnd"/>
      <w:r>
        <w:rPr>
          <w:bCs/>
        </w:rPr>
        <w:t xml:space="preserve"> – neuvedeno IČO, adresa sídla a adresa pro doručování. Žadateli bylo o této povinnosti zasláno sdělení -  žádost v souladu se </w:t>
      </w:r>
      <w:proofErr w:type="spellStart"/>
      <w:r>
        <w:rPr>
          <w:bCs/>
        </w:rPr>
        <w:t>InfZ</w:t>
      </w:r>
      <w:proofErr w:type="spellEnd"/>
      <w:r>
        <w:rPr>
          <w:bCs/>
        </w:rPr>
        <w:t xml:space="preserve"> byla podána.</w:t>
      </w:r>
    </w:p>
    <w:p w:rsidR="001536A6" w:rsidRDefault="001536A6" w:rsidP="001536A6">
      <w:pPr>
        <w:ind w:left="-360"/>
        <w:jc w:val="both"/>
        <w:rPr>
          <w:bCs/>
          <w:i/>
        </w:rPr>
      </w:pPr>
    </w:p>
    <w:p w:rsidR="001536A6" w:rsidRPr="00842F7E" w:rsidRDefault="00BD79E0" w:rsidP="00842F7E">
      <w:pPr>
        <w:ind w:left="-360"/>
        <w:jc w:val="both"/>
      </w:pPr>
      <w:r>
        <w:t xml:space="preserve">(žádost byla podána dne </w:t>
      </w:r>
      <w:proofErr w:type="gramStart"/>
      <w:r w:rsidR="00B1278C">
        <w:t>2</w:t>
      </w:r>
      <w:r w:rsidR="00E353E7">
        <w:t>9</w:t>
      </w:r>
      <w:r>
        <w:t>.0</w:t>
      </w:r>
      <w:r w:rsidR="00B1278C">
        <w:t>9</w:t>
      </w:r>
      <w:r>
        <w:t>.2020</w:t>
      </w:r>
      <w:proofErr w:type="gramEnd"/>
      <w:r w:rsidR="00E353E7">
        <w:t xml:space="preserve">, sdělení </w:t>
      </w:r>
      <w:r>
        <w:t xml:space="preserve"> </w:t>
      </w:r>
      <w:r w:rsidR="00E353E7">
        <w:t xml:space="preserve">dne 29.09.2020, nová žádost dne 30.09.2020 </w:t>
      </w:r>
      <w:r w:rsidR="00842F7E">
        <w:br/>
      </w:r>
      <w:r>
        <w:t xml:space="preserve">a vyřízena dne </w:t>
      </w:r>
      <w:r w:rsidR="00B276D9">
        <w:t>1</w:t>
      </w:r>
      <w:r w:rsidR="00E353E7">
        <w:t>5</w:t>
      </w:r>
      <w:r>
        <w:t>.</w:t>
      </w:r>
      <w:r w:rsidR="00E353E7">
        <w:t>10</w:t>
      </w:r>
      <w:r>
        <w:t>.2020 – řešil</w:t>
      </w:r>
      <w:r w:rsidR="00E353E7">
        <w:t xml:space="preserve"> Obor péče o veřejný prostor -</w:t>
      </w:r>
      <w:r>
        <w:t xml:space="preserve"> </w:t>
      </w:r>
      <w:r w:rsidR="00E353E7">
        <w:t>o</w:t>
      </w:r>
      <w:r>
        <w:t xml:space="preserve">ddělení </w:t>
      </w:r>
      <w:r w:rsidR="00E353E7">
        <w:t>dopravy</w:t>
      </w:r>
      <w:r w:rsidR="00B1278C">
        <w:t xml:space="preserve"> </w:t>
      </w:r>
      <w:r w:rsidR="001536A6">
        <w:t>ÚMČ Praha 1</w:t>
      </w:r>
      <w:r w:rsidR="00842F7E">
        <w:t>)</w:t>
      </w:r>
    </w:p>
    <w:p w:rsidR="001536A6" w:rsidRDefault="001536A6" w:rsidP="001536A6">
      <w:pPr>
        <w:ind w:left="-360"/>
        <w:jc w:val="both"/>
        <w:rPr>
          <w:bCs/>
          <w:i/>
        </w:rPr>
      </w:pPr>
    </w:p>
    <w:p w:rsidR="0032500C" w:rsidRPr="001536A6" w:rsidRDefault="001536A6" w:rsidP="001536A6">
      <w:pPr>
        <w:ind w:left="-360"/>
        <w:jc w:val="both"/>
        <w:rPr>
          <w:bCs/>
          <w:i/>
        </w:rPr>
      </w:pPr>
      <w:r>
        <w:rPr>
          <w:b/>
          <w:bCs/>
        </w:rPr>
        <w:t>202</w:t>
      </w:r>
      <w:r w:rsidR="00CA7477" w:rsidRPr="00B1278C">
        <w:rPr>
          <w:b/>
          <w:bCs/>
        </w:rPr>
        <w:t xml:space="preserve">. Žádost o poskytnutí informace – </w:t>
      </w:r>
      <w:r w:rsidR="00017B5A">
        <w:rPr>
          <w:b/>
          <w:bCs/>
        </w:rPr>
        <w:t>odstranění reklamních zařízení s reklamou (ulice Radlická, Vídeňská, U Kunratického lesa, Kutnohorská)</w:t>
      </w:r>
    </w:p>
    <w:p w:rsidR="00CA7477" w:rsidRPr="00B1278C" w:rsidRDefault="00CA7477" w:rsidP="0032500C">
      <w:pPr>
        <w:ind w:left="-360"/>
        <w:jc w:val="both"/>
        <w:rPr>
          <w:b/>
          <w:bCs/>
        </w:rPr>
      </w:pPr>
      <w:r w:rsidRPr="00B1278C">
        <w:rPr>
          <w:b/>
          <w:bCs/>
        </w:rPr>
        <w:t xml:space="preserve"> </w:t>
      </w:r>
      <w:r w:rsidR="0032500C">
        <w:rPr>
          <w:b/>
          <w:bCs/>
        </w:rPr>
        <w:t xml:space="preserve">     </w:t>
      </w:r>
      <w:r w:rsidRPr="00676A1F">
        <w:rPr>
          <w:bCs/>
        </w:rPr>
        <w:t>Otázky a odpovědi:</w:t>
      </w:r>
    </w:p>
    <w:p w:rsidR="0032500C" w:rsidRDefault="00CA7477" w:rsidP="001536A6">
      <w:pPr>
        <w:jc w:val="both"/>
        <w:rPr>
          <w:bCs/>
        </w:rPr>
      </w:pPr>
      <w:r w:rsidRPr="00F0504C">
        <w:rPr>
          <w:bCs/>
          <w:i/>
        </w:rPr>
        <w:lastRenderedPageBreak/>
        <w:t>Žádost o poskytnutí informace</w:t>
      </w:r>
      <w:r w:rsidR="0032500C">
        <w:rPr>
          <w:bCs/>
          <w:i/>
        </w:rPr>
        <w:t xml:space="preserve"> </w:t>
      </w:r>
      <w:r w:rsidR="00017B5A">
        <w:rPr>
          <w:bCs/>
          <w:i/>
        </w:rPr>
        <w:t>–</w:t>
      </w:r>
      <w:r w:rsidR="0032500C">
        <w:rPr>
          <w:bCs/>
          <w:i/>
        </w:rPr>
        <w:t xml:space="preserve"> </w:t>
      </w:r>
      <w:r w:rsidR="00017B5A">
        <w:rPr>
          <w:bCs/>
          <w:i/>
        </w:rPr>
        <w:t>na základě jakého titulu byla odvezena reklamní zařízení, na nichž měla naše společnost reklamu – seznam 55 zařízení. Kopie seznamu odstraněných reklamních zařízení na území města Prahy.</w:t>
      </w:r>
    </w:p>
    <w:p w:rsidR="0032500C" w:rsidRDefault="00017B5A" w:rsidP="0032500C">
      <w:pPr>
        <w:ind w:left="-360"/>
        <w:jc w:val="both"/>
      </w:pPr>
      <w:r>
        <w:t xml:space="preserve">Žadatel byl písemně vyrozuměn, že požadované informace se nevztahují k působnosti Úřadu městské části Praha 1, a proto byla žádost dle </w:t>
      </w:r>
      <w:proofErr w:type="spellStart"/>
      <w:r>
        <w:t>ust</w:t>
      </w:r>
      <w:proofErr w:type="spellEnd"/>
      <w:r>
        <w:t xml:space="preserve">. § 14 odst. 5 písm. c) </w:t>
      </w:r>
      <w:proofErr w:type="spellStart"/>
      <w:r>
        <w:t>InfZ</w:t>
      </w:r>
      <w:proofErr w:type="spellEnd"/>
      <w:r>
        <w:t xml:space="preserve"> </w:t>
      </w:r>
      <w:r w:rsidRPr="00017B5A">
        <w:rPr>
          <w:u w:val="single"/>
        </w:rPr>
        <w:t>odložena.</w:t>
      </w:r>
    </w:p>
    <w:p w:rsidR="00017B5A" w:rsidRDefault="00017B5A" w:rsidP="0032500C">
      <w:pPr>
        <w:ind w:left="-360"/>
        <w:jc w:val="both"/>
      </w:pPr>
    </w:p>
    <w:p w:rsidR="0032500C" w:rsidRDefault="0032500C" w:rsidP="0032500C">
      <w:pPr>
        <w:ind w:left="-360"/>
        <w:jc w:val="both"/>
      </w:pPr>
      <w:r>
        <w:t xml:space="preserve">(žádost byla podána dne </w:t>
      </w:r>
      <w:proofErr w:type="gramStart"/>
      <w:r>
        <w:t>0</w:t>
      </w:r>
      <w:r w:rsidR="00017B5A">
        <w:t>6</w:t>
      </w:r>
      <w:r>
        <w:t>.</w:t>
      </w:r>
      <w:r w:rsidR="00017B5A">
        <w:t>1</w:t>
      </w:r>
      <w:r>
        <w:t>0.2020</w:t>
      </w:r>
      <w:proofErr w:type="gramEnd"/>
      <w:r>
        <w:t xml:space="preserve"> a vyřízena dne </w:t>
      </w:r>
      <w:r w:rsidR="00017B5A">
        <w:t>12</w:t>
      </w:r>
      <w:r>
        <w:t>.</w:t>
      </w:r>
      <w:r w:rsidR="00017B5A">
        <w:t>10</w:t>
      </w:r>
      <w:r>
        <w:t xml:space="preserve">.2020 – řešilo Oddělení  právní, kontroly a stížností ÚMČ Praha 1) </w:t>
      </w:r>
    </w:p>
    <w:p w:rsidR="005D4397" w:rsidRDefault="005D4397" w:rsidP="0032500C">
      <w:pPr>
        <w:ind w:left="-360"/>
        <w:jc w:val="both"/>
      </w:pPr>
    </w:p>
    <w:p w:rsidR="003978CE" w:rsidRDefault="005D4397" w:rsidP="003978CE">
      <w:pPr>
        <w:ind w:left="-360"/>
        <w:jc w:val="both"/>
        <w:rPr>
          <w:b/>
          <w:bCs/>
        </w:rPr>
      </w:pPr>
      <w:r>
        <w:rPr>
          <w:b/>
          <w:bCs/>
        </w:rPr>
        <w:t>203</w:t>
      </w:r>
      <w:r w:rsidRPr="00B1278C">
        <w:rPr>
          <w:b/>
          <w:bCs/>
        </w:rPr>
        <w:t xml:space="preserve">. Žádost o poskytnutí informace </w:t>
      </w:r>
      <w:r w:rsidRPr="00D34E22">
        <w:rPr>
          <w:b/>
          <w:bCs/>
        </w:rPr>
        <w:t>–</w:t>
      </w:r>
      <w:r w:rsidR="00D34E22" w:rsidRPr="00D34E22">
        <w:rPr>
          <w:b/>
          <w:bCs/>
        </w:rPr>
        <w:t xml:space="preserve"> </w:t>
      </w:r>
      <w:r w:rsidR="00D34E22" w:rsidRPr="00D34E22">
        <w:rPr>
          <w:b/>
          <w:sz w:val="22"/>
          <w:szCs w:val="22"/>
        </w:rPr>
        <w:t>seznam správních řízení</w:t>
      </w:r>
      <w:r w:rsidR="003978CE">
        <w:rPr>
          <w:b/>
          <w:sz w:val="22"/>
          <w:szCs w:val="22"/>
        </w:rPr>
        <w:t xml:space="preserve"> se spol. </w:t>
      </w:r>
      <w:r w:rsidR="003978CE" w:rsidRPr="003978CE">
        <w:rPr>
          <w:b/>
          <w:sz w:val="22"/>
          <w:szCs w:val="22"/>
        </w:rPr>
        <w:t xml:space="preserve">Thajský ráj s.r.o., </w:t>
      </w:r>
      <w:r w:rsidR="003978CE">
        <w:rPr>
          <w:b/>
          <w:sz w:val="22"/>
          <w:szCs w:val="22"/>
        </w:rPr>
        <w:br/>
      </w:r>
      <w:r w:rsidR="003978CE" w:rsidRPr="003978CE">
        <w:rPr>
          <w:b/>
          <w:sz w:val="22"/>
          <w:szCs w:val="22"/>
        </w:rPr>
        <w:t>BOMBAYERE s.r.o., SVOBODNAREKLAMA s.r.o., ZIVESIMULATORY s.r.o.</w:t>
      </w:r>
      <w:r w:rsidR="003978CE">
        <w:rPr>
          <w:b/>
          <w:sz w:val="22"/>
          <w:szCs w:val="22"/>
        </w:rPr>
        <w:t xml:space="preserve"> v letech 2015 až 2020</w:t>
      </w:r>
    </w:p>
    <w:p w:rsidR="00D34E22" w:rsidRDefault="005D4397" w:rsidP="003978CE">
      <w:pPr>
        <w:ind w:left="-360"/>
        <w:rPr>
          <w:b/>
          <w:bCs/>
        </w:rPr>
      </w:pPr>
      <w:r w:rsidRPr="00676A1F">
        <w:rPr>
          <w:bCs/>
        </w:rPr>
        <w:t>Otázky a odpovědi:</w:t>
      </w:r>
    </w:p>
    <w:p w:rsidR="00D34E22" w:rsidRDefault="005D4397" w:rsidP="00D34E22">
      <w:pPr>
        <w:ind w:left="-360"/>
        <w:rPr>
          <w:i/>
          <w:sz w:val="22"/>
          <w:szCs w:val="22"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–</w:t>
      </w:r>
      <w:r w:rsidR="00D34E22">
        <w:rPr>
          <w:bCs/>
          <w:i/>
        </w:rPr>
        <w:t xml:space="preserve"> </w:t>
      </w:r>
      <w:r w:rsidR="00D34E22" w:rsidRPr="00F73804">
        <w:rPr>
          <w:i/>
          <w:sz w:val="22"/>
          <w:szCs w:val="22"/>
        </w:rPr>
        <w:t>seznam správních řízení vedených Úřadem městské části Praha 1 v letech 2015 až 2020 ve věci přestupků a správních deliktů, jehož účastníky byly společnosti Thajský</w:t>
      </w:r>
      <w:r w:rsidR="00D34E22">
        <w:rPr>
          <w:i/>
          <w:sz w:val="22"/>
          <w:szCs w:val="22"/>
        </w:rPr>
        <w:t xml:space="preserve"> ráj s.r.o., BOMBAYERE s.r.o., </w:t>
      </w:r>
      <w:r w:rsidR="00D34E22" w:rsidRPr="00F73804">
        <w:rPr>
          <w:i/>
          <w:sz w:val="22"/>
          <w:szCs w:val="22"/>
        </w:rPr>
        <w:t>SVOBODNAREKLAMA s.r.o., ZIVESIMULATORY s.r.o.</w:t>
      </w:r>
    </w:p>
    <w:p w:rsidR="003978CE" w:rsidRPr="003978CE" w:rsidRDefault="003978CE" w:rsidP="003978CE">
      <w:pPr>
        <w:pStyle w:val="Odstavecseseznamem"/>
        <w:numPr>
          <w:ilvl w:val="0"/>
          <w:numId w:val="39"/>
        </w:numPr>
        <w:rPr>
          <w:b/>
          <w:bCs/>
        </w:rPr>
      </w:pPr>
      <w:r w:rsidRPr="003978CE">
        <w:rPr>
          <w:bCs/>
        </w:rPr>
        <w:t xml:space="preserve">Odbor </w:t>
      </w:r>
      <w:proofErr w:type="spellStart"/>
      <w:r w:rsidRPr="003978CE">
        <w:rPr>
          <w:bCs/>
        </w:rPr>
        <w:t>občansko</w:t>
      </w:r>
      <w:proofErr w:type="spellEnd"/>
      <w:r w:rsidRPr="003978CE">
        <w:rPr>
          <w:bCs/>
        </w:rPr>
        <w:t xml:space="preserve"> správních agend neeviduje žádné přestupkové řízení.</w:t>
      </w:r>
    </w:p>
    <w:p w:rsidR="003978CE" w:rsidRPr="003978CE" w:rsidRDefault="003978CE" w:rsidP="003978CE">
      <w:pPr>
        <w:pStyle w:val="Odstavecseseznamem"/>
        <w:numPr>
          <w:ilvl w:val="0"/>
          <w:numId w:val="39"/>
        </w:numPr>
        <w:rPr>
          <w:bCs/>
        </w:rPr>
      </w:pPr>
      <w:r>
        <w:rPr>
          <w:bCs/>
        </w:rPr>
        <w:t xml:space="preserve">Odbor živnostenský vedl 4 sankční řízení s právnickou osobou </w:t>
      </w:r>
      <w:r w:rsidRPr="003978CE">
        <w:rPr>
          <w:sz w:val="22"/>
          <w:szCs w:val="22"/>
        </w:rPr>
        <w:t>BOMBAYERE s.r.o.</w:t>
      </w:r>
      <w:r>
        <w:rPr>
          <w:sz w:val="22"/>
          <w:szCs w:val="22"/>
        </w:rPr>
        <w:t>:</w:t>
      </w:r>
    </w:p>
    <w:p w:rsidR="003978CE" w:rsidRDefault="003978CE" w:rsidP="00E82F6D">
      <w:pPr>
        <w:pStyle w:val="Odstavecseseznamem"/>
        <w:numPr>
          <w:ilvl w:val="0"/>
          <w:numId w:val="35"/>
        </w:numPr>
        <w:jc w:val="both"/>
        <w:rPr>
          <w:bCs/>
        </w:rPr>
      </w:pPr>
      <w:r>
        <w:rPr>
          <w:bCs/>
        </w:rPr>
        <w:t>v roce 2017</w:t>
      </w:r>
      <w:r w:rsidR="00E82F6D">
        <w:rPr>
          <w:bCs/>
        </w:rPr>
        <w:t xml:space="preserve"> spáchání přestupku (tehdy správní delikt) podle § 62 odst. 1 písm. e) bod 2 zákona č. 455/1991 Sb., o živnostenském podnikání, ve znění pozdějších předpisů </w:t>
      </w:r>
      <w:r w:rsidR="00E82F6D">
        <w:rPr>
          <w:bCs/>
        </w:rPr>
        <w:br/>
        <w:t>(živnostenský zákon), za který byla společnosti uložena pokuta příkazem na místě (v době spáchání přestupku blokovou pokutou).</w:t>
      </w:r>
    </w:p>
    <w:p w:rsidR="00E82F6D" w:rsidRPr="003978CE" w:rsidRDefault="00E82F6D" w:rsidP="003978CE">
      <w:pPr>
        <w:pStyle w:val="Odstavecseseznamem"/>
        <w:numPr>
          <w:ilvl w:val="0"/>
          <w:numId w:val="35"/>
        </w:numPr>
        <w:rPr>
          <w:bCs/>
        </w:rPr>
      </w:pPr>
      <w:r>
        <w:rPr>
          <w:bCs/>
        </w:rPr>
        <w:t>v roce 2020</w:t>
      </w:r>
      <w:r w:rsidR="007A7795">
        <w:rPr>
          <w:bCs/>
        </w:rPr>
        <w:t xml:space="preserve"> spáchání přestupku podle § 62 odst. 1 písm. e) bod 2 živnostenského zákona (2x),</w:t>
      </w:r>
      <w:r w:rsidR="007A7795" w:rsidRPr="007A7795">
        <w:rPr>
          <w:bCs/>
        </w:rPr>
        <w:t xml:space="preserve"> </w:t>
      </w:r>
      <w:r w:rsidR="007A7795">
        <w:rPr>
          <w:bCs/>
        </w:rPr>
        <w:t xml:space="preserve">za který byla společnosti uložena pokuta příkazem na místě. Dále spáchání přestupku podle § 24 odst. 7 písm. f) zákona č. 634/1992 sb., o ochraně spotřebitele, ve znění pozdějších předpisů, za který byla společnosti uložena pokuta příkazem na místě. </w:t>
      </w:r>
    </w:p>
    <w:p w:rsidR="005D4397" w:rsidRDefault="0006645E" w:rsidP="005D4397">
      <w:pPr>
        <w:ind w:left="-360"/>
        <w:jc w:val="both"/>
        <w:rPr>
          <w:bCs/>
        </w:rPr>
      </w:pPr>
      <w:r>
        <w:rPr>
          <w:bCs/>
        </w:rPr>
        <w:t>S ostatními společnostmi nebylo vedeno nikdy žádné správní řízení.</w:t>
      </w:r>
    </w:p>
    <w:p w:rsidR="00ED2570" w:rsidRDefault="00ED2570" w:rsidP="005D4397">
      <w:pPr>
        <w:ind w:left="-360"/>
        <w:jc w:val="both"/>
        <w:rPr>
          <w:bCs/>
        </w:rPr>
      </w:pPr>
    </w:p>
    <w:p w:rsidR="00ED2570" w:rsidRDefault="00ED2570" w:rsidP="00ED2570">
      <w:pPr>
        <w:ind w:left="-360"/>
        <w:jc w:val="both"/>
      </w:pPr>
      <w:r>
        <w:t xml:space="preserve">(žádost byla podána dne </w:t>
      </w:r>
      <w:proofErr w:type="gramStart"/>
      <w:r>
        <w:t>07.10.2020</w:t>
      </w:r>
      <w:proofErr w:type="gramEnd"/>
      <w:r>
        <w:t xml:space="preserve"> a vyřízena dne </w:t>
      </w:r>
      <w:r w:rsidR="00A046D7">
        <w:t>2</w:t>
      </w:r>
      <w:r>
        <w:t>1.10.2020 – řešil</w:t>
      </w:r>
      <w:r w:rsidR="00A046D7">
        <w:t xml:space="preserve"> Odbor </w:t>
      </w:r>
      <w:proofErr w:type="spellStart"/>
      <w:r w:rsidR="00A046D7">
        <w:t>občansko</w:t>
      </w:r>
      <w:proofErr w:type="spellEnd"/>
      <w:r w:rsidR="00A046D7">
        <w:t xml:space="preserve"> správních agend a Odbor živnosten</w:t>
      </w:r>
      <w:r w:rsidR="004763E3">
        <w:t>s</w:t>
      </w:r>
      <w:r w:rsidR="00A046D7">
        <w:t>ký</w:t>
      </w:r>
      <w:r>
        <w:t xml:space="preserve"> ÚMČ Praha 1) </w:t>
      </w:r>
    </w:p>
    <w:p w:rsidR="00352E88" w:rsidRDefault="00352E88" w:rsidP="00ED2570">
      <w:pPr>
        <w:ind w:left="-360"/>
        <w:jc w:val="both"/>
      </w:pPr>
    </w:p>
    <w:p w:rsidR="00352E88" w:rsidRDefault="00352E88" w:rsidP="00352E88">
      <w:pPr>
        <w:ind w:left="-360"/>
        <w:jc w:val="both"/>
        <w:rPr>
          <w:b/>
          <w:bCs/>
        </w:rPr>
      </w:pPr>
      <w:r>
        <w:rPr>
          <w:b/>
          <w:bCs/>
        </w:rPr>
        <w:t>204</w:t>
      </w:r>
      <w:r w:rsidRPr="00B1278C">
        <w:rPr>
          <w:b/>
          <w:bCs/>
        </w:rPr>
        <w:t xml:space="preserve">. Žádost o poskytnutí informace </w:t>
      </w:r>
      <w:r w:rsidRPr="00352E88">
        <w:rPr>
          <w:b/>
          <w:bCs/>
        </w:rPr>
        <w:t xml:space="preserve">– </w:t>
      </w:r>
      <w:r w:rsidRPr="00352E88">
        <w:rPr>
          <w:b/>
          <w:sz w:val="22"/>
          <w:szCs w:val="22"/>
        </w:rPr>
        <w:t xml:space="preserve">poskytnutí dotace, grantu, jakéhokoliv finančního příspěvku „Kulturnímu systému VIA Praga“ (IČO 45242313, Žatecká 98/1, </w:t>
      </w:r>
      <w:r>
        <w:rPr>
          <w:b/>
          <w:sz w:val="22"/>
          <w:szCs w:val="22"/>
        </w:rPr>
        <w:t>Praha 1</w:t>
      </w:r>
      <w:r w:rsidR="006E18D5">
        <w:rPr>
          <w:b/>
          <w:sz w:val="22"/>
          <w:szCs w:val="22"/>
        </w:rPr>
        <w:t>)</w:t>
      </w:r>
    </w:p>
    <w:p w:rsidR="00432902" w:rsidRDefault="00352E88" w:rsidP="00432902">
      <w:pPr>
        <w:ind w:left="-360"/>
        <w:rPr>
          <w:b/>
          <w:bCs/>
        </w:rPr>
      </w:pPr>
      <w:r w:rsidRPr="00676A1F">
        <w:rPr>
          <w:bCs/>
        </w:rPr>
        <w:t>Otázky a odpovědi:</w:t>
      </w:r>
    </w:p>
    <w:p w:rsidR="00352E88" w:rsidRPr="00432902" w:rsidRDefault="00352E88" w:rsidP="00432902">
      <w:pPr>
        <w:ind w:left="-360"/>
        <w:rPr>
          <w:b/>
          <w:bCs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– </w:t>
      </w:r>
      <w:r w:rsidRPr="007F4588">
        <w:rPr>
          <w:i/>
          <w:sz w:val="22"/>
          <w:szCs w:val="22"/>
        </w:rPr>
        <w:t>zda byla v roce 2020 poskytnuta dotace, grant, jakýkoliv finanční příspěvek „Kulturnímu systému VIA Praga“ (I</w:t>
      </w:r>
      <w:r>
        <w:rPr>
          <w:i/>
          <w:sz w:val="22"/>
          <w:szCs w:val="22"/>
        </w:rPr>
        <w:t>Č</w:t>
      </w:r>
      <w:r w:rsidRPr="007F4588">
        <w:rPr>
          <w:i/>
          <w:sz w:val="22"/>
          <w:szCs w:val="22"/>
        </w:rPr>
        <w:t xml:space="preserve">O 45242313, Žatecká 98/1, 110 00 Praha 1), a pokud ano, tak v jaké výši.  </w:t>
      </w:r>
    </w:p>
    <w:p w:rsidR="00352E88" w:rsidRDefault="005A6876" w:rsidP="00352E88">
      <w:pPr>
        <w:ind w:left="-360"/>
        <w:jc w:val="both"/>
      </w:pPr>
      <w:r>
        <w:t>Městská část Praha 1 neposkytla v roce 2020 v oblasti kultury žádnou formu finanční podpory (ani dotaci, ani spoluúčast, dříve spolupořadatelství).</w:t>
      </w:r>
    </w:p>
    <w:p w:rsidR="00413689" w:rsidRDefault="00413689" w:rsidP="00352E88">
      <w:pPr>
        <w:ind w:left="-360"/>
        <w:jc w:val="both"/>
      </w:pPr>
    </w:p>
    <w:p w:rsidR="00413689" w:rsidRDefault="00413689" w:rsidP="00413689">
      <w:pPr>
        <w:ind w:left="-360"/>
        <w:jc w:val="both"/>
      </w:pPr>
      <w:r>
        <w:t xml:space="preserve">(žádost byla podána dne </w:t>
      </w:r>
      <w:proofErr w:type="gramStart"/>
      <w:r>
        <w:t>09.10.2020</w:t>
      </w:r>
      <w:proofErr w:type="gramEnd"/>
      <w:r>
        <w:t xml:space="preserve"> a vyřízena dne 13.10.2020 – řešilo Oddělení kultury ÚMČ Praha 1) </w:t>
      </w:r>
    </w:p>
    <w:p w:rsidR="00413689" w:rsidRDefault="00413689" w:rsidP="00352E88">
      <w:pPr>
        <w:ind w:left="-360"/>
        <w:jc w:val="both"/>
      </w:pPr>
    </w:p>
    <w:p w:rsidR="005D5911" w:rsidRDefault="00432902" w:rsidP="005D5911">
      <w:pPr>
        <w:ind w:left="-360"/>
        <w:jc w:val="both"/>
        <w:rPr>
          <w:b/>
        </w:rPr>
      </w:pPr>
      <w:r>
        <w:rPr>
          <w:b/>
          <w:bCs/>
        </w:rPr>
        <w:t>205</w:t>
      </w:r>
      <w:r w:rsidRPr="00B1278C">
        <w:rPr>
          <w:b/>
          <w:bCs/>
        </w:rPr>
        <w:t xml:space="preserve">. Žádost o poskytnutí informace </w:t>
      </w:r>
      <w:r w:rsidRPr="005D5911">
        <w:rPr>
          <w:b/>
          <w:bCs/>
        </w:rPr>
        <w:t xml:space="preserve">– </w:t>
      </w:r>
      <w:r w:rsidR="005D5911" w:rsidRPr="005D5911">
        <w:rPr>
          <w:b/>
          <w:bCs/>
        </w:rPr>
        <w:t>kopie vyjádření Policie ČR k žádosti o zvláštní užívání komunikace</w:t>
      </w:r>
    </w:p>
    <w:p w:rsidR="00432902" w:rsidRPr="005D5911" w:rsidRDefault="00432902" w:rsidP="005D5911">
      <w:pPr>
        <w:ind w:left="-360"/>
        <w:jc w:val="both"/>
        <w:rPr>
          <w:b/>
        </w:rPr>
      </w:pPr>
      <w:r w:rsidRPr="00676A1F">
        <w:rPr>
          <w:bCs/>
        </w:rPr>
        <w:t>Otázky a odpovědi:</w:t>
      </w:r>
    </w:p>
    <w:p w:rsidR="00432902" w:rsidRDefault="00432902" w:rsidP="00432902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– </w:t>
      </w:r>
      <w:r w:rsidR="005D5911">
        <w:rPr>
          <w:bCs/>
          <w:i/>
        </w:rPr>
        <w:t xml:space="preserve">kopie vyjádření Policie ČR či jiných orgánů, které byly MČ P1 požádány o vyjádření k žádosti o zvláštní užívání komunikace- v návaznosti na oznámení </w:t>
      </w:r>
      <w:proofErr w:type="gramStart"/>
      <w:r w:rsidR="005D5911">
        <w:rPr>
          <w:bCs/>
          <w:i/>
        </w:rPr>
        <w:t>č.j.</w:t>
      </w:r>
      <w:proofErr w:type="gramEnd"/>
      <w:r w:rsidR="005D5911">
        <w:rPr>
          <w:bCs/>
          <w:i/>
        </w:rPr>
        <w:t xml:space="preserve"> ÚMČ P1 230350/2020/OPVP/021/SD.</w:t>
      </w:r>
    </w:p>
    <w:p w:rsidR="00FF32BA" w:rsidRPr="00FF32BA" w:rsidRDefault="00FF32BA" w:rsidP="00432902">
      <w:pPr>
        <w:ind w:left="-360"/>
        <w:jc w:val="both"/>
        <w:rPr>
          <w:bCs/>
        </w:rPr>
      </w:pPr>
      <w:r w:rsidRPr="00FF32BA">
        <w:rPr>
          <w:bCs/>
        </w:rPr>
        <w:t>Žadatel zaslal sdělení, žádost bere zpět</w:t>
      </w:r>
      <w:r>
        <w:rPr>
          <w:bCs/>
        </w:rPr>
        <w:t>.</w:t>
      </w:r>
    </w:p>
    <w:p w:rsidR="00FF32BA" w:rsidRDefault="00FF32BA" w:rsidP="00432902">
      <w:pPr>
        <w:ind w:left="-360"/>
        <w:jc w:val="both"/>
        <w:rPr>
          <w:bCs/>
          <w:i/>
        </w:rPr>
      </w:pPr>
    </w:p>
    <w:p w:rsidR="002B3BB2" w:rsidRDefault="00FF32BA" w:rsidP="002B3BB2">
      <w:pPr>
        <w:ind w:left="-360"/>
        <w:jc w:val="both"/>
      </w:pPr>
      <w:r>
        <w:t xml:space="preserve">(žádost byla podána dne </w:t>
      </w:r>
      <w:proofErr w:type="gramStart"/>
      <w:r>
        <w:t>09.10.2020</w:t>
      </w:r>
      <w:proofErr w:type="gramEnd"/>
      <w:r>
        <w:t xml:space="preserve"> a zpětvzetí dne 16.10.2020 – řešil </w:t>
      </w:r>
      <w:r w:rsidR="00560080">
        <w:t xml:space="preserve">Odbor péče o veřejný prostor </w:t>
      </w:r>
      <w:r>
        <w:t xml:space="preserve">- oddělení dopravy ÚMČ Praha 1) </w:t>
      </w:r>
    </w:p>
    <w:p w:rsidR="002B3BB2" w:rsidRDefault="002B3BB2" w:rsidP="002B3BB2">
      <w:pPr>
        <w:ind w:left="-360"/>
        <w:jc w:val="both"/>
      </w:pPr>
    </w:p>
    <w:p w:rsidR="002B3BB2" w:rsidRDefault="005C7A9E" w:rsidP="002B3BB2">
      <w:pPr>
        <w:ind w:left="-360"/>
        <w:jc w:val="both"/>
      </w:pPr>
      <w:r>
        <w:rPr>
          <w:b/>
          <w:bCs/>
        </w:rPr>
        <w:t>206</w:t>
      </w:r>
      <w:r w:rsidRPr="00B1278C">
        <w:rPr>
          <w:b/>
          <w:bCs/>
        </w:rPr>
        <w:t xml:space="preserve">. Žádost o poskytnutí informace </w:t>
      </w:r>
      <w:r w:rsidRPr="005C7A9E">
        <w:rPr>
          <w:b/>
          <w:bCs/>
        </w:rPr>
        <w:t xml:space="preserve">– </w:t>
      </w:r>
      <w:r w:rsidRPr="005C7A9E">
        <w:rPr>
          <w:b/>
        </w:rPr>
        <w:t xml:space="preserve">náklady od začátku realizace změn a „přestavby“ úseku Smetanova nábřeží </w:t>
      </w:r>
      <w:r>
        <w:rPr>
          <w:b/>
        </w:rPr>
        <w:t>na uzavřenou zónu se zahrádkami</w:t>
      </w:r>
    </w:p>
    <w:p w:rsidR="005C7A9E" w:rsidRPr="002B3BB2" w:rsidRDefault="005C7A9E" w:rsidP="002B3BB2">
      <w:pPr>
        <w:ind w:left="-360"/>
        <w:jc w:val="both"/>
      </w:pPr>
      <w:r w:rsidRPr="00676A1F">
        <w:rPr>
          <w:bCs/>
        </w:rPr>
        <w:t>Otázky a odpovědi:</w:t>
      </w:r>
    </w:p>
    <w:p w:rsidR="005C7A9E" w:rsidRDefault="005C7A9E" w:rsidP="005C7A9E">
      <w:pPr>
        <w:ind w:left="-360"/>
        <w:jc w:val="both"/>
      </w:pPr>
      <w:r w:rsidRPr="00F0504C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5C7A9E" w:rsidRPr="005C7A9E" w:rsidRDefault="005C7A9E" w:rsidP="001D0205">
      <w:pPr>
        <w:pStyle w:val="Zkladntextodsazen"/>
        <w:numPr>
          <w:ilvl w:val="0"/>
          <w:numId w:val="40"/>
        </w:numPr>
        <w:spacing w:after="0"/>
        <w:jc w:val="both"/>
        <w:rPr>
          <w:i/>
        </w:rPr>
      </w:pPr>
      <w:r>
        <w:rPr>
          <w:i/>
        </w:rPr>
        <w:t xml:space="preserve">Jaké náklady si od začátku realizace vyžádaly změny a „přestavba“ úseku Smetanova nábřeží </w:t>
      </w:r>
      <w:r w:rsidRPr="005C7A9E">
        <w:rPr>
          <w:i/>
        </w:rPr>
        <w:t>na uzavřenou zónu se zahrádkami?</w:t>
      </w:r>
    </w:p>
    <w:p w:rsidR="001D0205" w:rsidRDefault="005C7A9E" w:rsidP="001D0205">
      <w:pPr>
        <w:pStyle w:val="Zkladntextodsazen"/>
        <w:numPr>
          <w:ilvl w:val="0"/>
          <w:numId w:val="40"/>
        </w:numPr>
        <w:spacing w:after="0"/>
        <w:jc w:val="both"/>
        <w:rPr>
          <w:i/>
        </w:rPr>
      </w:pPr>
      <w:r>
        <w:rPr>
          <w:i/>
        </w:rPr>
        <w:t>Kolik kulturních/společenských akcí v místě proběhlo mezi 23. květnem a 23. zářím 2020?</w:t>
      </w:r>
    </w:p>
    <w:p w:rsidR="005C7A9E" w:rsidRPr="001D0205" w:rsidRDefault="005C7A9E" w:rsidP="001D0205">
      <w:pPr>
        <w:pStyle w:val="Zkladntextodsazen"/>
        <w:spacing w:after="0"/>
        <w:ind w:left="0"/>
        <w:jc w:val="both"/>
        <w:rPr>
          <w:i/>
        </w:rPr>
      </w:pPr>
      <w:r>
        <w:t>Požadované informace se nevztahují k působnosti Úřadu městské části Praha 1, ale Magistrátu hl. m. Prahy, a proto byla žádost v souladu s </w:t>
      </w:r>
      <w:proofErr w:type="spellStart"/>
      <w:r>
        <w:t>ust</w:t>
      </w:r>
      <w:proofErr w:type="spellEnd"/>
      <w:r>
        <w:t xml:space="preserve">. § 14 odst. 5 písm. c) </w:t>
      </w:r>
      <w:proofErr w:type="spellStart"/>
      <w:r>
        <w:t>InfZ</w:t>
      </w:r>
      <w:proofErr w:type="spellEnd"/>
      <w:r>
        <w:t xml:space="preserve"> </w:t>
      </w:r>
      <w:r w:rsidRPr="001D0205">
        <w:rPr>
          <w:u w:val="single"/>
        </w:rPr>
        <w:t>odložena.</w:t>
      </w:r>
      <w:r>
        <w:t xml:space="preserve"> </w:t>
      </w:r>
    </w:p>
    <w:p w:rsidR="001D0205" w:rsidRDefault="001D0205" w:rsidP="001D0205">
      <w:pPr>
        <w:ind w:left="-360"/>
        <w:jc w:val="both"/>
      </w:pPr>
    </w:p>
    <w:p w:rsidR="003F134C" w:rsidRDefault="001D0205" w:rsidP="001D0205">
      <w:pPr>
        <w:ind w:left="-360"/>
        <w:jc w:val="both"/>
      </w:pPr>
      <w:r>
        <w:t xml:space="preserve">(žádost byla podána dne </w:t>
      </w:r>
      <w:proofErr w:type="gramStart"/>
      <w:r>
        <w:t>02.10.2020</w:t>
      </w:r>
      <w:proofErr w:type="gramEnd"/>
      <w:r>
        <w:t xml:space="preserve"> a vyřízena dne 13.10.2020 – řešilo Oddělení  právní, kontroly a stížností ÚMČ Praha 1)</w:t>
      </w:r>
    </w:p>
    <w:p w:rsidR="003F134C" w:rsidRDefault="003F134C" w:rsidP="001D0205">
      <w:pPr>
        <w:ind w:left="-360"/>
        <w:jc w:val="both"/>
      </w:pPr>
    </w:p>
    <w:p w:rsidR="00CD2FB4" w:rsidRDefault="003F134C" w:rsidP="00CD2FB4">
      <w:pPr>
        <w:ind w:left="-360"/>
        <w:jc w:val="both"/>
        <w:rPr>
          <w:b/>
          <w:bCs/>
        </w:rPr>
      </w:pPr>
      <w:r>
        <w:rPr>
          <w:b/>
          <w:bCs/>
        </w:rPr>
        <w:t>207</w:t>
      </w:r>
      <w:r w:rsidRPr="00B1278C">
        <w:rPr>
          <w:b/>
          <w:bCs/>
        </w:rPr>
        <w:t xml:space="preserve">. Žádost o poskytnutí informace </w:t>
      </w:r>
      <w:r w:rsidRPr="005D5911">
        <w:rPr>
          <w:b/>
          <w:bCs/>
        </w:rPr>
        <w:t xml:space="preserve">– kopie </w:t>
      </w:r>
      <w:r w:rsidR="00CD2FB4">
        <w:rPr>
          <w:b/>
          <w:bCs/>
        </w:rPr>
        <w:t xml:space="preserve">vydaných rozhodnutí vydávaných vaším úřadem v rámci územního a stavebního řízení dle zákona č. 183/2006 Sb., o územním plánování </w:t>
      </w:r>
      <w:r w:rsidR="00CD2FB4">
        <w:rPr>
          <w:b/>
          <w:bCs/>
        </w:rPr>
        <w:br/>
        <w:t xml:space="preserve">a stavebním řádu (stavební zákon) </w:t>
      </w:r>
    </w:p>
    <w:p w:rsidR="003F134C" w:rsidRPr="005D5911" w:rsidRDefault="003F134C" w:rsidP="003F134C">
      <w:pPr>
        <w:ind w:left="-360"/>
        <w:jc w:val="both"/>
        <w:rPr>
          <w:b/>
        </w:rPr>
      </w:pPr>
      <w:r w:rsidRPr="00676A1F">
        <w:rPr>
          <w:bCs/>
        </w:rPr>
        <w:t>Otázky a odpovědi:</w:t>
      </w:r>
    </w:p>
    <w:p w:rsidR="001D0205" w:rsidRDefault="003F134C" w:rsidP="003F134C">
      <w:pPr>
        <w:ind w:left="-360"/>
        <w:jc w:val="both"/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– </w:t>
      </w:r>
      <w:r w:rsidR="001D0205">
        <w:t xml:space="preserve"> </w:t>
      </w:r>
    </w:p>
    <w:p w:rsidR="00927962" w:rsidRDefault="00927962" w:rsidP="00927962">
      <w:pPr>
        <w:pStyle w:val="Odstavecseseznamem"/>
        <w:numPr>
          <w:ilvl w:val="0"/>
          <w:numId w:val="41"/>
        </w:num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územní rozhodnutí o umístění stavby nebo zařízení</w:t>
      </w:r>
    </w:p>
    <w:p w:rsidR="00927962" w:rsidRDefault="00927962" w:rsidP="00927962">
      <w:pPr>
        <w:pStyle w:val="Odstavecseseznamem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>územní rozhodnutí o změně využití území</w:t>
      </w:r>
    </w:p>
    <w:p w:rsidR="00927962" w:rsidRDefault="00927962" w:rsidP="00927962">
      <w:pPr>
        <w:pStyle w:val="Odstavecseseznamem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>územní rozhodnutí o změně vlivu užívání stavby na území</w:t>
      </w:r>
    </w:p>
    <w:p w:rsidR="00927962" w:rsidRDefault="00927962" w:rsidP="00927962">
      <w:pPr>
        <w:pStyle w:val="Odstavecseseznamem"/>
        <w:numPr>
          <w:ilvl w:val="0"/>
          <w:numId w:val="41"/>
        </w:numPr>
        <w:contextualSpacing/>
        <w:jc w:val="both"/>
        <w:rPr>
          <w:sz w:val="22"/>
          <w:szCs w:val="22"/>
          <w:u w:val="single"/>
        </w:rPr>
      </w:pPr>
      <w:r>
        <w:rPr>
          <w:i/>
          <w:sz w:val="22"/>
          <w:szCs w:val="22"/>
        </w:rPr>
        <w:t>územní souhlas nahrazující územní rozhodnutí</w:t>
      </w:r>
    </w:p>
    <w:p w:rsidR="00927962" w:rsidRDefault="00927962" w:rsidP="00927962">
      <w:pPr>
        <w:pStyle w:val="Odstavecseseznamem"/>
        <w:numPr>
          <w:ilvl w:val="0"/>
          <w:numId w:val="41"/>
        </w:num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veřejnoprávní smlouva o umístění stavby, o změně využití území a o změně vlivu užívání stavby na území</w:t>
      </w:r>
    </w:p>
    <w:p w:rsidR="00927962" w:rsidRDefault="00927962" w:rsidP="00927962">
      <w:pPr>
        <w:pStyle w:val="Odstavecseseznamem"/>
        <w:numPr>
          <w:ilvl w:val="0"/>
          <w:numId w:val="41"/>
        </w:num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rozhodnutí o společném územním a stavebním řízení (společné povolení)</w:t>
      </w:r>
    </w:p>
    <w:p w:rsidR="00927962" w:rsidRDefault="00927962" w:rsidP="00927962">
      <w:pPr>
        <w:pStyle w:val="Odstavecseseznamem"/>
        <w:numPr>
          <w:ilvl w:val="0"/>
          <w:numId w:val="41"/>
        </w:num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územní souhlas, společný územní souhlas</w:t>
      </w:r>
    </w:p>
    <w:p w:rsidR="00927962" w:rsidRDefault="00927962" w:rsidP="00927962">
      <w:pPr>
        <w:pStyle w:val="Odstavecseseznamem"/>
        <w:numPr>
          <w:ilvl w:val="0"/>
          <w:numId w:val="41"/>
        </w:num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jakýkoli jiný dokument nahrazující územní rozhodnutí</w:t>
      </w:r>
    </w:p>
    <w:p w:rsidR="00927962" w:rsidRDefault="00927962" w:rsidP="00927962">
      <w:pPr>
        <w:pStyle w:val="Odstavecseseznamem"/>
        <w:numPr>
          <w:ilvl w:val="0"/>
          <w:numId w:val="41"/>
        </w:num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stavební povolení</w:t>
      </w:r>
    </w:p>
    <w:p w:rsidR="00927962" w:rsidRDefault="00927962" w:rsidP="00927962">
      <w:pPr>
        <w:pStyle w:val="Odstavecseseznamem"/>
        <w:numPr>
          <w:ilvl w:val="0"/>
          <w:numId w:val="41"/>
        </w:num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stavební ohlášení</w:t>
      </w:r>
    </w:p>
    <w:p w:rsidR="00927962" w:rsidRDefault="00927962" w:rsidP="00927962">
      <w:pPr>
        <w:pStyle w:val="Odstavecseseznamem"/>
        <w:numPr>
          <w:ilvl w:val="0"/>
          <w:numId w:val="41"/>
        </w:num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jakýkoliv dokument nahrazující stavební povolení či stavební ohlášení</w:t>
      </w:r>
    </w:p>
    <w:p w:rsidR="00927962" w:rsidRDefault="00927962" w:rsidP="00927962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vydaných vaším správním orgánem za období od </w:t>
      </w:r>
      <w:proofErr w:type="gramStart"/>
      <w:r>
        <w:rPr>
          <w:i/>
          <w:sz w:val="22"/>
          <w:szCs w:val="22"/>
        </w:rPr>
        <w:t>01.07.2020</w:t>
      </w:r>
      <w:proofErr w:type="gramEnd"/>
      <w:r>
        <w:rPr>
          <w:i/>
          <w:sz w:val="22"/>
          <w:szCs w:val="22"/>
        </w:rPr>
        <w:t xml:space="preserve"> do 30.09.2020 týkající se pozemních staveb pro právnické osoby.</w:t>
      </w:r>
    </w:p>
    <w:p w:rsidR="00927962" w:rsidRDefault="00927962" w:rsidP="00927962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Žádáme:</w:t>
      </w:r>
    </w:p>
    <w:p w:rsidR="00927962" w:rsidRDefault="00927962" w:rsidP="00927962">
      <w:pPr>
        <w:pStyle w:val="Odstavecseseznamem"/>
        <w:numPr>
          <w:ilvl w:val="0"/>
          <w:numId w:val="41"/>
        </w:num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identifikaci žadatele (jméno právnické osoby, IČO)</w:t>
      </w:r>
    </w:p>
    <w:p w:rsidR="00927962" w:rsidRDefault="00927962" w:rsidP="00927962">
      <w:pPr>
        <w:pStyle w:val="Odstavecseseznamem"/>
        <w:numPr>
          <w:ilvl w:val="0"/>
          <w:numId w:val="41"/>
        </w:num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identifikaci stavby (druh a účel stavby, popis)</w:t>
      </w:r>
    </w:p>
    <w:p w:rsidR="00927962" w:rsidRDefault="00927962" w:rsidP="00927962">
      <w:pPr>
        <w:pStyle w:val="Odstavecseseznamem"/>
        <w:numPr>
          <w:ilvl w:val="0"/>
          <w:numId w:val="41"/>
        </w:num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lokalizaci stavby (informaci o katastrálním území, </w:t>
      </w:r>
      <w:proofErr w:type="spellStart"/>
      <w:r>
        <w:rPr>
          <w:i/>
          <w:sz w:val="22"/>
          <w:szCs w:val="22"/>
        </w:rPr>
        <w:t>parc</w:t>
      </w:r>
      <w:proofErr w:type="spellEnd"/>
      <w:r>
        <w:rPr>
          <w:i/>
          <w:sz w:val="22"/>
          <w:szCs w:val="22"/>
        </w:rPr>
        <w:t xml:space="preserve">. </w:t>
      </w:r>
      <w:proofErr w:type="gramStart"/>
      <w:r>
        <w:rPr>
          <w:i/>
          <w:sz w:val="22"/>
          <w:szCs w:val="22"/>
        </w:rPr>
        <w:t>čís.</w:t>
      </w:r>
      <w:proofErr w:type="gramEnd"/>
      <w:r>
        <w:rPr>
          <w:i/>
          <w:sz w:val="22"/>
          <w:szCs w:val="22"/>
        </w:rPr>
        <w:t>)</w:t>
      </w:r>
    </w:p>
    <w:p w:rsidR="00927962" w:rsidRDefault="00927962" w:rsidP="00927962">
      <w:pPr>
        <w:pStyle w:val="Odstavecseseznamem"/>
        <w:numPr>
          <w:ilvl w:val="0"/>
          <w:numId w:val="41"/>
        </w:num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druh rozhodnutí</w:t>
      </w:r>
    </w:p>
    <w:p w:rsidR="00927962" w:rsidRDefault="00927962" w:rsidP="00927962">
      <w:pPr>
        <w:pStyle w:val="Odstavecseseznamem"/>
        <w:numPr>
          <w:ilvl w:val="0"/>
          <w:numId w:val="41"/>
        </w:num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datum vydání rozhodnutí či jiného dokumentu nebo datum uzavření veřejnoprávní smlouvy.</w:t>
      </w:r>
    </w:p>
    <w:p w:rsidR="00342AAF" w:rsidRDefault="00342AAF" w:rsidP="00927962">
      <w:pPr>
        <w:jc w:val="both"/>
      </w:pPr>
      <w:r>
        <w:t>Stavební úřad informacemi nedisponuje a ani nemá povinnost v takové podobě disponovat, nelze zjistit pouhým nahlédnutím do spisu nebo počítačového programu.</w:t>
      </w:r>
      <w:r w:rsidR="006D408E">
        <w:t xml:space="preserve"> Stavební úřad má povinnost v souladu se stavebním zákonem rozhodnutí a opatření evidovat, ale </w:t>
      </w:r>
      <w:proofErr w:type="spellStart"/>
      <w:r w:rsidR="006D408E">
        <w:t>nbemá</w:t>
      </w:r>
      <w:proofErr w:type="spellEnd"/>
      <w:r w:rsidR="006D408E">
        <w:t xml:space="preserve"> povinnost vést evidenci podle předmětu rozhodování a časového období.</w:t>
      </w:r>
    </w:p>
    <w:p w:rsidR="00927962" w:rsidRDefault="00342AAF" w:rsidP="00927962">
      <w:pPr>
        <w:jc w:val="both"/>
        <w:rPr>
          <w:u w:val="single"/>
        </w:rPr>
      </w:pPr>
      <w:r w:rsidRPr="00342AAF">
        <w:t xml:space="preserve">Na základě posouzení dle </w:t>
      </w:r>
      <w:proofErr w:type="spellStart"/>
      <w:r w:rsidRPr="00342AAF">
        <w:t>ust</w:t>
      </w:r>
      <w:proofErr w:type="spellEnd"/>
      <w:r w:rsidRPr="00342AAF">
        <w:t>. § 15 a § 20</w:t>
      </w:r>
      <w:r>
        <w:t xml:space="preserve"> odst. 4 </w:t>
      </w:r>
      <w:proofErr w:type="spellStart"/>
      <w:r>
        <w:t>InfZ</w:t>
      </w:r>
      <w:proofErr w:type="spellEnd"/>
      <w:r>
        <w:t>, ve spojení s </w:t>
      </w:r>
      <w:proofErr w:type="spellStart"/>
      <w:r>
        <w:t>ust</w:t>
      </w:r>
      <w:proofErr w:type="spellEnd"/>
      <w:r>
        <w:t xml:space="preserve">. § 67 zákona č. 500/2004 Sb., správní řád byla žádost </w:t>
      </w:r>
      <w:r w:rsidRPr="00342AAF">
        <w:rPr>
          <w:u w:val="single"/>
        </w:rPr>
        <w:t>odmítnuta.</w:t>
      </w:r>
    </w:p>
    <w:p w:rsidR="00135A7A" w:rsidRDefault="00135A7A" w:rsidP="00927962">
      <w:pPr>
        <w:jc w:val="both"/>
        <w:rPr>
          <w:u w:val="single"/>
        </w:rPr>
      </w:pPr>
    </w:p>
    <w:p w:rsidR="00761E14" w:rsidRPr="00761E14" w:rsidRDefault="00135A7A" w:rsidP="00761E14">
      <w:pPr>
        <w:ind w:left="-360"/>
        <w:jc w:val="both"/>
      </w:pPr>
      <w:r>
        <w:t xml:space="preserve">(žádost byla podána dne </w:t>
      </w:r>
      <w:proofErr w:type="gramStart"/>
      <w:r>
        <w:t>13.10.2020</w:t>
      </w:r>
      <w:proofErr w:type="gramEnd"/>
      <w:r>
        <w:t xml:space="preserve"> a vyřízena dne 16.10.2020 – řešil Stavební úřad ÚMČ </w:t>
      </w:r>
      <w:r>
        <w:br/>
        <w:t>Praha 1)</w:t>
      </w:r>
      <w:bookmarkStart w:id="0" w:name="_GoBack"/>
      <w:bookmarkEnd w:id="0"/>
    </w:p>
    <w:sectPr w:rsidR="00761E14" w:rsidRPr="00761E14" w:rsidSect="00F02A4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11" w:rsidRDefault="005D5911">
      <w:r>
        <w:separator/>
      </w:r>
    </w:p>
  </w:endnote>
  <w:endnote w:type="continuationSeparator" w:id="0">
    <w:p w:rsidR="005D5911" w:rsidRDefault="005D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11" w:rsidRDefault="005D5911">
      <w:r>
        <w:separator/>
      </w:r>
    </w:p>
  </w:footnote>
  <w:footnote w:type="continuationSeparator" w:id="0">
    <w:p w:rsidR="005D5911" w:rsidRDefault="005D5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11" w:rsidRDefault="005D591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5911" w:rsidRDefault="005D59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11" w:rsidRDefault="005D591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1E14">
      <w:rPr>
        <w:rStyle w:val="slostrnky"/>
        <w:noProof/>
      </w:rPr>
      <w:t>5</w:t>
    </w:r>
    <w:r>
      <w:rPr>
        <w:rStyle w:val="slostrnky"/>
      </w:rPr>
      <w:fldChar w:fldCharType="end"/>
    </w:r>
  </w:p>
  <w:p w:rsidR="005D5911" w:rsidRDefault="005D59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DA0"/>
    <w:multiLevelType w:val="hybridMultilevel"/>
    <w:tmpl w:val="2916BF46"/>
    <w:lvl w:ilvl="0" w:tplc="11182ED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7EB648C"/>
    <w:multiLevelType w:val="hybridMultilevel"/>
    <w:tmpl w:val="143209F6"/>
    <w:lvl w:ilvl="0" w:tplc="1F42B26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B5866A8"/>
    <w:multiLevelType w:val="hybridMultilevel"/>
    <w:tmpl w:val="5972F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6066"/>
    <w:multiLevelType w:val="hybridMultilevel"/>
    <w:tmpl w:val="3B92B3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18EA"/>
    <w:multiLevelType w:val="hybridMultilevel"/>
    <w:tmpl w:val="D2942CB0"/>
    <w:lvl w:ilvl="0" w:tplc="CC5A52AC">
      <w:start w:val="1"/>
      <w:numFmt w:val="decimal"/>
      <w:lvlText w:val="%1."/>
      <w:lvlJc w:val="left"/>
      <w:pPr>
        <w:ind w:left="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4623859"/>
    <w:multiLevelType w:val="hybridMultilevel"/>
    <w:tmpl w:val="B42CB054"/>
    <w:lvl w:ilvl="0" w:tplc="212E2ECC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666EC"/>
    <w:multiLevelType w:val="hybridMultilevel"/>
    <w:tmpl w:val="77709D28"/>
    <w:lvl w:ilvl="0" w:tplc="1D84C5EC">
      <w:start w:val="1"/>
      <w:numFmt w:val="decimal"/>
      <w:lvlText w:val="%1."/>
      <w:lvlJc w:val="left"/>
      <w:pPr>
        <w:ind w:left="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A3B7AE8"/>
    <w:multiLevelType w:val="hybridMultilevel"/>
    <w:tmpl w:val="3E7EF3BC"/>
    <w:lvl w:ilvl="0" w:tplc="3EAA614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4423648"/>
    <w:multiLevelType w:val="hybridMultilevel"/>
    <w:tmpl w:val="781C53FC"/>
    <w:lvl w:ilvl="0" w:tplc="DB2262C4">
      <w:start w:val="1"/>
      <w:numFmt w:val="decimal"/>
      <w:lvlText w:val="%1)"/>
      <w:lvlJc w:val="left"/>
      <w:pPr>
        <w:ind w:left="0" w:hanging="360"/>
      </w:pPr>
      <w:rPr>
        <w:rFonts w:hint="default"/>
        <w:i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F1F75C0"/>
    <w:multiLevelType w:val="hybridMultilevel"/>
    <w:tmpl w:val="CD362E7E"/>
    <w:lvl w:ilvl="0" w:tplc="9314D0B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11E7BBB"/>
    <w:multiLevelType w:val="hybridMultilevel"/>
    <w:tmpl w:val="9AD43794"/>
    <w:lvl w:ilvl="0" w:tplc="CF300238">
      <w:start w:val="1"/>
      <w:numFmt w:val="lowerLetter"/>
      <w:lvlText w:val="%1)"/>
      <w:lvlJc w:val="left"/>
      <w:pPr>
        <w:ind w:left="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2661F88"/>
    <w:multiLevelType w:val="hybridMultilevel"/>
    <w:tmpl w:val="31E69A78"/>
    <w:lvl w:ilvl="0" w:tplc="3ABCA8CC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4D341A8"/>
    <w:multiLevelType w:val="hybridMultilevel"/>
    <w:tmpl w:val="240ADA64"/>
    <w:lvl w:ilvl="0" w:tplc="D7BAB2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92EB1"/>
    <w:multiLevelType w:val="hybridMultilevel"/>
    <w:tmpl w:val="9B4401A2"/>
    <w:lvl w:ilvl="0" w:tplc="3C74BC98">
      <w:start w:val="1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937A0"/>
    <w:multiLevelType w:val="hybridMultilevel"/>
    <w:tmpl w:val="FE6CF878"/>
    <w:lvl w:ilvl="0" w:tplc="7F881042">
      <w:start w:val="1"/>
      <w:numFmt w:val="decimal"/>
      <w:lvlText w:val="%1."/>
      <w:lvlJc w:val="left"/>
      <w:pPr>
        <w:ind w:left="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2F865BC"/>
    <w:multiLevelType w:val="hybridMultilevel"/>
    <w:tmpl w:val="1B225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04F5B"/>
    <w:multiLevelType w:val="hybridMultilevel"/>
    <w:tmpl w:val="FACE62E4"/>
    <w:lvl w:ilvl="0" w:tplc="ACAA72A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3D04CD4"/>
    <w:multiLevelType w:val="hybridMultilevel"/>
    <w:tmpl w:val="9528B178"/>
    <w:lvl w:ilvl="0" w:tplc="B4A82D12">
      <w:start w:val="1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60E85"/>
    <w:multiLevelType w:val="hybridMultilevel"/>
    <w:tmpl w:val="C9B490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56891"/>
    <w:multiLevelType w:val="hybridMultilevel"/>
    <w:tmpl w:val="D19A7A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45F03"/>
    <w:multiLevelType w:val="hybridMultilevel"/>
    <w:tmpl w:val="93664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D6D62"/>
    <w:multiLevelType w:val="hybridMultilevel"/>
    <w:tmpl w:val="EBA24B18"/>
    <w:lvl w:ilvl="0" w:tplc="2EC83A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72D3A"/>
    <w:multiLevelType w:val="hybridMultilevel"/>
    <w:tmpl w:val="B0DA44E0"/>
    <w:lvl w:ilvl="0" w:tplc="21784F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50CA1337"/>
    <w:multiLevelType w:val="hybridMultilevel"/>
    <w:tmpl w:val="9A44D2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578B3"/>
    <w:multiLevelType w:val="hybridMultilevel"/>
    <w:tmpl w:val="1F9E7658"/>
    <w:lvl w:ilvl="0" w:tplc="C744F00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5290184F"/>
    <w:multiLevelType w:val="hybridMultilevel"/>
    <w:tmpl w:val="6C206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E7361"/>
    <w:multiLevelType w:val="hybridMultilevel"/>
    <w:tmpl w:val="FCDACB32"/>
    <w:lvl w:ilvl="0" w:tplc="00E6BD56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ABD5408"/>
    <w:multiLevelType w:val="hybridMultilevel"/>
    <w:tmpl w:val="F39085FE"/>
    <w:lvl w:ilvl="0" w:tplc="F9C00830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3B31291"/>
    <w:multiLevelType w:val="hybridMultilevel"/>
    <w:tmpl w:val="B32079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D01FF"/>
    <w:multiLevelType w:val="hybridMultilevel"/>
    <w:tmpl w:val="77CC6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35D6F"/>
    <w:multiLevelType w:val="hybridMultilevel"/>
    <w:tmpl w:val="5524C872"/>
    <w:lvl w:ilvl="0" w:tplc="47B42E7C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B196D"/>
    <w:multiLevelType w:val="hybridMultilevel"/>
    <w:tmpl w:val="3E78FA42"/>
    <w:lvl w:ilvl="0" w:tplc="7E9EFCD4">
      <w:start w:val="1"/>
      <w:numFmt w:val="lowerLetter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75FB6EEE"/>
    <w:multiLevelType w:val="hybridMultilevel"/>
    <w:tmpl w:val="0706D604"/>
    <w:lvl w:ilvl="0" w:tplc="1C36BE5A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76EA3524"/>
    <w:multiLevelType w:val="hybridMultilevel"/>
    <w:tmpl w:val="C3C86A92"/>
    <w:lvl w:ilvl="0" w:tplc="CC66DBAE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B0305D3"/>
    <w:multiLevelType w:val="hybridMultilevel"/>
    <w:tmpl w:val="2C540B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9F0C4D"/>
    <w:multiLevelType w:val="hybridMultilevel"/>
    <w:tmpl w:val="B1688C98"/>
    <w:lvl w:ilvl="0" w:tplc="0A92DA2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7DC4214B"/>
    <w:multiLevelType w:val="hybridMultilevel"/>
    <w:tmpl w:val="526E9D78"/>
    <w:lvl w:ilvl="0" w:tplc="758AA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5"/>
  </w:num>
  <w:num w:numId="9">
    <w:abstractNumId w:val="15"/>
  </w:num>
  <w:num w:numId="10">
    <w:abstractNumId w:val="18"/>
  </w:num>
  <w:num w:numId="11">
    <w:abstractNumId w:val="2"/>
  </w:num>
  <w:num w:numId="12">
    <w:abstractNumId w:val="2"/>
  </w:num>
  <w:num w:numId="13">
    <w:abstractNumId w:val="7"/>
  </w:num>
  <w:num w:numId="14">
    <w:abstractNumId w:val="33"/>
  </w:num>
  <w:num w:numId="15">
    <w:abstractNumId w:val="9"/>
  </w:num>
  <w:num w:numId="16">
    <w:abstractNumId w:val="32"/>
  </w:num>
  <w:num w:numId="17">
    <w:abstractNumId w:val="26"/>
  </w:num>
  <w:num w:numId="18">
    <w:abstractNumId w:val="16"/>
  </w:num>
  <w:num w:numId="19">
    <w:abstractNumId w:val="31"/>
  </w:num>
  <w:num w:numId="20">
    <w:abstractNumId w:val="19"/>
  </w:num>
  <w:num w:numId="21">
    <w:abstractNumId w:val="10"/>
  </w:num>
  <w:num w:numId="22">
    <w:abstractNumId w:val="24"/>
  </w:num>
  <w:num w:numId="23">
    <w:abstractNumId w:val="8"/>
  </w:num>
  <w:num w:numId="24">
    <w:abstractNumId w:val="4"/>
  </w:num>
  <w:num w:numId="25">
    <w:abstractNumId w:val="1"/>
  </w:num>
  <w:num w:numId="26">
    <w:abstractNumId w:val="11"/>
  </w:num>
  <w:num w:numId="27">
    <w:abstractNumId w:val="14"/>
  </w:num>
  <w:num w:numId="28">
    <w:abstractNumId w:val="22"/>
  </w:num>
  <w:num w:numId="29">
    <w:abstractNumId w:val="0"/>
  </w:num>
  <w:num w:numId="30">
    <w:abstractNumId w:val="12"/>
  </w:num>
  <w:num w:numId="31">
    <w:abstractNumId w:val="3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5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561E"/>
    <w:rsid w:val="000138D7"/>
    <w:rsid w:val="00014135"/>
    <w:rsid w:val="00015AFF"/>
    <w:rsid w:val="00016C97"/>
    <w:rsid w:val="0001710F"/>
    <w:rsid w:val="00017B5A"/>
    <w:rsid w:val="00021182"/>
    <w:rsid w:val="000213E0"/>
    <w:rsid w:val="00027A1E"/>
    <w:rsid w:val="000301CE"/>
    <w:rsid w:val="00032A47"/>
    <w:rsid w:val="00033D46"/>
    <w:rsid w:val="000341DB"/>
    <w:rsid w:val="00041AF5"/>
    <w:rsid w:val="00042DC6"/>
    <w:rsid w:val="000430B7"/>
    <w:rsid w:val="00051817"/>
    <w:rsid w:val="000543B1"/>
    <w:rsid w:val="000552B6"/>
    <w:rsid w:val="00056ACF"/>
    <w:rsid w:val="000573EB"/>
    <w:rsid w:val="00057F65"/>
    <w:rsid w:val="000606E5"/>
    <w:rsid w:val="00061657"/>
    <w:rsid w:val="000643D0"/>
    <w:rsid w:val="00064E95"/>
    <w:rsid w:val="00065920"/>
    <w:rsid w:val="0006645E"/>
    <w:rsid w:val="00072F85"/>
    <w:rsid w:val="00073519"/>
    <w:rsid w:val="00074076"/>
    <w:rsid w:val="00074E24"/>
    <w:rsid w:val="00076092"/>
    <w:rsid w:val="00076F1A"/>
    <w:rsid w:val="00077E85"/>
    <w:rsid w:val="000813FE"/>
    <w:rsid w:val="00081F22"/>
    <w:rsid w:val="000823AA"/>
    <w:rsid w:val="00085599"/>
    <w:rsid w:val="00090AAA"/>
    <w:rsid w:val="00092EEE"/>
    <w:rsid w:val="000932D9"/>
    <w:rsid w:val="000939D5"/>
    <w:rsid w:val="000963B4"/>
    <w:rsid w:val="00097B46"/>
    <w:rsid w:val="00097BD6"/>
    <w:rsid w:val="000A53C2"/>
    <w:rsid w:val="000A6E2C"/>
    <w:rsid w:val="000B1FE5"/>
    <w:rsid w:val="000B672A"/>
    <w:rsid w:val="000C0332"/>
    <w:rsid w:val="000C30DD"/>
    <w:rsid w:val="000C506E"/>
    <w:rsid w:val="000C6D23"/>
    <w:rsid w:val="000C6D8D"/>
    <w:rsid w:val="000C742F"/>
    <w:rsid w:val="000C7B46"/>
    <w:rsid w:val="000D09C6"/>
    <w:rsid w:val="000D0DE3"/>
    <w:rsid w:val="000D1AAE"/>
    <w:rsid w:val="000D534C"/>
    <w:rsid w:val="000D68A2"/>
    <w:rsid w:val="000D757E"/>
    <w:rsid w:val="000E1338"/>
    <w:rsid w:val="000E1D89"/>
    <w:rsid w:val="000E22C6"/>
    <w:rsid w:val="000E2B3D"/>
    <w:rsid w:val="000E4021"/>
    <w:rsid w:val="000E415B"/>
    <w:rsid w:val="000E45C3"/>
    <w:rsid w:val="000E4C22"/>
    <w:rsid w:val="000E60E5"/>
    <w:rsid w:val="000E6911"/>
    <w:rsid w:val="000E7BFF"/>
    <w:rsid w:val="000E7F8A"/>
    <w:rsid w:val="000F06D1"/>
    <w:rsid w:val="000F2544"/>
    <w:rsid w:val="000F345B"/>
    <w:rsid w:val="000F46BC"/>
    <w:rsid w:val="000F5CD8"/>
    <w:rsid w:val="000F7E90"/>
    <w:rsid w:val="00100E0E"/>
    <w:rsid w:val="00100FCC"/>
    <w:rsid w:val="00103FB3"/>
    <w:rsid w:val="00104FC5"/>
    <w:rsid w:val="00105035"/>
    <w:rsid w:val="001052AB"/>
    <w:rsid w:val="00110F93"/>
    <w:rsid w:val="0011338C"/>
    <w:rsid w:val="00113B61"/>
    <w:rsid w:val="0011634B"/>
    <w:rsid w:val="00117662"/>
    <w:rsid w:val="00117917"/>
    <w:rsid w:val="00117AC4"/>
    <w:rsid w:val="001202CE"/>
    <w:rsid w:val="00121100"/>
    <w:rsid w:val="001240BD"/>
    <w:rsid w:val="001246DB"/>
    <w:rsid w:val="001304DF"/>
    <w:rsid w:val="00130C93"/>
    <w:rsid w:val="00133143"/>
    <w:rsid w:val="0013402A"/>
    <w:rsid w:val="00134854"/>
    <w:rsid w:val="00135A7A"/>
    <w:rsid w:val="00136AB0"/>
    <w:rsid w:val="00137A9E"/>
    <w:rsid w:val="0014415C"/>
    <w:rsid w:val="00144304"/>
    <w:rsid w:val="00144B9E"/>
    <w:rsid w:val="00144FA0"/>
    <w:rsid w:val="0014554F"/>
    <w:rsid w:val="00146098"/>
    <w:rsid w:val="00151B92"/>
    <w:rsid w:val="00151E5A"/>
    <w:rsid w:val="00152DB2"/>
    <w:rsid w:val="001536A6"/>
    <w:rsid w:val="001540B5"/>
    <w:rsid w:val="001540F1"/>
    <w:rsid w:val="00171495"/>
    <w:rsid w:val="00171C98"/>
    <w:rsid w:val="00172052"/>
    <w:rsid w:val="001728ED"/>
    <w:rsid w:val="00174116"/>
    <w:rsid w:val="0017652A"/>
    <w:rsid w:val="00176955"/>
    <w:rsid w:val="00180613"/>
    <w:rsid w:val="001813E0"/>
    <w:rsid w:val="00182D47"/>
    <w:rsid w:val="00183E83"/>
    <w:rsid w:val="001843A9"/>
    <w:rsid w:val="0018545A"/>
    <w:rsid w:val="00185E51"/>
    <w:rsid w:val="001862D5"/>
    <w:rsid w:val="0018646E"/>
    <w:rsid w:val="001900F2"/>
    <w:rsid w:val="0019278C"/>
    <w:rsid w:val="00193C8B"/>
    <w:rsid w:val="0019580D"/>
    <w:rsid w:val="00195CB3"/>
    <w:rsid w:val="00196C5A"/>
    <w:rsid w:val="001A2274"/>
    <w:rsid w:val="001A36A5"/>
    <w:rsid w:val="001A5035"/>
    <w:rsid w:val="001A7B59"/>
    <w:rsid w:val="001B2875"/>
    <w:rsid w:val="001B3A87"/>
    <w:rsid w:val="001B3D94"/>
    <w:rsid w:val="001B4AE9"/>
    <w:rsid w:val="001C52F8"/>
    <w:rsid w:val="001C586B"/>
    <w:rsid w:val="001C5F94"/>
    <w:rsid w:val="001C74E1"/>
    <w:rsid w:val="001D0205"/>
    <w:rsid w:val="001D1125"/>
    <w:rsid w:val="001D22F3"/>
    <w:rsid w:val="001D2812"/>
    <w:rsid w:val="001D4EEC"/>
    <w:rsid w:val="001D7FA1"/>
    <w:rsid w:val="001E0247"/>
    <w:rsid w:val="001E1313"/>
    <w:rsid w:val="001E2AAD"/>
    <w:rsid w:val="001E407B"/>
    <w:rsid w:val="001E6859"/>
    <w:rsid w:val="001E6A07"/>
    <w:rsid w:val="001F25D3"/>
    <w:rsid w:val="001F35B5"/>
    <w:rsid w:val="001F3AC4"/>
    <w:rsid w:val="001F4EAF"/>
    <w:rsid w:val="001F7D85"/>
    <w:rsid w:val="00202FDB"/>
    <w:rsid w:val="002066E6"/>
    <w:rsid w:val="00207E0D"/>
    <w:rsid w:val="0021035F"/>
    <w:rsid w:val="002106D7"/>
    <w:rsid w:val="00213594"/>
    <w:rsid w:val="002145BA"/>
    <w:rsid w:val="002160ED"/>
    <w:rsid w:val="002205E4"/>
    <w:rsid w:val="002245E4"/>
    <w:rsid w:val="00227794"/>
    <w:rsid w:val="002277EF"/>
    <w:rsid w:val="002351C5"/>
    <w:rsid w:val="00235AB5"/>
    <w:rsid w:val="00236618"/>
    <w:rsid w:val="002367BA"/>
    <w:rsid w:val="002379E0"/>
    <w:rsid w:val="00237CEC"/>
    <w:rsid w:val="00237E2B"/>
    <w:rsid w:val="00240D34"/>
    <w:rsid w:val="002437D4"/>
    <w:rsid w:val="002507F0"/>
    <w:rsid w:val="00255944"/>
    <w:rsid w:val="002571D4"/>
    <w:rsid w:val="00260243"/>
    <w:rsid w:val="002611FB"/>
    <w:rsid w:val="00261E81"/>
    <w:rsid w:val="00262340"/>
    <w:rsid w:val="002633FC"/>
    <w:rsid w:val="0026342E"/>
    <w:rsid w:val="002648C3"/>
    <w:rsid w:val="00266D28"/>
    <w:rsid w:val="00270BE0"/>
    <w:rsid w:val="00272CE5"/>
    <w:rsid w:val="00273417"/>
    <w:rsid w:val="00275B1E"/>
    <w:rsid w:val="0027683A"/>
    <w:rsid w:val="00277A87"/>
    <w:rsid w:val="0028066A"/>
    <w:rsid w:val="0028119E"/>
    <w:rsid w:val="00281232"/>
    <w:rsid w:val="002820B9"/>
    <w:rsid w:val="00283C09"/>
    <w:rsid w:val="00285838"/>
    <w:rsid w:val="00290837"/>
    <w:rsid w:val="00293122"/>
    <w:rsid w:val="00293FFF"/>
    <w:rsid w:val="00296D5C"/>
    <w:rsid w:val="002A0B94"/>
    <w:rsid w:val="002A12BE"/>
    <w:rsid w:val="002A1A2A"/>
    <w:rsid w:val="002A3F90"/>
    <w:rsid w:val="002A410E"/>
    <w:rsid w:val="002A49F4"/>
    <w:rsid w:val="002A5CFC"/>
    <w:rsid w:val="002A738A"/>
    <w:rsid w:val="002B23B7"/>
    <w:rsid w:val="002B3B18"/>
    <w:rsid w:val="002B3BB2"/>
    <w:rsid w:val="002B45A8"/>
    <w:rsid w:val="002B4652"/>
    <w:rsid w:val="002B4AAD"/>
    <w:rsid w:val="002B4EF1"/>
    <w:rsid w:val="002B589F"/>
    <w:rsid w:val="002C1BAE"/>
    <w:rsid w:val="002C1FDA"/>
    <w:rsid w:val="002C576A"/>
    <w:rsid w:val="002C5A86"/>
    <w:rsid w:val="002D0A32"/>
    <w:rsid w:val="002D3772"/>
    <w:rsid w:val="002D46D7"/>
    <w:rsid w:val="002D49CF"/>
    <w:rsid w:val="002D5539"/>
    <w:rsid w:val="002D59B8"/>
    <w:rsid w:val="002D62BC"/>
    <w:rsid w:val="002E5DA6"/>
    <w:rsid w:val="002E5E8C"/>
    <w:rsid w:val="002E77DE"/>
    <w:rsid w:val="002E798F"/>
    <w:rsid w:val="002F1813"/>
    <w:rsid w:val="002F1C1A"/>
    <w:rsid w:val="002F3E5F"/>
    <w:rsid w:val="002F5377"/>
    <w:rsid w:val="002F6FE8"/>
    <w:rsid w:val="002F70B0"/>
    <w:rsid w:val="002F772D"/>
    <w:rsid w:val="002F7A35"/>
    <w:rsid w:val="003013F3"/>
    <w:rsid w:val="00303367"/>
    <w:rsid w:val="00305A0E"/>
    <w:rsid w:val="00306221"/>
    <w:rsid w:val="00312943"/>
    <w:rsid w:val="00312C91"/>
    <w:rsid w:val="00312F36"/>
    <w:rsid w:val="00315158"/>
    <w:rsid w:val="0031528E"/>
    <w:rsid w:val="00321581"/>
    <w:rsid w:val="0032217B"/>
    <w:rsid w:val="003238FC"/>
    <w:rsid w:val="00324DE2"/>
    <w:rsid w:val="0032500C"/>
    <w:rsid w:val="003309C5"/>
    <w:rsid w:val="0033130D"/>
    <w:rsid w:val="00331FAD"/>
    <w:rsid w:val="00332CF0"/>
    <w:rsid w:val="00334ACE"/>
    <w:rsid w:val="0033595E"/>
    <w:rsid w:val="00337B65"/>
    <w:rsid w:val="00337E89"/>
    <w:rsid w:val="0034042A"/>
    <w:rsid w:val="0034126C"/>
    <w:rsid w:val="00341694"/>
    <w:rsid w:val="00342AAF"/>
    <w:rsid w:val="003443E2"/>
    <w:rsid w:val="00344F1E"/>
    <w:rsid w:val="00346EF3"/>
    <w:rsid w:val="00347F6A"/>
    <w:rsid w:val="00351DE7"/>
    <w:rsid w:val="00351ED3"/>
    <w:rsid w:val="00352E88"/>
    <w:rsid w:val="00353CE8"/>
    <w:rsid w:val="0035682C"/>
    <w:rsid w:val="0036194A"/>
    <w:rsid w:val="00362EB8"/>
    <w:rsid w:val="0037287D"/>
    <w:rsid w:val="003735B9"/>
    <w:rsid w:val="00373D3B"/>
    <w:rsid w:val="00373D68"/>
    <w:rsid w:val="003766FB"/>
    <w:rsid w:val="00376CCD"/>
    <w:rsid w:val="003774C6"/>
    <w:rsid w:val="00381463"/>
    <w:rsid w:val="00381C03"/>
    <w:rsid w:val="003822CB"/>
    <w:rsid w:val="00384313"/>
    <w:rsid w:val="00385861"/>
    <w:rsid w:val="00385D5C"/>
    <w:rsid w:val="0038687F"/>
    <w:rsid w:val="00387D95"/>
    <w:rsid w:val="00390D14"/>
    <w:rsid w:val="0039259A"/>
    <w:rsid w:val="0039478A"/>
    <w:rsid w:val="003978CE"/>
    <w:rsid w:val="003A1D29"/>
    <w:rsid w:val="003A28CA"/>
    <w:rsid w:val="003A3669"/>
    <w:rsid w:val="003A3D91"/>
    <w:rsid w:val="003A4646"/>
    <w:rsid w:val="003A79A2"/>
    <w:rsid w:val="003B27F5"/>
    <w:rsid w:val="003B31C2"/>
    <w:rsid w:val="003B3DE3"/>
    <w:rsid w:val="003B4E1E"/>
    <w:rsid w:val="003B5855"/>
    <w:rsid w:val="003B7349"/>
    <w:rsid w:val="003C09AD"/>
    <w:rsid w:val="003D1149"/>
    <w:rsid w:val="003D123E"/>
    <w:rsid w:val="003D2B32"/>
    <w:rsid w:val="003D62FE"/>
    <w:rsid w:val="003D7009"/>
    <w:rsid w:val="003E0B80"/>
    <w:rsid w:val="003E18B1"/>
    <w:rsid w:val="003E3230"/>
    <w:rsid w:val="003E5261"/>
    <w:rsid w:val="003E5EEA"/>
    <w:rsid w:val="003E6456"/>
    <w:rsid w:val="003E6613"/>
    <w:rsid w:val="003E7474"/>
    <w:rsid w:val="003F0A87"/>
    <w:rsid w:val="003F134C"/>
    <w:rsid w:val="003F56EA"/>
    <w:rsid w:val="003F686A"/>
    <w:rsid w:val="003F68BA"/>
    <w:rsid w:val="003F7152"/>
    <w:rsid w:val="00402403"/>
    <w:rsid w:val="00402675"/>
    <w:rsid w:val="00402CA8"/>
    <w:rsid w:val="004059F7"/>
    <w:rsid w:val="00413689"/>
    <w:rsid w:val="00416115"/>
    <w:rsid w:val="004165FE"/>
    <w:rsid w:val="00417AFD"/>
    <w:rsid w:val="00421A10"/>
    <w:rsid w:val="00422006"/>
    <w:rsid w:val="004242B9"/>
    <w:rsid w:val="004248DA"/>
    <w:rsid w:val="00431B0F"/>
    <w:rsid w:val="00432902"/>
    <w:rsid w:val="00433520"/>
    <w:rsid w:val="0043568E"/>
    <w:rsid w:val="00436D7E"/>
    <w:rsid w:val="00437B5F"/>
    <w:rsid w:val="00437DB0"/>
    <w:rsid w:val="00440EE9"/>
    <w:rsid w:val="00441C9F"/>
    <w:rsid w:val="004423A6"/>
    <w:rsid w:val="004427D5"/>
    <w:rsid w:val="004443FD"/>
    <w:rsid w:val="0044462D"/>
    <w:rsid w:val="0044692A"/>
    <w:rsid w:val="00452216"/>
    <w:rsid w:val="00454C9F"/>
    <w:rsid w:val="00460B0C"/>
    <w:rsid w:val="00461113"/>
    <w:rsid w:val="004637A9"/>
    <w:rsid w:val="0046442F"/>
    <w:rsid w:val="00471CD0"/>
    <w:rsid w:val="004725D8"/>
    <w:rsid w:val="00472CBE"/>
    <w:rsid w:val="0047476C"/>
    <w:rsid w:val="004763E3"/>
    <w:rsid w:val="0048178A"/>
    <w:rsid w:val="00482DEB"/>
    <w:rsid w:val="00484907"/>
    <w:rsid w:val="00491298"/>
    <w:rsid w:val="004918FF"/>
    <w:rsid w:val="004960BF"/>
    <w:rsid w:val="0049615E"/>
    <w:rsid w:val="004A1CB0"/>
    <w:rsid w:val="004A27C2"/>
    <w:rsid w:val="004A416B"/>
    <w:rsid w:val="004A4704"/>
    <w:rsid w:val="004A66C6"/>
    <w:rsid w:val="004A76ED"/>
    <w:rsid w:val="004B0888"/>
    <w:rsid w:val="004B0AD0"/>
    <w:rsid w:val="004B2F75"/>
    <w:rsid w:val="004B47D4"/>
    <w:rsid w:val="004B65DF"/>
    <w:rsid w:val="004B6F5B"/>
    <w:rsid w:val="004C092C"/>
    <w:rsid w:val="004C1E67"/>
    <w:rsid w:val="004C2BC5"/>
    <w:rsid w:val="004C4412"/>
    <w:rsid w:val="004C4B6D"/>
    <w:rsid w:val="004C5F87"/>
    <w:rsid w:val="004D1560"/>
    <w:rsid w:val="004E062C"/>
    <w:rsid w:val="004E1830"/>
    <w:rsid w:val="004E2AE7"/>
    <w:rsid w:val="004E32A9"/>
    <w:rsid w:val="004E34B7"/>
    <w:rsid w:val="004E51C2"/>
    <w:rsid w:val="004E585F"/>
    <w:rsid w:val="004E58B7"/>
    <w:rsid w:val="004E7062"/>
    <w:rsid w:val="004F01B0"/>
    <w:rsid w:val="004F2265"/>
    <w:rsid w:val="004F2845"/>
    <w:rsid w:val="004F6FB1"/>
    <w:rsid w:val="00500A75"/>
    <w:rsid w:val="005038F6"/>
    <w:rsid w:val="00505AB0"/>
    <w:rsid w:val="0051066F"/>
    <w:rsid w:val="00513D71"/>
    <w:rsid w:val="00514021"/>
    <w:rsid w:val="00514697"/>
    <w:rsid w:val="0051752B"/>
    <w:rsid w:val="005202D6"/>
    <w:rsid w:val="00522082"/>
    <w:rsid w:val="00523A2C"/>
    <w:rsid w:val="00523B3C"/>
    <w:rsid w:val="00526350"/>
    <w:rsid w:val="0052747E"/>
    <w:rsid w:val="0053155F"/>
    <w:rsid w:val="00531D41"/>
    <w:rsid w:val="0053287D"/>
    <w:rsid w:val="00537AAF"/>
    <w:rsid w:val="00545D0F"/>
    <w:rsid w:val="0055067B"/>
    <w:rsid w:val="00552400"/>
    <w:rsid w:val="00552959"/>
    <w:rsid w:val="00552E00"/>
    <w:rsid w:val="00557A94"/>
    <w:rsid w:val="00560080"/>
    <w:rsid w:val="00561A87"/>
    <w:rsid w:val="0056403E"/>
    <w:rsid w:val="00564DBF"/>
    <w:rsid w:val="00566CE1"/>
    <w:rsid w:val="00571CC5"/>
    <w:rsid w:val="0057721F"/>
    <w:rsid w:val="00577DE1"/>
    <w:rsid w:val="00580F45"/>
    <w:rsid w:val="00581922"/>
    <w:rsid w:val="005841C9"/>
    <w:rsid w:val="005841FC"/>
    <w:rsid w:val="005865FC"/>
    <w:rsid w:val="005936FF"/>
    <w:rsid w:val="00595909"/>
    <w:rsid w:val="00595DCD"/>
    <w:rsid w:val="00596C0C"/>
    <w:rsid w:val="00596E2F"/>
    <w:rsid w:val="00596EC9"/>
    <w:rsid w:val="005A0C4D"/>
    <w:rsid w:val="005A3EF2"/>
    <w:rsid w:val="005A6876"/>
    <w:rsid w:val="005A6910"/>
    <w:rsid w:val="005A752F"/>
    <w:rsid w:val="005B3F11"/>
    <w:rsid w:val="005B3F22"/>
    <w:rsid w:val="005B4733"/>
    <w:rsid w:val="005B5304"/>
    <w:rsid w:val="005B5E6C"/>
    <w:rsid w:val="005B7045"/>
    <w:rsid w:val="005B7B43"/>
    <w:rsid w:val="005C0902"/>
    <w:rsid w:val="005C3821"/>
    <w:rsid w:val="005C4921"/>
    <w:rsid w:val="005C5DDC"/>
    <w:rsid w:val="005C7A9E"/>
    <w:rsid w:val="005D2277"/>
    <w:rsid w:val="005D26A6"/>
    <w:rsid w:val="005D375E"/>
    <w:rsid w:val="005D4397"/>
    <w:rsid w:val="005D4A0D"/>
    <w:rsid w:val="005D5911"/>
    <w:rsid w:val="005E05F4"/>
    <w:rsid w:val="005E206F"/>
    <w:rsid w:val="005E61F1"/>
    <w:rsid w:val="005E6C55"/>
    <w:rsid w:val="005F2C8B"/>
    <w:rsid w:val="005F7CEF"/>
    <w:rsid w:val="00601C7B"/>
    <w:rsid w:val="00602030"/>
    <w:rsid w:val="00602AB0"/>
    <w:rsid w:val="00603063"/>
    <w:rsid w:val="006050A3"/>
    <w:rsid w:val="006134A7"/>
    <w:rsid w:val="006149FD"/>
    <w:rsid w:val="00614DBD"/>
    <w:rsid w:val="00620931"/>
    <w:rsid w:val="00620CDE"/>
    <w:rsid w:val="00621BA4"/>
    <w:rsid w:val="00621C79"/>
    <w:rsid w:val="00622D95"/>
    <w:rsid w:val="0062306E"/>
    <w:rsid w:val="006240DC"/>
    <w:rsid w:val="00624B44"/>
    <w:rsid w:val="006263D2"/>
    <w:rsid w:val="00636F6F"/>
    <w:rsid w:val="00641E59"/>
    <w:rsid w:val="006430EA"/>
    <w:rsid w:val="00643C3B"/>
    <w:rsid w:val="00644871"/>
    <w:rsid w:val="0064748E"/>
    <w:rsid w:val="006601B5"/>
    <w:rsid w:val="00660628"/>
    <w:rsid w:val="006637F4"/>
    <w:rsid w:val="0066714C"/>
    <w:rsid w:val="00670452"/>
    <w:rsid w:val="00672C3E"/>
    <w:rsid w:val="0067551E"/>
    <w:rsid w:val="00676A1F"/>
    <w:rsid w:val="00677F3F"/>
    <w:rsid w:val="006800AF"/>
    <w:rsid w:val="00681CD1"/>
    <w:rsid w:val="006832F6"/>
    <w:rsid w:val="0068332C"/>
    <w:rsid w:val="00683DBC"/>
    <w:rsid w:val="0068517F"/>
    <w:rsid w:val="00685BFA"/>
    <w:rsid w:val="00687013"/>
    <w:rsid w:val="00690B44"/>
    <w:rsid w:val="00690FF8"/>
    <w:rsid w:val="00692D03"/>
    <w:rsid w:val="006945AD"/>
    <w:rsid w:val="00696437"/>
    <w:rsid w:val="006964FF"/>
    <w:rsid w:val="006973F6"/>
    <w:rsid w:val="00697460"/>
    <w:rsid w:val="006A0884"/>
    <w:rsid w:val="006A0C0F"/>
    <w:rsid w:val="006A315F"/>
    <w:rsid w:val="006A4EDC"/>
    <w:rsid w:val="006A5AAB"/>
    <w:rsid w:val="006A5CC8"/>
    <w:rsid w:val="006A74C5"/>
    <w:rsid w:val="006B09C4"/>
    <w:rsid w:val="006B1C8A"/>
    <w:rsid w:val="006B2058"/>
    <w:rsid w:val="006B2B95"/>
    <w:rsid w:val="006B34E5"/>
    <w:rsid w:val="006B4855"/>
    <w:rsid w:val="006B4F1C"/>
    <w:rsid w:val="006B68F9"/>
    <w:rsid w:val="006B7222"/>
    <w:rsid w:val="006B756A"/>
    <w:rsid w:val="006C062A"/>
    <w:rsid w:val="006C27F7"/>
    <w:rsid w:val="006C38DF"/>
    <w:rsid w:val="006C5FCA"/>
    <w:rsid w:val="006C61FF"/>
    <w:rsid w:val="006C6910"/>
    <w:rsid w:val="006D1929"/>
    <w:rsid w:val="006D35A0"/>
    <w:rsid w:val="006D408E"/>
    <w:rsid w:val="006E0C0D"/>
    <w:rsid w:val="006E18D5"/>
    <w:rsid w:val="006E20F4"/>
    <w:rsid w:val="006E48E6"/>
    <w:rsid w:val="006E7581"/>
    <w:rsid w:val="006F1870"/>
    <w:rsid w:val="006F2469"/>
    <w:rsid w:val="006F3215"/>
    <w:rsid w:val="006F3B6E"/>
    <w:rsid w:val="006F4701"/>
    <w:rsid w:val="006F4C12"/>
    <w:rsid w:val="00703771"/>
    <w:rsid w:val="0070723B"/>
    <w:rsid w:val="0070778C"/>
    <w:rsid w:val="00710EE3"/>
    <w:rsid w:val="007141EF"/>
    <w:rsid w:val="00714BC8"/>
    <w:rsid w:val="00715E0E"/>
    <w:rsid w:val="007207DE"/>
    <w:rsid w:val="00720CBE"/>
    <w:rsid w:val="00722109"/>
    <w:rsid w:val="0072350C"/>
    <w:rsid w:val="007246F9"/>
    <w:rsid w:val="007278A3"/>
    <w:rsid w:val="00727D7C"/>
    <w:rsid w:val="00730CDE"/>
    <w:rsid w:val="00730CEB"/>
    <w:rsid w:val="00734E13"/>
    <w:rsid w:val="0073585C"/>
    <w:rsid w:val="007405E8"/>
    <w:rsid w:val="00740D03"/>
    <w:rsid w:val="00742537"/>
    <w:rsid w:val="007436B2"/>
    <w:rsid w:val="007463BA"/>
    <w:rsid w:val="00746CBE"/>
    <w:rsid w:val="00747129"/>
    <w:rsid w:val="00750478"/>
    <w:rsid w:val="00750D64"/>
    <w:rsid w:val="00750D8E"/>
    <w:rsid w:val="0075209D"/>
    <w:rsid w:val="007520FB"/>
    <w:rsid w:val="00752F14"/>
    <w:rsid w:val="00754DA9"/>
    <w:rsid w:val="00755576"/>
    <w:rsid w:val="007555EF"/>
    <w:rsid w:val="007563D4"/>
    <w:rsid w:val="00756D77"/>
    <w:rsid w:val="007574B8"/>
    <w:rsid w:val="00760A86"/>
    <w:rsid w:val="00761E14"/>
    <w:rsid w:val="007624B9"/>
    <w:rsid w:val="007628CB"/>
    <w:rsid w:val="007669D1"/>
    <w:rsid w:val="007673D3"/>
    <w:rsid w:val="00771FF0"/>
    <w:rsid w:val="00772475"/>
    <w:rsid w:val="0077757F"/>
    <w:rsid w:val="00777EF8"/>
    <w:rsid w:val="007803B1"/>
    <w:rsid w:val="00781EFF"/>
    <w:rsid w:val="007824F3"/>
    <w:rsid w:val="00782938"/>
    <w:rsid w:val="00784A27"/>
    <w:rsid w:val="00784F0B"/>
    <w:rsid w:val="00786C69"/>
    <w:rsid w:val="0078782E"/>
    <w:rsid w:val="007901F8"/>
    <w:rsid w:val="00790462"/>
    <w:rsid w:val="00791091"/>
    <w:rsid w:val="00794123"/>
    <w:rsid w:val="007945A5"/>
    <w:rsid w:val="007A0530"/>
    <w:rsid w:val="007A129D"/>
    <w:rsid w:val="007A189B"/>
    <w:rsid w:val="007A4773"/>
    <w:rsid w:val="007A7343"/>
    <w:rsid w:val="007A7795"/>
    <w:rsid w:val="007B08CC"/>
    <w:rsid w:val="007B18CF"/>
    <w:rsid w:val="007B26BD"/>
    <w:rsid w:val="007B3130"/>
    <w:rsid w:val="007B4DC0"/>
    <w:rsid w:val="007B744C"/>
    <w:rsid w:val="007C0D34"/>
    <w:rsid w:val="007C1C9F"/>
    <w:rsid w:val="007C1ED2"/>
    <w:rsid w:val="007C2236"/>
    <w:rsid w:val="007C43B6"/>
    <w:rsid w:val="007C475A"/>
    <w:rsid w:val="007C53AB"/>
    <w:rsid w:val="007C6C8C"/>
    <w:rsid w:val="007C78AC"/>
    <w:rsid w:val="007C7F52"/>
    <w:rsid w:val="007D08C2"/>
    <w:rsid w:val="007D0C15"/>
    <w:rsid w:val="007D680C"/>
    <w:rsid w:val="007D7B3A"/>
    <w:rsid w:val="007E06CC"/>
    <w:rsid w:val="007E1EF1"/>
    <w:rsid w:val="007E2843"/>
    <w:rsid w:val="007E2941"/>
    <w:rsid w:val="007F0264"/>
    <w:rsid w:val="007F36AA"/>
    <w:rsid w:val="007F7439"/>
    <w:rsid w:val="00801F6C"/>
    <w:rsid w:val="00803E6B"/>
    <w:rsid w:val="00805AA2"/>
    <w:rsid w:val="00807A7E"/>
    <w:rsid w:val="0081266B"/>
    <w:rsid w:val="008138B1"/>
    <w:rsid w:val="00814EE7"/>
    <w:rsid w:val="00820495"/>
    <w:rsid w:val="00821DEA"/>
    <w:rsid w:val="00823355"/>
    <w:rsid w:val="0082592C"/>
    <w:rsid w:val="0082765F"/>
    <w:rsid w:val="00827BD4"/>
    <w:rsid w:val="008305CD"/>
    <w:rsid w:val="008329F0"/>
    <w:rsid w:val="00835AC9"/>
    <w:rsid w:val="00837CDD"/>
    <w:rsid w:val="00837DD2"/>
    <w:rsid w:val="00840305"/>
    <w:rsid w:val="00841044"/>
    <w:rsid w:val="008420B6"/>
    <w:rsid w:val="008425B9"/>
    <w:rsid w:val="00842F7E"/>
    <w:rsid w:val="0084330E"/>
    <w:rsid w:val="0084666B"/>
    <w:rsid w:val="008468D2"/>
    <w:rsid w:val="00846D71"/>
    <w:rsid w:val="0084710D"/>
    <w:rsid w:val="0085716F"/>
    <w:rsid w:val="008601DE"/>
    <w:rsid w:val="00861878"/>
    <w:rsid w:val="008706DF"/>
    <w:rsid w:val="00870898"/>
    <w:rsid w:val="008755A5"/>
    <w:rsid w:val="00883803"/>
    <w:rsid w:val="00887ABF"/>
    <w:rsid w:val="008904AC"/>
    <w:rsid w:val="00890651"/>
    <w:rsid w:val="00892952"/>
    <w:rsid w:val="0089421B"/>
    <w:rsid w:val="00894C00"/>
    <w:rsid w:val="00896371"/>
    <w:rsid w:val="00896D4B"/>
    <w:rsid w:val="00897528"/>
    <w:rsid w:val="008A0141"/>
    <w:rsid w:val="008A0BE9"/>
    <w:rsid w:val="008A13E9"/>
    <w:rsid w:val="008A429E"/>
    <w:rsid w:val="008A568B"/>
    <w:rsid w:val="008A5FBA"/>
    <w:rsid w:val="008B2B00"/>
    <w:rsid w:val="008B39B0"/>
    <w:rsid w:val="008B6659"/>
    <w:rsid w:val="008B68E1"/>
    <w:rsid w:val="008C0172"/>
    <w:rsid w:val="008C1493"/>
    <w:rsid w:val="008C16A2"/>
    <w:rsid w:val="008C2C65"/>
    <w:rsid w:val="008C3D32"/>
    <w:rsid w:val="008C44D8"/>
    <w:rsid w:val="008C6780"/>
    <w:rsid w:val="008D17AE"/>
    <w:rsid w:val="008D1A5D"/>
    <w:rsid w:val="008D21D9"/>
    <w:rsid w:val="008D4BEC"/>
    <w:rsid w:val="008D78CF"/>
    <w:rsid w:val="008E153D"/>
    <w:rsid w:val="008E20DA"/>
    <w:rsid w:val="008E21CF"/>
    <w:rsid w:val="008E29CF"/>
    <w:rsid w:val="008E4B67"/>
    <w:rsid w:val="008F2393"/>
    <w:rsid w:val="008F25F9"/>
    <w:rsid w:val="009013B7"/>
    <w:rsid w:val="009041F9"/>
    <w:rsid w:val="00906363"/>
    <w:rsid w:val="00906C6C"/>
    <w:rsid w:val="00911233"/>
    <w:rsid w:val="00911C81"/>
    <w:rsid w:val="00913658"/>
    <w:rsid w:val="00914781"/>
    <w:rsid w:val="009150D3"/>
    <w:rsid w:val="0092691F"/>
    <w:rsid w:val="00926A0F"/>
    <w:rsid w:val="00926EEE"/>
    <w:rsid w:val="00927962"/>
    <w:rsid w:val="00930809"/>
    <w:rsid w:val="00931124"/>
    <w:rsid w:val="00931A47"/>
    <w:rsid w:val="00932CF5"/>
    <w:rsid w:val="00934A1C"/>
    <w:rsid w:val="00934D9B"/>
    <w:rsid w:val="009358E0"/>
    <w:rsid w:val="00937C57"/>
    <w:rsid w:val="00940ECB"/>
    <w:rsid w:val="00944809"/>
    <w:rsid w:val="00944A84"/>
    <w:rsid w:val="00944BA3"/>
    <w:rsid w:val="009474D1"/>
    <w:rsid w:val="00947867"/>
    <w:rsid w:val="009509DA"/>
    <w:rsid w:val="0095296B"/>
    <w:rsid w:val="009537E8"/>
    <w:rsid w:val="00953BF2"/>
    <w:rsid w:val="00954D0C"/>
    <w:rsid w:val="00960295"/>
    <w:rsid w:val="00960B92"/>
    <w:rsid w:val="00960E6A"/>
    <w:rsid w:val="0096198D"/>
    <w:rsid w:val="0096266F"/>
    <w:rsid w:val="009641EC"/>
    <w:rsid w:val="00974FD9"/>
    <w:rsid w:val="00980B94"/>
    <w:rsid w:val="009833B6"/>
    <w:rsid w:val="0098595D"/>
    <w:rsid w:val="00990859"/>
    <w:rsid w:val="00990D56"/>
    <w:rsid w:val="00992863"/>
    <w:rsid w:val="009955A7"/>
    <w:rsid w:val="009968F1"/>
    <w:rsid w:val="009974F9"/>
    <w:rsid w:val="009A0C2E"/>
    <w:rsid w:val="009A17ED"/>
    <w:rsid w:val="009A454D"/>
    <w:rsid w:val="009A6729"/>
    <w:rsid w:val="009A6C40"/>
    <w:rsid w:val="009B2AD1"/>
    <w:rsid w:val="009B73BB"/>
    <w:rsid w:val="009B7D5F"/>
    <w:rsid w:val="009C1385"/>
    <w:rsid w:val="009C18D0"/>
    <w:rsid w:val="009C29D5"/>
    <w:rsid w:val="009C52B2"/>
    <w:rsid w:val="009C6830"/>
    <w:rsid w:val="009C7A47"/>
    <w:rsid w:val="009D006F"/>
    <w:rsid w:val="009D2C1E"/>
    <w:rsid w:val="009D2D76"/>
    <w:rsid w:val="009D355F"/>
    <w:rsid w:val="009D375B"/>
    <w:rsid w:val="009D4F79"/>
    <w:rsid w:val="009D5597"/>
    <w:rsid w:val="009D5AC5"/>
    <w:rsid w:val="009D76A5"/>
    <w:rsid w:val="009D7AEA"/>
    <w:rsid w:val="009D7BD0"/>
    <w:rsid w:val="009E0C4A"/>
    <w:rsid w:val="009E2869"/>
    <w:rsid w:val="009E44F7"/>
    <w:rsid w:val="009E5D15"/>
    <w:rsid w:val="009E5E6D"/>
    <w:rsid w:val="009E602D"/>
    <w:rsid w:val="009E7E76"/>
    <w:rsid w:val="009E7EE5"/>
    <w:rsid w:val="009F0305"/>
    <w:rsid w:val="009F2470"/>
    <w:rsid w:val="009F28B8"/>
    <w:rsid w:val="009F59C5"/>
    <w:rsid w:val="009F6143"/>
    <w:rsid w:val="009F73FD"/>
    <w:rsid w:val="00A00213"/>
    <w:rsid w:val="00A00FD9"/>
    <w:rsid w:val="00A019F9"/>
    <w:rsid w:val="00A01C19"/>
    <w:rsid w:val="00A03DED"/>
    <w:rsid w:val="00A046D7"/>
    <w:rsid w:val="00A055A2"/>
    <w:rsid w:val="00A061FE"/>
    <w:rsid w:val="00A0792F"/>
    <w:rsid w:val="00A124EA"/>
    <w:rsid w:val="00A12E71"/>
    <w:rsid w:val="00A146D6"/>
    <w:rsid w:val="00A1491F"/>
    <w:rsid w:val="00A15767"/>
    <w:rsid w:val="00A1622B"/>
    <w:rsid w:val="00A20CF9"/>
    <w:rsid w:val="00A21A4F"/>
    <w:rsid w:val="00A22FE2"/>
    <w:rsid w:val="00A23EA9"/>
    <w:rsid w:val="00A23F6E"/>
    <w:rsid w:val="00A24D45"/>
    <w:rsid w:val="00A26189"/>
    <w:rsid w:val="00A33A9F"/>
    <w:rsid w:val="00A34251"/>
    <w:rsid w:val="00A36959"/>
    <w:rsid w:val="00A40ED3"/>
    <w:rsid w:val="00A44234"/>
    <w:rsid w:val="00A475C5"/>
    <w:rsid w:val="00A537E5"/>
    <w:rsid w:val="00A53BDF"/>
    <w:rsid w:val="00A56520"/>
    <w:rsid w:val="00A5722F"/>
    <w:rsid w:val="00A57487"/>
    <w:rsid w:val="00A60776"/>
    <w:rsid w:val="00A62584"/>
    <w:rsid w:val="00A646A5"/>
    <w:rsid w:val="00A65628"/>
    <w:rsid w:val="00A65DF4"/>
    <w:rsid w:val="00A6640D"/>
    <w:rsid w:val="00A666BA"/>
    <w:rsid w:val="00A67505"/>
    <w:rsid w:val="00A67BCF"/>
    <w:rsid w:val="00A701D4"/>
    <w:rsid w:val="00A709E4"/>
    <w:rsid w:val="00A717B0"/>
    <w:rsid w:val="00A72F4B"/>
    <w:rsid w:val="00A73728"/>
    <w:rsid w:val="00A75697"/>
    <w:rsid w:val="00A757F8"/>
    <w:rsid w:val="00A8034C"/>
    <w:rsid w:val="00A81B23"/>
    <w:rsid w:val="00A81F06"/>
    <w:rsid w:val="00A91E41"/>
    <w:rsid w:val="00A97C0A"/>
    <w:rsid w:val="00AA09C7"/>
    <w:rsid w:val="00AA1142"/>
    <w:rsid w:val="00AA31EA"/>
    <w:rsid w:val="00AA3EA6"/>
    <w:rsid w:val="00AA4A07"/>
    <w:rsid w:val="00AA753B"/>
    <w:rsid w:val="00AB0CC9"/>
    <w:rsid w:val="00AB4485"/>
    <w:rsid w:val="00AB5122"/>
    <w:rsid w:val="00AB67CC"/>
    <w:rsid w:val="00AB760E"/>
    <w:rsid w:val="00AC2535"/>
    <w:rsid w:val="00AC41D9"/>
    <w:rsid w:val="00AC6E30"/>
    <w:rsid w:val="00AC76DE"/>
    <w:rsid w:val="00AD1299"/>
    <w:rsid w:val="00AD190D"/>
    <w:rsid w:val="00AD2B41"/>
    <w:rsid w:val="00AD36D5"/>
    <w:rsid w:val="00AD4AB9"/>
    <w:rsid w:val="00AD5717"/>
    <w:rsid w:val="00AE22D0"/>
    <w:rsid w:val="00AE2866"/>
    <w:rsid w:val="00AE2FDA"/>
    <w:rsid w:val="00AE4A6D"/>
    <w:rsid w:val="00AE4E5F"/>
    <w:rsid w:val="00AE54EA"/>
    <w:rsid w:val="00AF094E"/>
    <w:rsid w:val="00AF10CF"/>
    <w:rsid w:val="00AF5C61"/>
    <w:rsid w:val="00AF63B0"/>
    <w:rsid w:val="00AF6B09"/>
    <w:rsid w:val="00B00D02"/>
    <w:rsid w:val="00B0184C"/>
    <w:rsid w:val="00B02B3C"/>
    <w:rsid w:val="00B031C3"/>
    <w:rsid w:val="00B03FDE"/>
    <w:rsid w:val="00B04291"/>
    <w:rsid w:val="00B0664B"/>
    <w:rsid w:val="00B108D1"/>
    <w:rsid w:val="00B11C77"/>
    <w:rsid w:val="00B1278C"/>
    <w:rsid w:val="00B14D96"/>
    <w:rsid w:val="00B21724"/>
    <w:rsid w:val="00B24B9B"/>
    <w:rsid w:val="00B252DD"/>
    <w:rsid w:val="00B25BEF"/>
    <w:rsid w:val="00B276D9"/>
    <w:rsid w:val="00B27AED"/>
    <w:rsid w:val="00B27CB4"/>
    <w:rsid w:val="00B30992"/>
    <w:rsid w:val="00B32B01"/>
    <w:rsid w:val="00B3338D"/>
    <w:rsid w:val="00B349DE"/>
    <w:rsid w:val="00B3619A"/>
    <w:rsid w:val="00B37908"/>
    <w:rsid w:val="00B400B7"/>
    <w:rsid w:val="00B40491"/>
    <w:rsid w:val="00B40FDA"/>
    <w:rsid w:val="00B41E13"/>
    <w:rsid w:val="00B43BC4"/>
    <w:rsid w:val="00B43DE4"/>
    <w:rsid w:val="00B43E1E"/>
    <w:rsid w:val="00B456FF"/>
    <w:rsid w:val="00B46636"/>
    <w:rsid w:val="00B47159"/>
    <w:rsid w:val="00B47311"/>
    <w:rsid w:val="00B47DC2"/>
    <w:rsid w:val="00B527AE"/>
    <w:rsid w:val="00B60469"/>
    <w:rsid w:val="00B63014"/>
    <w:rsid w:val="00B633F9"/>
    <w:rsid w:val="00B64F41"/>
    <w:rsid w:val="00B71F83"/>
    <w:rsid w:val="00B7209E"/>
    <w:rsid w:val="00B756F3"/>
    <w:rsid w:val="00B7603D"/>
    <w:rsid w:val="00B760D6"/>
    <w:rsid w:val="00B80632"/>
    <w:rsid w:val="00B81DED"/>
    <w:rsid w:val="00B82D98"/>
    <w:rsid w:val="00B8671E"/>
    <w:rsid w:val="00B916CC"/>
    <w:rsid w:val="00B93E4C"/>
    <w:rsid w:val="00B9564D"/>
    <w:rsid w:val="00B95942"/>
    <w:rsid w:val="00BA0B41"/>
    <w:rsid w:val="00BA0E61"/>
    <w:rsid w:val="00BA0F6F"/>
    <w:rsid w:val="00BA2B52"/>
    <w:rsid w:val="00BA332B"/>
    <w:rsid w:val="00BA519F"/>
    <w:rsid w:val="00BA53C7"/>
    <w:rsid w:val="00BA540C"/>
    <w:rsid w:val="00BA7DD0"/>
    <w:rsid w:val="00BA7FC1"/>
    <w:rsid w:val="00BB5658"/>
    <w:rsid w:val="00BB7580"/>
    <w:rsid w:val="00BC0651"/>
    <w:rsid w:val="00BC07D8"/>
    <w:rsid w:val="00BC0A84"/>
    <w:rsid w:val="00BC1E16"/>
    <w:rsid w:val="00BC7A68"/>
    <w:rsid w:val="00BD0544"/>
    <w:rsid w:val="00BD17BA"/>
    <w:rsid w:val="00BD2B08"/>
    <w:rsid w:val="00BD2F13"/>
    <w:rsid w:val="00BD5BCA"/>
    <w:rsid w:val="00BD79E0"/>
    <w:rsid w:val="00BE0ED6"/>
    <w:rsid w:val="00BE51A2"/>
    <w:rsid w:val="00BE5F88"/>
    <w:rsid w:val="00BE7EB9"/>
    <w:rsid w:val="00BF0DFF"/>
    <w:rsid w:val="00BF56FF"/>
    <w:rsid w:val="00C00552"/>
    <w:rsid w:val="00C01BDD"/>
    <w:rsid w:val="00C01E59"/>
    <w:rsid w:val="00C05108"/>
    <w:rsid w:val="00C062FF"/>
    <w:rsid w:val="00C129CB"/>
    <w:rsid w:val="00C167FB"/>
    <w:rsid w:val="00C20074"/>
    <w:rsid w:val="00C200BB"/>
    <w:rsid w:val="00C201B2"/>
    <w:rsid w:val="00C221E8"/>
    <w:rsid w:val="00C222EA"/>
    <w:rsid w:val="00C23245"/>
    <w:rsid w:val="00C258FA"/>
    <w:rsid w:val="00C26482"/>
    <w:rsid w:val="00C30443"/>
    <w:rsid w:val="00C31603"/>
    <w:rsid w:val="00C31E87"/>
    <w:rsid w:val="00C328C0"/>
    <w:rsid w:val="00C34891"/>
    <w:rsid w:val="00C366AB"/>
    <w:rsid w:val="00C40B76"/>
    <w:rsid w:val="00C428D1"/>
    <w:rsid w:val="00C4483B"/>
    <w:rsid w:val="00C45E40"/>
    <w:rsid w:val="00C45ECA"/>
    <w:rsid w:val="00C500AF"/>
    <w:rsid w:val="00C51569"/>
    <w:rsid w:val="00C521DB"/>
    <w:rsid w:val="00C528CF"/>
    <w:rsid w:val="00C5324E"/>
    <w:rsid w:val="00C54077"/>
    <w:rsid w:val="00C54705"/>
    <w:rsid w:val="00C56179"/>
    <w:rsid w:val="00C56DC2"/>
    <w:rsid w:val="00C56F60"/>
    <w:rsid w:val="00C610B4"/>
    <w:rsid w:val="00C62AEB"/>
    <w:rsid w:val="00C632EE"/>
    <w:rsid w:val="00C63C7D"/>
    <w:rsid w:val="00C65872"/>
    <w:rsid w:val="00C65D99"/>
    <w:rsid w:val="00C6610C"/>
    <w:rsid w:val="00C71098"/>
    <w:rsid w:val="00C7206E"/>
    <w:rsid w:val="00C720AA"/>
    <w:rsid w:val="00C743A6"/>
    <w:rsid w:val="00C767A2"/>
    <w:rsid w:val="00C777BE"/>
    <w:rsid w:val="00C815AE"/>
    <w:rsid w:val="00C83309"/>
    <w:rsid w:val="00C844B1"/>
    <w:rsid w:val="00C84E95"/>
    <w:rsid w:val="00C85411"/>
    <w:rsid w:val="00C87A2A"/>
    <w:rsid w:val="00C92173"/>
    <w:rsid w:val="00C92AFD"/>
    <w:rsid w:val="00C943DB"/>
    <w:rsid w:val="00C94628"/>
    <w:rsid w:val="00C9516E"/>
    <w:rsid w:val="00C97F36"/>
    <w:rsid w:val="00CA470E"/>
    <w:rsid w:val="00CA5988"/>
    <w:rsid w:val="00CA5AED"/>
    <w:rsid w:val="00CA7477"/>
    <w:rsid w:val="00CB048F"/>
    <w:rsid w:val="00CB14C0"/>
    <w:rsid w:val="00CB2446"/>
    <w:rsid w:val="00CB54E1"/>
    <w:rsid w:val="00CB5ECB"/>
    <w:rsid w:val="00CB5FF8"/>
    <w:rsid w:val="00CB6B52"/>
    <w:rsid w:val="00CC13CF"/>
    <w:rsid w:val="00CC1890"/>
    <w:rsid w:val="00CC2238"/>
    <w:rsid w:val="00CC2298"/>
    <w:rsid w:val="00CC35D6"/>
    <w:rsid w:val="00CC3A24"/>
    <w:rsid w:val="00CC6064"/>
    <w:rsid w:val="00CC60B5"/>
    <w:rsid w:val="00CD0157"/>
    <w:rsid w:val="00CD1044"/>
    <w:rsid w:val="00CD134A"/>
    <w:rsid w:val="00CD1554"/>
    <w:rsid w:val="00CD2FB4"/>
    <w:rsid w:val="00CD6DE5"/>
    <w:rsid w:val="00CE1462"/>
    <w:rsid w:val="00CE16C8"/>
    <w:rsid w:val="00CE520B"/>
    <w:rsid w:val="00CE5481"/>
    <w:rsid w:val="00CE7D68"/>
    <w:rsid w:val="00CF2324"/>
    <w:rsid w:val="00CF3063"/>
    <w:rsid w:val="00CF593B"/>
    <w:rsid w:val="00CF7664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0CE"/>
    <w:rsid w:val="00D165EE"/>
    <w:rsid w:val="00D202E3"/>
    <w:rsid w:val="00D23A49"/>
    <w:rsid w:val="00D24E09"/>
    <w:rsid w:val="00D2557B"/>
    <w:rsid w:val="00D3082A"/>
    <w:rsid w:val="00D30CB5"/>
    <w:rsid w:val="00D30D03"/>
    <w:rsid w:val="00D34E22"/>
    <w:rsid w:val="00D3688C"/>
    <w:rsid w:val="00D43184"/>
    <w:rsid w:val="00D44F0C"/>
    <w:rsid w:val="00D454E3"/>
    <w:rsid w:val="00D45CE0"/>
    <w:rsid w:val="00D468E5"/>
    <w:rsid w:val="00D47291"/>
    <w:rsid w:val="00D47A82"/>
    <w:rsid w:val="00D51C5F"/>
    <w:rsid w:val="00D526D0"/>
    <w:rsid w:val="00D53CE2"/>
    <w:rsid w:val="00D54E40"/>
    <w:rsid w:val="00D57AD3"/>
    <w:rsid w:val="00D60634"/>
    <w:rsid w:val="00D615CC"/>
    <w:rsid w:val="00D662F7"/>
    <w:rsid w:val="00D67191"/>
    <w:rsid w:val="00D700FE"/>
    <w:rsid w:val="00D71B4D"/>
    <w:rsid w:val="00D71E1C"/>
    <w:rsid w:val="00D73480"/>
    <w:rsid w:val="00D76296"/>
    <w:rsid w:val="00D77A07"/>
    <w:rsid w:val="00D809FD"/>
    <w:rsid w:val="00D818C7"/>
    <w:rsid w:val="00D82505"/>
    <w:rsid w:val="00D8275D"/>
    <w:rsid w:val="00D839CF"/>
    <w:rsid w:val="00D83A85"/>
    <w:rsid w:val="00D841BF"/>
    <w:rsid w:val="00D844A9"/>
    <w:rsid w:val="00D84735"/>
    <w:rsid w:val="00D84787"/>
    <w:rsid w:val="00D85A4C"/>
    <w:rsid w:val="00D864E1"/>
    <w:rsid w:val="00D87DB9"/>
    <w:rsid w:val="00D91FCE"/>
    <w:rsid w:val="00D92C93"/>
    <w:rsid w:val="00D92D75"/>
    <w:rsid w:val="00D931C3"/>
    <w:rsid w:val="00DA05D1"/>
    <w:rsid w:val="00DA179D"/>
    <w:rsid w:val="00DA4871"/>
    <w:rsid w:val="00DA560E"/>
    <w:rsid w:val="00DB46DC"/>
    <w:rsid w:val="00DB51A5"/>
    <w:rsid w:val="00DC2121"/>
    <w:rsid w:val="00DC7F7D"/>
    <w:rsid w:val="00DD056F"/>
    <w:rsid w:val="00DD0828"/>
    <w:rsid w:val="00DD100C"/>
    <w:rsid w:val="00DD20D5"/>
    <w:rsid w:val="00DD455D"/>
    <w:rsid w:val="00DD46A1"/>
    <w:rsid w:val="00DD4F05"/>
    <w:rsid w:val="00DE484E"/>
    <w:rsid w:val="00DE7E07"/>
    <w:rsid w:val="00DF1CDE"/>
    <w:rsid w:val="00DF2A9C"/>
    <w:rsid w:val="00DF3AD0"/>
    <w:rsid w:val="00DF3DB9"/>
    <w:rsid w:val="00DF6071"/>
    <w:rsid w:val="00DF7337"/>
    <w:rsid w:val="00E017B5"/>
    <w:rsid w:val="00E021CE"/>
    <w:rsid w:val="00E02810"/>
    <w:rsid w:val="00E06F96"/>
    <w:rsid w:val="00E07D14"/>
    <w:rsid w:val="00E10AF8"/>
    <w:rsid w:val="00E1469B"/>
    <w:rsid w:val="00E1496C"/>
    <w:rsid w:val="00E14D12"/>
    <w:rsid w:val="00E14D28"/>
    <w:rsid w:val="00E15C6A"/>
    <w:rsid w:val="00E1697D"/>
    <w:rsid w:val="00E20144"/>
    <w:rsid w:val="00E23847"/>
    <w:rsid w:val="00E2476C"/>
    <w:rsid w:val="00E2654B"/>
    <w:rsid w:val="00E27434"/>
    <w:rsid w:val="00E326DF"/>
    <w:rsid w:val="00E328F6"/>
    <w:rsid w:val="00E33C8D"/>
    <w:rsid w:val="00E33E5B"/>
    <w:rsid w:val="00E353E7"/>
    <w:rsid w:val="00E35F97"/>
    <w:rsid w:val="00E3602C"/>
    <w:rsid w:val="00E368AE"/>
    <w:rsid w:val="00E36CE5"/>
    <w:rsid w:val="00E4019C"/>
    <w:rsid w:val="00E41651"/>
    <w:rsid w:val="00E46CDB"/>
    <w:rsid w:val="00E46E65"/>
    <w:rsid w:val="00E4766F"/>
    <w:rsid w:val="00E47C9A"/>
    <w:rsid w:val="00E47F29"/>
    <w:rsid w:val="00E50513"/>
    <w:rsid w:val="00E51684"/>
    <w:rsid w:val="00E54570"/>
    <w:rsid w:val="00E550A4"/>
    <w:rsid w:val="00E56A02"/>
    <w:rsid w:val="00E56E01"/>
    <w:rsid w:val="00E6002E"/>
    <w:rsid w:val="00E635E5"/>
    <w:rsid w:val="00E654CF"/>
    <w:rsid w:val="00E65825"/>
    <w:rsid w:val="00E6642F"/>
    <w:rsid w:val="00E67B35"/>
    <w:rsid w:val="00E70364"/>
    <w:rsid w:val="00E7252B"/>
    <w:rsid w:val="00E72E42"/>
    <w:rsid w:val="00E72EDF"/>
    <w:rsid w:val="00E745EE"/>
    <w:rsid w:val="00E75DE6"/>
    <w:rsid w:val="00E7789A"/>
    <w:rsid w:val="00E809BA"/>
    <w:rsid w:val="00E82E05"/>
    <w:rsid w:val="00E82F6D"/>
    <w:rsid w:val="00E85005"/>
    <w:rsid w:val="00E862D0"/>
    <w:rsid w:val="00E90391"/>
    <w:rsid w:val="00E925D9"/>
    <w:rsid w:val="00E94BB3"/>
    <w:rsid w:val="00E95595"/>
    <w:rsid w:val="00E96E31"/>
    <w:rsid w:val="00EA4494"/>
    <w:rsid w:val="00EA643C"/>
    <w:rsid w:val="00EA65FC"/>
    <w:rsid w:val="00EA6E0F"/>
    <w:rsid w:val="00EB1ACC"/>
    <w:rsid w:val="00EC055A"/>
    <w:rsid w:val="00EC1700"/>
    <w:rsid w:val="00EC4AD8"/>
    <w:rsid w:val="00EC5A4A"/>
    <w:rsid w:val="00EC5DB8"/>
    <w:rsid w:val="00ED0CE4"/>
    <w:rsid w:val="00ED2570"/>
    <w:rsid w:val="00ED3A96"/>
    <w:rsid w:val="00ED42EB"/>
    <w:rsid w:val="00EE1917"/>
    <w:rsid w:val="00EE28C5"/>
    <w:rsid w:val="00EE3C1A"/>
    <w:rsid w:val="00EE4177"/>
    <w:rsid w:val="00EE456F"/>
    <w:rsid w:val="00EE7694"/>
    <w:rsid w:val="00EF0546"/>
    <w:rsid w:val="00EF20EF"/>
    <w:rsid w:val="00EF34E3"/>
    <w:rsid w:val="00EF3E0D"/>
    <w:rsid w:val="00EF6444"/>
    <w:rsid w:val="00F01473"/>
    <w:rsid w:val="00F02A4D"/>
    <w:rsid w:val="00F02F8A"/>
    <w:rsid w:val="00F0504C"/>
    <w:rsid w:val="00F06B9F"/>
    <w:rsid w:val="00F11EF7"/>
    <w:rsid w:val="00F13EC1"/>
    <w:rsid w:val="00F17F0C"/>
    <w:rsid w:val="00F25375"/>
    <w:rsid w:val="00F260F3"/>
    <w:rsid w:val="00F26B97"/>
    <w:rsid w:val="00F30954"/>
    <w:rsid w:val="00F3375A"/>
    <w:rsid w:val="00F34D73"/>
    <w:rsid w:val="00F37289"/>
    <w:rsid w:val="00F406E3"/>
    <w:rsid w:val="00F410FC"/>
    <w:rsid w:val="00F43168"/>
    <w:rsid w:val="00F53254"/>
    <w:rsid w:val="00F54313"/>
    <w:rsid w:val="00F5496C"/>
    <w:rsid w:val="00F554DB"/>
    <w:rsid w:val="00F55E5F"/>
    <w:rsid w:val="00F60A94"/>
    <w:rsid w:val="00F628AA"/>
    <w:rsid w:val="00F66412"/>
    <w:rsid w:val="00F66CBE"/>
    <w:rsid w:val="00F66E1B"/>
    <w:rsid w:val="00F670DF"/>
    <w:rsid w:val="00F67ACB"/>
    <w:rsid w:val="00F67F5C"/>
    <w:rsid w:val="00F706FD"/>
    <w:rsid w:val="00F7168B"/>
    <w:rsid w:val="00F72175"/>
    <w:rsid w:val="00F73B49"/>
    <w:rsid w:val="00F74774"/>
    <w:rsid w:val="00F755E1"/>
    <w:rsid w:val="00F75B99"/>
    <w:rsid w:val="00F75D6A"/>
    <w:rsid w:val="00F76AEB"/>
    <w:rsid w:val="00F77A31"/>
    <w:rsid w:val="00F80140"/>
    <w:rsid w:val="00F82292"/>
    <w:rsid w:val="00F84745"/>
    <w:rsid w:val="00F8795C"/>
    <w:rsid w:val="00F90D03"/>
    <w:rsid w:val="00F91A3B"/>
    <w:rsid w:val="00F91FA8"/>
    <w:rsid w:val="00F921BB"/>
    <w:rsid w:val="00F94B67"/>
    <w:rsid w:val="00F95352"/>
    <w:rsid w:val="00F95A9B"/>
    <w:rsid w:val="00F96EA0"/>
    <w:rsid w:val="00FA2592"/>
    <w:rsid w:val="00FA2B63"/>
    <w:rsid w:val="00FA35FB"/>
    <w:rsid w:val="00FA35FD"/>
    <w:rsid w:val="00FA43BD"/>
    <w:rsid w:val="00FA5A47"/>
    <w:rsid w:val="00FA74E8"/>
    <w:rsid w:val="00FA77A5"/>
    <w:rsid w:val="00FB06F7"/>
    <w:rsid w:val="00FB0E11"/>
    <w:rsid w:val="00FB52DB"/>
    <w:rsid w:val="00FB56F6"/>
    <w:rsid w:val="00FB5AC8"/>
    <w:rsid w:val="00FB73F6"/>
    <w:rsid w:val="00FB79CA"/>
    <w:rsid w:val="00FC00BF"/>
    <w:rsid w:val="00FC04A2"/>
    <w:rsid w:val="00FC1F4F"/>
    <w:rsid w:val="00FC2487"/>
    <w:rsid w:val="00FC3D1C"/>
    <w:rsid w:val="00FC5ADD"/>
    <w:rsid w:val="00FC5BE5"/>
    <w:rsid w:val="00FC5E82"/>
    <w:rsid w:val="00FC779E"/>
    <w:rsid w:val="00FD083C"/>
    <w:rsid w:val="00FD1256"/>
    <w:rsid w:val="00FD1861"/>
    <w:rsid w:val="00FE17F4"/>
    <w:rsid w:val="00FE187E"/>
    <w:rsid w:val="00FE1EE5"/>
    <w:rsid w:val="00FE225B"/>
    <w:rsid w:val="00FE4874"/>
    <w:rsid w:val="00FF12A0"/>
    <w:rsid w:val="00FF1B63"/>
    <w:rsid w:val="00FF1FE1"/>
    <w:rsid w:val="00FF2EBA"/>
    <w:rsid w:val="00FF32BA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0C390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EB83-9875-4F5F-8991-6D9FF1F4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2159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14471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57</cp:revision>
  <cp:lastPrinted>2019-01-29T09:39:00Z</cp:lastPrinted>
  <dcterms:created xsi:type="dcterms:W3CDTF">2020-10-22T09:24:00Z</dcterms:created>
  <dcterms:modified xsi:type="dcterms:W3CDTF">2020-10-26T13:59:00Z</dcterms:modified>
</cp:coreProperties>
</file>