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174CBD" w14:textId="308B61F2" w:rsidR="003C6ECC" w:rsidRDefault="003C6ECC">
      <w:pPr>
        <w:spacing w:line="276" w:lineRule="auto"/>
        <w:jc w:val="center"/>
        <w:rPr>
          <w:rStyle w:val="dn"/>
          <w:b/>
          <w:bCs/>
        </w:rPr>
      </w:pPr>
    </w:p>
    <w:p w14:paraId="6E395E92" w14:textId="77777777" w:rsidR="00D66068" w:rsidRDefault="00D66068">
      <w:pPr>
        <w:spacing w:line="276" w:lineRule="auto"/>
        <w:jc w:val="center"/>
        <w:rPr>
          <w:rStyle w:val="dn"/>
          <w:b/>
          <w:bCs/>
        </w:rPr>
      </w:pPr>
    </w:p>
    <w:p w14:paraId="0CE78ECF" w14:textId="4F02685A" w:rsidR="003C6ECC" w:rsidRDefault="00384002">
      <w:pPr>
        <w:tabs>
          <w:tab w:val="right" w:pos="9046"/>
        </w:tabs>
        <w:spacing w:line="360" w:lineRule="auto"/>
        <w:rPr>
          <w:rStyle w:val="dn"/>
          <w:b/>
          <w:bCs/>
        </w:rPr>
      </w:pPr>
      <w:r>
        <w:rPr>
          <w:rStyle w:val="dn"/>
          <w:b/>
          <w:bCs/>
          <w:lang w:val="de-DE"/>
        </w:rPr>
        <w:t>TISKOV</w:t>
      </w:r>
      <w:r>
        <w:rPr>
          <w:rStyle w:val="dn"/>
          <w:b/>
          <w:bCs/>
        </w:rPr>
        <w:t>Á ZPRÁVA</w:t>
      </w:r>
      <w:r>
        <w:rPr>
          <w:rStyle w:val="dn"/>
          <w:b/>
          <w:bCs/>
        </w:rPr>
        <w:tab/>
      </w:r>
      <w:r w:rsidR="00887C91">
        <w:rPr>
          <w:rStyle w:val="dn"/>
          <w:b/>
          <w:bCs/>
        </w:rPr>
        <w:t>15</w:t>
      </w:r>
      <w:r>
        <w:rPr>
          <w:rStyle w:val="dn"/>
          <w:b/>
          <w:bCs/>
        </w:rPr>
        <w:t>. března 2020</w:t>
      </w:r>
    </w:p>
    <w:p w14:paraId="2BE363E9" w14:textId="77777777" w:rsidR="00D66068" w:rsidRDefault="00D66068" w:rsidP="00887C91">
      <w:pPr>
        <w:rPr>
          <w:rFonts w:cs="Times New Roman"/>
          <w:b/>
          <w:bCs/>
          <w:sz w:val="28"/>
          <w:szCs w:val="28"/>
        </w:rPr>
      </w:pPr>
    </w:p>
    <w:p w14:paraId="419C5EF9" w14:textId="77777777" w:rsidR="00D66068" w:rsidRDefault="00D66068" w:rsidP="00887C91">
      <w:pPr>
        <w:rPr>
          <w:rFonts w:cs="Times New Roman"/>
          <w:b/>
          <w:bCs/>
          <w:sz w:val="28"/>
          <w:szCs w:val="28"/>
        </w:rPr>
      </w:pPr>
    </w:p>
    <w:p w14:paraId="35B760CF" w14:textId="4D7CA395" w:rsidR="00887C91" w:rsidRPr="00887C91" w:rsidRDefault="00887C91" w:rsidP="00887C91">
      <w:pPr>
        <w:rPr>
          <w:rFonts w:cs="Times New Roman"/>
          <w:b/>
          <w:bCs/>
          <w:color w:val="auto"/>
          <w:sz w:val="28"/>
          <w:szCs w:val="28"/>
        </w:rPr>
      </w:pPr>
      <w:r w:rsidRPr="00887C91">
        <w:rPr>
          <w:rFonts w:cs="Times New Roman"/>
          <w:b/>
          <w:bCs/>
          <w:sz w:val="28"/>
          <w:szCs w:val="28"/>
        </w:rPr>
        <w:t>Praha 1 začala s preventivním dezinfikováním domů s pečovatelskou službou</w:t>
      </w:r>
    </w:p>
    <w:p w14:paraId="5709ADF4" w14:textId="77777777" w:rsidR="00887C91" w:rsidRPr="00887C91" w:rsidRDefault="00887C91" w:rsidP="00887C91">
      <w:pPr>
        <w:rPr>
          <w:rFonts w:cs="Times New Roman"/>
          <w:b/>
          <w:bCs/>
          <w:sz w:val="28"/>
          <w:szCs w:val="28"/>
        </w:rPr>
      </w:pPr>
    </w:p>
    <w:p w14:paraId="296351CB" w14:textId="77777777" w:rsidR="00887C91" w:rsidRPr="00887C91" w:rsidRDefault="00887C91" w:rsidP="00887C91">
      <w:pPr>
        <w:rPr>
          <w:rFonts w:cs="Times New Roman"/>
          <w:b/>
          <w:bCs/>
        </w:rPr>
      </w:pPr>
      <w:r w:rsidRPr="00887C91">
        <w:rPr>
          <w:rFonts w:cs="Times New Roman"/>
          <w:b/>
          <w:bCs/>
        </w:rPr>
        <w:t xml:space="preserve">Městská část Praha 1 od tohoto týdne intenzivně uklízí a čistí veřejná místa vystavená zvýšenému znečisťování, prostranství před nemocnicemi a poliklinikami a od neděle navíc odstartovala preventivní dezinfikování domů s pečovatelskou službou. </w:t>
      </w:r>
    </w:p>
    <w:p w14:paraId="62459EA7" w14:textId="77777777" w:rsidR="00887C91" w:rsidRDefault="00887C91" w:rsidP="00887C91">
      <w:pPr>
        <w:rPr>
          <w:rFonts w:cs="Times New Roman"/>
        </w:rPr>
      </w:pPr>
    </w:p>
    <w:p w14:paraId="23E45891" w14:textId="77777777" w:rsidR="00887C91" w:rsidRDefault="00887C91" w:rsidP="00887C91">
      <w:pPr>
        <w:rPr>
          <w:rFonts w:cs="Times New Roman"/>
        </w:rPr>
      </w:pPr>
      <w:r>
        <w:rPr>
          <w:rFonts w:cs="Times New Roman"/>
          <w:i/>
          <w:iCs/>
        </w:rPr>
        <w:t>„Prvním takovým domem byla DPS Týnská, kde členové Jednotky Sboru dobrovolných hasičů vydezinfikovali chodby, jídelnu, toalety, šatny a další společné prostory,“</w:t>
      </w:r>
      <w:r>
        <w:rPr>
          <w:rFonts w:cs="Times New Roman"/>
        </w:rPr>
        <w:t xml:space="preserve"> popsala ředitelka Střediska sociálních služeb Praha 1 Helena Čelišová.</w:t>
      </w:r>
    </w:p>
    <w:p w14:paraId="0A267BBC" w14:textId="77777777" w:rsidR="00887C91" w:rsidRDefault="00887C91" w:rsidP="00887C91">
      <w:pPr>
        <w:rPr>
          <w:rFonts w:cs="Times New Roman"/>
        </w:rPr>
      </w:pPr>
    </w:p>
    <w:p w14:paraId="01659299" w14:textId="1DABE43A" w:rsidR="00887C91" w:rsidRDefault="00887C91" w:rsidP="00887C91">
      <w:pPr>
        <w:rPr>
          <w:rFonts w:cs="Times New Roman"/>
        </w:rPr>
      </w:pPr>
      <w:r>
        <w:rPr>
          <w:rFonts w:cs="Times New Roman"/>
        </w:rPr>
        <w:t xml:space="preserve">Jednotka pod velením Zdeňka Čiháka provedla preventivní vydezinfikování pomocí schváleného roztoku </w:t>
      </w:r>
      <w:proofErr w:type="spellStart"/>
      <w:r>
        <w:rPr>
          <w:rFonts w:cs="Times New Roman"/>
        </w:rPr>
        <w:t>persterilu</w:t>
      </w:r>
      <w:proofErr w:type="spellEnd"/>
      <w:r>
        <w:rPr>
          <w:rFonts w:cs="Times New Roman"/>
        </w:rPr>
        <w:t xml:space="preserve">. </w:t>
      </w:r>
      <w:r>
        <w:rPr>
          <w:rFonts w:cs="Times New Roman"/>
          <w:i/>
          <w:iCs/>
        </w:rPr>
        <w:t>„Po jeho aplikaci je třeba ro</w:t>
      </w:r>
      <w:r w:rsidR="00D66068">
        <w:rPr>
          <w:rFonts w:cs="Times New Roman"/>
          <w:i/>
          <w:iCs/>
        </w:rPr>
        <w:t>ztok nechat 45 minut působit, a </w:t>
      </w:r>
      <w:r>
        <w:rPr>
          <w:rFonts w:cs="Times New Roman"/>
          <w:i/>
          <w:iCs/>
        </w:rPr>
        <w:t>až zaschne, důkladně všechny prostory vyvětrat,“</w:t>
      </w:r>
      <w:r>
        <w:rPr>
          <w:rFonts w:cs="Times New Roman"/>
        </w:rPr>
        <w:t xml:space="preserve"> vysvětlil velitel Jednotky Sboru dobrovolných hasičů Praha 1 s tím, že v plánu je preventivní vydezinfikování všech domů s pečovatelskou službou.</w:t>
      </w:r>
    </w:p>
    <w:p w14:paraId="2A5E4BC1" w14:textId="77777777" w:rsidR="003C6ECC" w:rsidRPr="00887C91" w:rsidRDefault="003C6ECC">
      <w:pPr>
        <w:spacing w:line="360" w:lineRule="auto"/>
        <w:rPr>
          <w:rStyle w:val="dn"/>
          <w:rFonts w:cs="Times New Roman"/>
        </w:rPr>
      </w:pPr>
    </w:p>
    <w:p w14:paraId="6DE6A615" w14:textId="77777777" w:rsidR="00D66068" w:rsidRDefault="00887C91">
      <w:pPr>
        <w:rPr>
          <w:rFonts w:cs="Times New Roman"/>
          <w:shd w:val="clear" w:color="auto" w:fill="FFFFFF"/>
        </w:rPr>
      </w:pPr>
      <w:r w:rsidRPr="00887C91">
        <w:rPr>
          <w:rFonts w:cs="Times New Roman"/>
          <w:shd w:val="clear" w:color="auto" w:fill="FFFFFF"/>
        </w:rPr>
        <w:t>DPS Týnská je součástí Střediska sociálních služeb Praha 1, příspěvkové organizace MČ Praha 1.</w:t>
      </w:r>
    </w:p>
    <w:p w14:paraId="7A38A8FB" w14:textId="38209C44" w:rsidR="003C6ECC" w:rsidRDefault="00887C91">
      <w:pPr>
        <w:rPr>
          <w:rFonts w:cs="Times New Roman"/>
          <w:shd w:val="clear" w:color="auto" w:fill="FFFFFF"/>
        </w:rPr>
      </w:pPr>
      <w:r w:rsidRPr="00887C91">
        <w:rPr>
          <w:rFonts w:cs="Times New Roman"/>
        </w:rPr>
        <w:br/>
      </w:r>
      <w:r w:rsidRPr="00887C91">
        <w:rPr>
          <w:rFonts w:cs="Times New Roman"/>
          <w:shd w:val="clear" w:color="auto" w:fill="FFFFFF"/>
        </w:rPr>
        <w:t>Sbor dobrovolných hasičů Praha 1 byl založen 25. března 2010 jako občanské sdružení.</w:t>
      </w:r>
      <w:r w:rsidR="00D66068">
        <w:rPr>
          <w:rFonts w:cs="Times New Roman"/>
          <w:shd w:val="clear" w:color="auto" w:fill="FFFFFF"/>
        </w:rPr>
        <w:t xml:space="preserve"> </w:t>
      </w:r>
      <w:r w:rsidRPr="00887C91">
        <w:rPr>
          <w:rFonts w:cs="Times New Roman"/>
          <w:shd w:val="clear" w:color="auto" w:fill="FFFFFF"/>
        </w:rPr>
        <w:t>Jednotka Sboru dobrovolných hasičů Praha 1 byla zřízena usnesením Zastupitelstva MČ Praha 1 dne 6. září 2011.</w:t>
      </w:r>
      <w:r w:rsidRPr="00887C91">
        <w:rPr>
          <w:rFonts w:cs="Times New Roman"/>
        </w:rPr>
        <w:br/>
      </w:r>
    </w:p>
    <w:p w14:paraId="5617C12E" w14:textId="685AF1CD" w:rsidR="00D66068" w:rsidRDefault="00D66068">
      <w:pPr>
        <w:rPr>
          <w:rFonts w:cs="Times New Roman"/>
          <w:shd w:val="clear" w:color="auto" w:fill="FFFFFF"/>
        </w:rPr>
      </w:pPr>
    </w:p>
    <w:p w14:paraId="03FB3B7D" w14:textId="77777777" w:rsidR="00D66068" w:rsidRPr="00887C91" w:rsidRDefault="00D66068">
      <w:pPr>
        <w:rPr>
          <w:rFonts w:cs="Times New Roman"/>
        </w:rPr>
      </w:pPr>
    </w:p>
    <w:p w14:paraId="6AB78C22" w14:textId="77777777" w:rsidR="003C6ECC" w:rsidRDefault="00384002" w:rsidP="00F703DE">
      <w:pPr>
        <w:rPr>
          <w:rStyle w:val="dn"/>
          <w:b/>
          <w:bCs/>
        </w:rPr>
      </w:pPr>
      <w:r>
        <w:rPr>
          <w:rStyle w:val="dn"/>
          <w:b/>
          <w:bCs/>
        </w:rPr>
        <w:t>Kontakt:</w:t>
      </w:r>
    </w:p>
    <w:p w14:paraId="1E87E45F" w14:textId="65217D68" w:rsidR="003C6ECC" w:rsidRDefault="001773CB" w:rsidP="00F703DE">
      <w:r>
        <w:rPr>
          <w:rStyle w:val="dn"/>
        </w:rPr>
        <w:t>Petr Bidlo, o</w:t>
      </w:r>
      <w:r w:rsidR="00384002">
        <w:rPr>
          <w:rStyle w:val="dn"/>
        </w:rPr>
        <w:t>ddělení vnějších vztahů MČ Praha 1</w:t>
      </w:r>
    </w:p>
    <w:p w14:paraId="5E50D931" w14:textId="5825E11B" w:rsidR="003C6ECC" w:rsidRDefault="001773CB" w:rsidP="00F703DE">
      <w:r>
        <w:rPr>
          <w:rStyle w:val="dn"/>
        </w:rPr>
        <w:t xml:space="preserve">Te.: </w:t>
      </w:r>
      <w:r w:rsidR="00D66068">
        <w:rPr>
          <w:rStyle w:val="dn"/>
        </w:rPr>
        <w:t>+</w:t>
      </w:r>
      <w:bookmarkStart w:id="0" w:name="_GoBack"/>
      <w:bookmarkEnd w:id="0"/>
      <w:r w:rsidR="00384002">
        <w:rPr>
          <w:rStyle w:val="dn"/>
        </w:rPr>
        <w:t>420</w:t>
      </w:r>
      <w:r>
        <w:rPr>
          <w:rStyle w:val="dn"/>
        </w:rPr>
        <w:t> 775 118 877</w:t>
      </w:r>
    </w:p>
    <w:sectPr w:rsidR="003C6EC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1E571" w14:textId="77777777" w:rsidR="00D364F0" w:rsidRDefault="00D364F0">
      <w:r>
        <w:separator/>
      </w:r>
    </w:p>
  </w:endnote>
  <w:endnote w:type="continuationSeparator" w:id="0">
    <w:p w14:paraId="755C60C6" w14:textId="77777777" w:rsidR="00D364F0" w:rsidRDefault="00D3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BC2FF" w14:textId="77777777" w:rsidR="00D364F0" w:rsidRDefault="00D364F0">
      <w:r>
        <w:separator/>
      </w:r>
    </w:p>
  </w:footnote>
  <w:footnote w:type="continuationSeparator" w:id="0">
    <w:p w14:paraId="2E67846B" w14:textId="77777777" w:rsidR="00D364F0" w:rsidRDefault="00D36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360E2"/>
    <w:rsid w:val="001773CB"/>
    <w:rsid w:val="00384002"/>
    <w:rsid w:val="003C6ECC"/>
    <w:rsid w:val="00887C91"/>
    <w:rsid w:val="00C344C5"/>
    <w:rsid w:val="00D364F0"/>
    <w:rsid w:val="00D66068"/>
    <w:rsid w:val="00F7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Pekařová Petra</cp:lastModifiedBy>
  <cp:revision>2</cp:revision>
  <dcterms:created xsi:type="dcterms:W3CDTF">2020-03-16T07:50:00Z</dcterms:created>
  <dcterms:modified xsi:type="dcterms:W3CDTF">2020-03-16T07:50:00Z</dcterms:modified>
</cp:coreProperties>
</file>