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D78" w:rsidRDefault="00815D78" w:rsidP="007674EE">
      <w:pPr>
        <w:pStyle w:val="Nadpis1"/>
        <w:spacing w:after="0"/>
        <w:jc w:val="center"/>
      </w:pPr>
      <w:r w:rsidRPr="00815D78">
        <w:t xml:space="preserve">Praha 1 ve spolupráci s </w:t>
      </w:r>
      <w:r>
        <w:t>h</w:t>
      </w:r>
      <w:r w:rsidRPr="00815D78">
        <w:t xml:space="preserve">lavním městem Prahou chystají balíček opatření úlev malým podnikatelům </w:t>
      </w:r>
    </w:p>
    <w:p w:rsidR="00D002E3" w:rsidRPr="00A06D6B" w:rsidRDefault="00815D78" w:rsidP="007674EE">
      <w:pPr>
        <w:pStyle w:val="Nadpis1"/>
        <w:spacing w:after="0"/>
        <w:jc w:val="center"/>
      </w:pPr>
      <w:r w:rsidRPr="00815D78">
        <w:t>a živnostníkům</w:t>
      </w:r>
    </w:p>
    <w:p w:rsidR="007674EE" w:rsidRPr="00A06D6B" w:rsidRDefault="007674EE" w:rsidP="007674EE">
      <w:pPr>
        <w:spacing w:line="276" w:lineRule="auto"/>
        <w:jc w:val="both"/>
        <w:rPr>
          <w:b/>
          <w:szCs w:val="24"/>
        </w:rPr>
      </w:pPr>
    </w:p>
    <w:p w:rsidR="00815D78" w:rsidRDefault="00815D78" w:rsidP="00815D78">
      <w:pPr>
        <w:spacing w:line="276" w:lineRule="auto"/>
        <w:jc w:val="both"/>
        <w:rPr>
          <w:b/>
          <w:szCs w:val="24"/>
        </w:rPr>
      </w:pPr>
      <w:r w:rsidRPr="00815D78">
        <w:rPr>
          <w:b/>
          <w:szCs w:val="24"/>
        </w:rPr>
        <w:t xml:space="preserve">Praha 1 ve spolupráci s Hlavním městem Prahou vytvořily pracovní tým odborníků, kteří v těchto chvílích pracují na detailním materiálu, </w:t>
      </w:r>
      <w:r w:rsidR="00E23454">
        <w:rPr>
          <w:b/>
          <w:szCs w:val="24"/>
        </w:rPr>
        <w:t>jenž</w:t>
      </w:r>
      <w:r w:rsidRPr="00815D78">
        <w:rPr>
          <w:b/>
          <w:szCs w:val="24"/>
        </w:rPr>
        <w:t xml:space="preserve"> se</w:t>
      </w:r>
      <w:r w:rsidR="00E23454">
        <w:rPr>
          <w:b/>
          <w:szCs w:val="24"/>
        </w:rPr>
        <w:t xml:space="preserve"> zaměřuje na jednotlivé obory v </w:t>
      </w:r>
      <w:r w:rsidRPr="00815D78">
        <w:rPr>
          <w:b/>
          <w:szCs w:val="24"/>
        </w:rPr>
        <w:t>oblasti podnikání a rozpracovává potřebné úlevy, které jim vykompenzují škody</w:t>
      </w:r>
      <w:r w:rsidR="00E23454">
        <w:rPr>
          <w:b/>
          <w:szCs w:val="24"/>
        </w:rPr>
        <w:t xml:space="preserve"> vzniklé</w:t>
      </w:r>
      <w:r w:rsidRPr="00815D78">
        <w:rPr>
          <w:b/>
          <w:szCs w:val="24"/>
        </w:rPr>
        <w:t xml:space="preserve"> v souvislosti s vládními opatřeními spojen</w:t>
      </w:r>
      <w:r>
        <w:rPr>
          <w:b/>
          <w:szCs w:val="24"/>
        </w:rPr>
        <w:t xml:space="preserve">ými </w:t>
      </w:r>
      <w:r w:rsidRPr="00815D78">
        <w:rPr>
          <w:b/>
          <w:szCs w:val="24"/>
        </w:rPr>
        <w:t>s onemocněním COVID-19.</w:t>
      </w:r>
    </w:p>
    <w:p w:rsidR="00815D78" w:rsidRPr="00815D78" w:rsidRDefault="00815D78" w:rsidP="00815D78">
      <w:pPr>
        <w:spacing w:line="276" w:lineRule="auto"/>
        <w:jc w:val="both"/>
        <w:rPr>
          <w:b/>
          <w:szCs w:val="24"/>
        </w:rPr>
      </w:pPr>
    </w:p>
    <w:p w:rsidR="00815D78" w:rsidRPr="00815D78" w:rsidRDefault="00815D78" w:rsidP="00815D78">
      <w:pPr>
        <w:spacing w:line="276" w:lineRule="auto"/>
        <w:jc w:val="both"/>
        <w:rPr>
          <w:szCs w:val="24"/>
        </w:rPr>
      </w:pPr>
      <w:r w:rsidRPr="00815D78">
        <w:rPr>
          <w:i/>
          <w:szCs w:val="24"/>
        </w:rPr>
        <w:t xml:space="preserve">„Okamžitě jsme zareagovali a přijali jsme na Radě městské části Praha 1 usnesení, ve kterém jsme zastavili valorizaci nájemného, dali možnost odsunu </w:t>
      </w:r>
      <w:r w:rsidR="00E23454">
        <w:rPr>
          <w:i/>
          <w:szCs w:val="24"/>
        </w:rPr>
        <w:t>plateb za nájmy podnikatelů a v </w:t>
      </w:r>
      <w:r w:rsidRPr="00815D78">
        <w:rPr>
          <w:i/>
          <w:szCs w:val="24"/>
        </w:rPr>
        <w:t>návaznosti na vládní opatření a na opatření hlavního města Prahy zveřejníme v co nejkratší době soubor pomoci pro podnikatele, který pomůže podnikatelům překonat toto nelehké období,“</w:t>
      </w:r>
      <w:r w:rsidRPr="00815D78">
        <w:rPr>
          <w:szCs w:val="24"/>
        </w:rPr>
        <w:t xml:space="preserve"> </w:t>
      </w:r>
      <w:r>
        <w:rPr>
          <w:szCs w:val="24"/>
        </w:rPr>
        <w:t>ř</w:t>
      </w:r>
      <w:r w:rsidRPr="00815D78">
        <w:rPr>
          <w:szCs w:val="24"/>
        </w:rPr>
        <w:t>íká starosta městské části Praha 1 Petr Hejma.</w:t>
      </w:r>
    </w:p>
    <w:p w:rsidR="00815D78" w:rsidRDefault="00815D78" w:rsidP="00815D78">
      <w:pPr>
        <w:spacing w:line="276" w:lineRule="auto"/>
        <w:jc w:val="both"/>
        <w:rPr>
          <w:szCs w:val="24"/>
        </w:rPr>
      </w:pPr>
    </w:p>
    <w:p w:rsidR="00815D78" w:rsidRPr="00815D78" w:rsidRDefault="00815D78" w:rsidP="00815D78">
      <w:pPr>
        <w:spacing w:line="276" w:lineRule="auto"/>
        <w:jc w:val="both"/>
        <w:rPr>
          <w:szCs w:val="24"/>
        </w:rPr>
      </w:pPr>
      <w:r w:rsidRPr="00815D78">
        <w:rPr>
          <w:i/>
          <w:szCs w:val="24"/>
        </w:rPr>
        <w:t xml:space="preserve">„Na území </w:t>
      </w:r>
      <w:r>
        <w:rPr>
          <w:i/>
          <w:szCs w:val="24"/>
        </w:rPr>
        <w:t xml:space="preserve">naší </w:t>
      </w:r>
      <w:r w:rsidRPr="00815D78">
        <w:rPr>
          <w:i/>
          <w:szCs w:val="24"/>
        </w:rPr>
        <w:t>městské části je největší množství zaregistrovaných živnostníků a podnikatelů, proto Praha 1 i ve spolupráci s radním hlavního města Prahy pro oblast majetku Janem Chabrem již zahájila jednání s profesními sdruženími</w:t>
      </w:r>
      <w:r w:rsidR="00280F71">
        <w:rPr>
          <w:i/>
          <w:szCs w:val="24"/>
        </w:rPr>
        <w:t>,</w:t>
      </w:r>
      <w:r w:rsidRPr="00815D78">
        <w:rPr>
          <w:i/>
          <w:szCs w:val="24"/>
        </w:rPr>
        <w:t xml:space="preserve"> jako je Hospodářská komora hl. m. Prahy a další asociace a profesní sdružení podnikatelů</w:t>
      </w:r>
      <w:r w:rsidR="00280F71">
        <w:rPr>
          <w:i/>
          <w:szCs w:val="24"/>
        </w:rPr>
        <w:t>,</w:t>
      </w:r>
      <w:r w:rsidRPr="00815D78">
        <w:rPr>
          <w:i/>
          <w:szCs w:val="24"/>
        </w:rPr>
        <w:t xml:space="preserve"> i s jednotlivými podnikateli,”</w:t>
      </w:r>
      <w:r w:rsidRPr="00815D78">
        <w:rPr>
          <w:szCs w:val="24"/>
        </w:rPr>
        <w:t xml:space="preserve"> </w:t>
      </w:r>
      <w:r>
        <w:rPr>
          <w:szCs w:val="24"/>
        </w:rPr>
        <w:t>uvádí</w:t>
      </w:r>
      <w:r w:rsidRPr="00815D78">
        <w:rPr>
          <w:szCs w:val="24"/>
        </w:rPr>
        <w:t xml:space="preserve"> radní Karel Grabein Procházka, který má oblast podpory podnikání ve své gesci.</w:t>
      </w:r>
    </w:p>
    <w:p w:rsidR="00815D78" w:rsidRPr="00815D78" w:rsidRDefault="00815D78" w:rsidP="00815D78">
      <w:pPr>
        <w:spacing w:line="276" w:lineRule="auto"/>
        <w:jc w:val="both"/>
        <w:rPr>
          <w:i/>
          <w:szCs w:val="24"/>
        </w:rPr>
      </w:pPr>
    </w:p>
    <w:p w:rsidR="00815D78" w:rsidRPr="00815D78" w:rsidRDefault="00815D78" w:rsidP="00815D78">
      <w:pPr>
        <w:spacing w:line="276" w:lineRule="auto"/>
        <w:jc w:val="both"/>
        <w:rPr>
          <w:szCs w:val="24"/>
        </w:rPr>
      </w:pPr>
      <w:r w:rsidRPr="00815D78">
        <w:rPr>
          <w:i/>
          <w:szCs w:val="24"/>
        </w:rPr>
        <w:t>„Připravili jsme opatření, abychom předešli tomu, že současná zdravotnická krize bude mít likvidační dopad na ekonomické činnosti ve městě. Nyní je nutné se zaměřit na různé obory individuálně a v každé městské části zvlášť a v součinnosti s vedením radnice,“</w:t>
      </w:r>
      <w:r w:rsidRPr="00815D78">
        <w:rPr>
          <w:szCs w:val="24"/>
        </w:rPr>
        <w:t xml:space="preserve"> dodává radní pro majetek hl.</w:t>
      </w:r>
      <w:r>
        <w:rPr>
          <w:szCs w:val="24"/>
        </w:rPr>
        <w:t xml:space="preserve"> </w:t>
      </w:r>
      <w:r w:rsidRPr="00815D78">
        <w:rPr>
          <w:szCs w:val="24"/>
        </w:rPr>
        <w:t>m.</w:t>
      </w:r>
      <w:r>
        <w:rPr>
          <w:szCs w:val="24"/>
        </w:rPr>
        <w:t xml:space="preserve"> </w:t>
      </w:r>
      <w:r w:rsidRPr="00815D78">
        <w:rPr>
          <w:szCs w:val="24"/>
        </w:rPr>
        <w:t>Prahy Jan Chabr.</w:t>
      </w:r>
    </w:p>
    <w:p w:rsidR="00815D78" w:rsidRDefault="00815D78" w:rsidP="00815D78">
      <w:pPr>
        <w:spacing w:line="276" w:lineRule="auto"/>
        <w:jc w:val="both"/>
        <w:rPr>
          <w:szCs w:val="24"/>
        </w:rPr>
      </w:pPr>
    </w:p>
    <w:p w:rsidR="00815D78" w:rsidRDefault="00815D78" w:rsidP="00815D78">
      <w:pPr>
        <w:spacing w:line="276" w:lineRule="auto"/>
        <w:jc w:val="both"/>
        <w:rPr>
          <w:szCs w:val="24"/>
        </w:rPr>
      </w:pPr>
      <w:r w:rsidRPr="00815D78">
        <w:rPr>
          <w:szCs w:val="24"/>
        </w:rPr>
        <w:t>Dne 17.</w:t>
      </w:r>
      <w:r>
        <w:rPr>
          <w:szCs w:val="24"/>
        </w:rPr>
        <w:t xml:space="preserve"> </w:t>
      </w:r>
      <w:r w:rsidR="00E23454">
        <w:rPr>
          <w:szCs w:val="24"/>
        </w:rPr>
        <w:t>3. přijala R</w:t>
      </w:r>
      <w:r w:rsidRPr="00815D78">
        <w:rPr>
          <w:szCs w:val="24"/>
        </w:rPr>
        <w:t xml:space="preserve">ada městské části Prahy 1 usnesení s opatřeními jako je například odklad nájemného v nebytových prostorách městské části, zrušení sankcí z nezaplacení nájemného a byly </w:t>
      </w:r>
      <w:r w:rsidR="00E23454">
        <w:rPr>
          <w:szCs w:val="24"/>
        </w:rPr>
        <w:t xml:space="preserve">také </w:t>
      </w:r>
      <w:r w:rsidRPr="00815D78">
        <w:rPr>
          <w:szCs w:val="24"/>
        </w:rPr>
        <w:t>pozastaveny valorizace nájemného za nebytové prostory a byty. V tuto chvíli se připravují návrhy, jak tato opatření zkonkretizovat, urychlit a zacílit na konkrétní potřeby podnikatelů.</w:t>
      </w:r>
    </w:p>
    <w:p w:rsidR="00815D78" w:rsidRPr="00815D78" w:rsidRDefault="00815D78" w:rsidP="00815D78">
      <w:pPr>
        <w:spacing w:line="276" w:lineRule="auto"/>
        <w:jc w:val="both"/>
        <w:rPr>
          <w:szCs w:val="24"/>
        </w:rPr>
      </w:pPr>
    </w:p>
    <w:p w:rsidR="00815D78" w:rsidRPr="00815D78" w:rsidRDefault="00815D78" w:rsidP="00815D78">
      <w:pPr>
        <w:spacing w:line="276" w:lineRule="auto"/>
        <w:jc w:val="both"/>
        <w:rPr>
          <w:szCs w:val="24"/>
        </w:rPr>
      </w:pPr>
      <w:r w:rsidRPr="00815D78">
        <w:rPr>
          <w:szCs w:val="24"/>
        </w:rPr>
        <w:t>Balíček opatření bude znám na počátku dubna. Zároveň se za</w:t>
      </w:r>
      <w:r w:rsidR="00E23454">
        <w:rPr>
          <w:szCs w:val="24"/>
        </w:rPr>
        <w:t>měří i na obyvatele, kteří se v </w:t>
      </w:r>
      <w:r w:rsidRPr="00815D78">
        <w:rPr>
          <w:szCs w:val="24"/>
        </w:rPr>
        <w:t>důsledku opatření dostali do finanční nouze. V tuto chvíli je probírán s příslušnými odbory samospráv a průběžně reaguje na další vládní opatření.</w:t>
      </w:r>
    </w:p>
    <w:p w:rsidR="00D82807" w:rsidRPr="007674EE" w:rsidRDefault="00D82807" w:rsidP="007674EE">
      <w:pPr>
        <w:spacing w:line="276" w:lineRule="auto"/>
        <w:jc w:val="both"/>
        <w:rPr>
          <w:szCs w:val="24"/>
        </w:rPr>
      </w:pPr>
    </w:p>
    <w:p w:rsidR="005843E9" w:rsidRDefault="00EB37DD" w:rsidP="00CF77AB">
      <w:pPr>
        <w:pStyle w:val="Bezmezertun"/>
        <w:rPr>
          <w:b w:val="0"/>
        </w:rPr>
      </w:pPr>
      <w:r>
        <w:rPr>
          <w:b w:val="0"/>
        </w:rPr>
        <w:t xml:space="preserve">Praha </w:t>
      </w:r>
      <w:r w:rsidR="00030ACF">
        <w:rPr>
          <w:b w:val="0"/>
        </w:rPr>
        <w:t>2</w:t>
      </w:r>
      <w:r w:rsidR="003F1896">
        <w:rPr>
          <w:b w:val="0"/>
        </w:rPr>
        <w:t>7</w:t>
      </w:r>
      <w:r w:rsidR="00647D32">
        <w:rPr>
          <w:b w:val="0"/>
        </w:rPr>
        <w:t>. 3.</w:t>
      </w:r>
      <w:r>
        <w:rPr>
          <w:b w:val="0"/>
        </w:rPr>
        <w:t xml:space="preserve"> </w:t>
      </w:r>
      <w:r w:rsidR="00030ACF">
        <w:rPr>
          <w:b w:val="0"/>
        </w:rPr>
        <w:t>2020</w:t>
      </w:r>
    </w:p>
    <w:p w:rsidR="00280F71" w:rsidRDefault="00280F71" w:rsidP="0033332E">
      <w:pPr>
        <w:pStyle w:val="Bezmezertun"/>
      </w:pPr>
    </w:p>
    <w:p w:rsidR="00EE12FB" w:rsidRPr="0033332E" w:rsidRDefault="00EB37DD" w:rsidP="0033332E">
      <w:pPr>
        <w:pStyle w:val="Bezmezertun"/>
      </w:pPr>
      <w:r>
        <w:t>Vít Hofman</w:t>
      </w:r>
    </w:p>
    <w:p w:rsidR="00CF77AB" w:rsidRDefault="00CF77AB" w:rsidP="00CF77AB">
      <w:pPr>
        <w:pStyle w:val="Bezmezer"/>
      </w:pPr>
      <w:r>
        <w:t>Tiskový mluvčí Magistrátu hl. m. Prahy</w:t>
      </w:r>
    </w:p>
    <w:p w:rsidR="00EB37DD" w:rsidRPr="00D002E3" w:rsidRDefault="00CF77AB" w:rsidP="00D002E3">
      <w:pPr>
        <w:pStyle w:val="Bezmezer"/>
      </w:pPr>
      <w:r>
        <w:t>T</w:t>
      </w:r>
      <w:bookmarkStart w:id="0" w:name="_GoBack"/>
      <w:bookmarkEnd w:id="0"/>
      <w:r>
        <w:t xml:space="preserve">el.: 778 737 868, e-mail: </w:t>
      </w:r>
      <w:hyperlink r:id="rId8" w:history="1">
        <w:r w:rsidR="00EB37DD" w:rsidRPr="00AB7A64">
          <w:rPr>
            <w:rStyle w:val="Hypertextovodkaz"/>
          </w:rPr>
          <w:t>vit.hofman@praha.eu</w:t>
        </w:r>
      </w:hyperlink>
      <w:r w:rsidR="00EB37DD">
        <w:t xml:space="preserve"> </w:t>
      </w:r>
      <w:r w:rsidR="00D002E3">
        <w:tab/>
      </w:r>
    </w:p>
    <w:sectPr w:rsidR="00EB37DD" w:rsidRPr="00D002E3" w:rsidSect="003F1896">
      <w:footerReference w:type="default" r:id="rId9"/>
      <w:headerReference w:type="first" r:id="rId10"/>
      <w:footerReference w:type="first" r:id="rId11"/>
      <w:pgSz w:w="11906" w:h="16838" w:code="9"/>
      <w:pgMar w:top="1049" w:right="1021" w:bottom="1985" w:left="2381" w:header="283" w:footer="4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A11" w:rsidRDefault="00670A11" w:rsidP="004C3CF1">
      <w:r>
        <w:separator/>
      </w:r>
    </w:p>
  </w:endnote>
  <w:endnote w:type="continuationSeparator" w:id="0">
    <w:p w:rsidR="00670A11" w:rsidRDefault="00670A11" w:rsidP="004C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FBD" w:rsidRPr="00F4437E" w:rsidRDefault="001F06E7" w:rsidP="00F16431">
    <w:pPr>
      <w:pStyle w:val="Bezmezer"/>
      <w:spacing w:line="240" w:lineRule="exact"/>
      <w:ind w:hanging="1820"/>
    </w:pPr>
    <w:r w:rsidRPr="00F16431">
      <w:rPr>
        <w:w w:val="101"/>
        <w:sz w:val="18"/>
      </w:rPr>
      <w:fldChar w:fldCharType="begin"/>
    </w:r>
    <w:r w:rsidRPr="00F16431">
      <w:rPr>
        <w:w w:val="101"/>
        <w:sz w:val="18"/>
      </w:rPr>
      <w:instrText>PAGE  \* Arabic  \* MERGEFORMAT</w:instrText>
    </w:r>
    <w:r w:rsidRPr="00F16431">
      <w:rPr>
        <w:w w:val="101"/>
        <w:sz w:val="18"/>
      </w:rPr>
      <w:fldChar w:fldCharType="separate"/>
    </w:r>
    <w:r w:rsidR="00E23454">
      <w:rPr>
        <w:noProof/>
        <w:w w:val="101"/>
        <w:sz w:val="18"/>
      </w:rPr>
      <w:t>2</w:t>
    </w:r>
    <w:r w:rsidRPr="00F16431">
      <w:rPr>
        <w:w w:val="101"/>
        <w:sz w:val="18"/>
      </w:rPr>
      <w:fldChar w:fldCharType="end"/>
    </w:r>
    <w:r w:rsidRPr="00F16431">
      <w:rPr>
        <w:w w:val="101"/>
        <w:sz w:val="18"/>
      </w:rPr>
      <w:t>/</w:t>
    </w:r>
    <w:r w:rsidRPr="00F16431">
      <w:rPr>
        <w:w w:val="101"/>
        <w:sz w:val="18"/>
      </w:rPr>
      <w:fldChar w:fldCharType="begin"/>
    </w:r>
    <w:r w:rsidRPr="00F16431">
      <w:rPr>
        <w:w w:val="101"/>
        <w:sz w:val="18"/>
      </w:rPr>
      <w:instrText>NUMPAGES  \* Arabic  \* MERGEFORMAT</w:instrText>
    </w:r>
    <w:r w:rsidRPr="00F16431">
      <w:rPr>
        <w:w w:val="101"/>
        <w:sz w:val="18"/>
      </w:rPr>
      <w:fldChar w:fldCharType="separate"/>
    </w:r>
    <w:r w:rsidR="00E23454">
      <w:rPr>
        <w:noProof/>
        <w:w w:val="101"/>
        <w:sz w:val="18"/>
      </w:rPr>
      <w:t>2</w:t>
    </w:r>
    <w:r w:rsidRPr="00F16431">
      <w:rPr>
        <w:w w:val="101"/>
        <w:sz w:val="18"/>
      </w:rPr>
      <w:fldChar w:fldCharType="end"/>
    </w:r>
    <w:r>
      <w:rPr>
        <w:b/>
        <w:w w:val="101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052" w:rsidRPr="00304052" w:rsidRDefault="00304052" w:rsidP="00304052">
    <w:pPr>
      <w:pStyle w:val="Zpat"/>
      <w:spacing w:line="240" w:lineRule="exact"/>
      <w:rPr>
        <w:b/>
        <w:w w:val="104"/>
        <w:sz w:val="18"/>
      </w:rPr>
    </w:pPr>
    <w:r w:rsidRPr="00304052">
      <w:rPr>
        <w:b/>
        <w:w w:val="104"/>
        <w:sz w:val="18"/>
      </w:rPr>
      <w:t>Mgr. Jan Chabr, radní hl. m. Prahy (TOP 09)</w:t>
    </w:r>
  </w:p>
  <w:p w:rsidR="00FA23D3" w:rsidRDefault="00304052" w:rsidP="00304052">
    <w:pPr>
      <w:pStyle w:val="Zpat"/>
      <w:spacing w:line="240" w:lineRule="exact"/>
      <w:rPr>
        <w:w w:val="104"/>
        <w:sz w:val="18"/>
      </w:rPr>
    </w:pPr>
    <w:r w:rsidRPr="00304052">
      <w:rPr>
        <w:w w:val="104"/>
        <w:sz w:val="18"/>
      </w:rPr>
      <w:t>Působnost v oblasti správy majetku a majetkových podílů.</w:t>
    </w:r>
  </w:p>
  <w:p w:rsidR="0034222A" w:rsidRDefault="0034222A" w:rsidP="00F16431">
    <w:pPr>
      <w:pStyle w:val="Zpat"/>
      <w:spacing w:line="240" w:lineRule="exact"/>
      <w:rPr>
        <w:w w:val="104"/>
        <w:sz w:val="18"/>
      </w:rPr>
    </w:pPr>
  </w:p>
  <w:p w:rsidR="00F16431" w:rsidRPr="00FA23D3" w:rsidRDefault="00FA23D3" w:rsidP="00F16431">
    <w:pPr>
      <w:pStyle w:val="Zpat"/>
      <w:spacing w:line="240" w:lineRule="exact"/>
      <w:rPr>
        <w:b/>
        <w:w w:val="104"/>
        <w:sz w:val="18"/>
      </w:rPr>
    </w:pPr>
    <w:r w:rsidRPr="00FA23D3">
      <w:rPr>
        <w:b/>
        <w:w w:val="104"/>
        <w:sz w:val="18"/>
      </w:rPr>
      <w:t>Mediacentrum MHMP</w:t>
    </w:r>
  </w:p>
  <w:p w:rsidR="00F16431" w:rsidRDefault="00FA23D3" w:rsidP="00F16431">
    <w:pPr>
      <w:pStyle w:val="Zpat"/>
      <w:spacing w:line="240" w:lineRule="exact"/>
      <w:rPr>
        <w:w w:val="102"/>
        <w:sz w:val="18"/>
      </w:rPr>
    </w:pPr>
    <w:r>
      <w:rPr>
        <w:w w:val="102"/>
        <w:sz w:val="18"/>
      </w:rPr>
      <w:t xml:space="preserve">E-mail: </w:t>
    </w:r>
    <w:r w:rsidRPr="00FA23D3">
      <w:rPr>
        <w:w w:val="102"/>
        <w:sz w:val="18"/>
      </w:rPr>
      <w:t>mediacentrum@praha.eu</w:t>
    </w:r>
  </w:p>
  <w:p w:rsidR="00FA23D3" w:rsidRPr="00EB4CF5" w:rsidRDefault="00FA23D3" w:rsidP="00FA23D3">
    <w:pPr>
      <w:pStyle w:val="Zpat"/>
      <w:spacing w:line="240" w:lineRule="exact"/>
      <w:rPr>
        <w:w w:val="102"/>
        <w:sz w:val="18"/>
      </w:rPr>
    </w:pPr>
    <w:r w:rsidRPr="00FA23D3">
      <w:rPr>
        <w:w w:val="102"/>
        <w:sz w:val="18"/>
      </w:rPr>
      <w:t>Tisk</w:t>
    </w:r>
    <w:r>
      <w:rPr>
        <w:w w:val="102"/>
        <w:sz w:val="18"/>
      </w:rPr>
      <w:t>ovou zprávu naleznete v</w:t>
    </w:r>
    <w:r w:rsidR="00A06D6B">
      <w:rPr>
        <w:w w:val="102"/>
        <w:sz w:val="18"/>
      </w:rPr>
      <w:t> </w:t>
    </w:r>
    <w:r>
      <w:rPr>
        <w:w w:val="102"/>
        <w:sz w:val="18"/>
      </w:rPr>
      <w:t>rubrice</w:t>
    </w:r>
    <w:r w:rsidR="00A06D6B">
      <w:rPr>
        <w:w w:val="102"/>
        <w:sz w:val="18"/>
      </w:rPr>
      <w:t xml:space="preserve"> Tiskový servis na:</w:t>
    </w:r>
  </w:p>
  <w:p w:rsidR="00F16431" w:rsidRPr="00EB4CF5" w:rsidRDefault="00F16431" w:rsidP="00F16431">
    <w:pPr>
      <w:pStyle w:val="Zpat"/>
      <w:spacing w:line="240" w:lineRule="exact"/>
      <w:ind w:hanging="1820"/>
      <w:rPr>
        <w:w w:val="106"/>
        <w:sz w:val="18"/>
      </w:rPr>
    </w:pPr>
    <w:r w:rsidRPr="001F06E7">
      <w:rPr>
        <w:bCs/>
        <w:w w:val="101"/>
        <w:sz w:val="18"/>
      </w:rPr>
      <w:fldChar w:fldCharType="begin"/>
    </w:r>
    <w:r w:rsidRPr="001F06E7">
      <w:rPr>
        <w:bCs/>
        <w:w w:val="101"/>
        <w:sz w:val="18"/>
      </w:rPr>
      <w:instrText>PAGE  \* Arabic  \* MERGEFORMAT</w:instrText>
    </w:r>
    <w:r w:rsidRPr="001F06E7">
      <w:rPr>
        <w:bCs/>
        <w:w w:val="101"/>
        <w:sz w:val="18"/>
      </w:rPr>
      <w:fldChar w:fldCharType="separate"/>
    </w:r>
    <w:r w:rsidR="00E23454">
      <w:rPr>
        <w:bCs/>
        <w:noProof/>
        <w:w w:val="101"/>
        <w:sz w:val="18"/>
      </w:rPr>
      <w:t>1</w:t>
    </w:r>
    <w:r w:rsidRPr="001F06E7">
      <w:rPr>
        <w:bCs/>
        <w:w w:val="101"/>
        <w:sz w:val="18"/>
      </w:rPr>
      <w:fldChar w:fldCharType="end"/>
    </w:r>
    <w:r w:rsidRPr="001F06E7">
      <w:rPr>
        <w:w w:val="101"/>
        <w:sz w:val="18"/>
      </w:rPr>
      <w:t>/</w:t>
    </w:r>
    <w:r w:rsidRPr="001F06E7">
      <w:rPr>
        <w:bCs/>
        <w:w w:val="101"/>
        <w:sz w:val="18"/>
      </w:rPr>
      <w:fldChar w:fldCharType="begin"/>
    </w:r>
    <w:r w:rsidRPr="001F06E7">
      <w:rPr>
        <w:bCs/>
        <w:w w:val="101"/>
        <w:sz w:val="18"/>
      </w:rPr>
      <w:instrText>NUMPAGES  \* Arabic  \* MERGEFORMAT</w:instrText>
    </w:r>
    <w:r w:rsidRPr="001F06E7">
      <w:rPr>
        <w:bCs/>
        <w:w w:val="101"/>
        <w:sz w:val="18"/>
      </w:rPr>
      <w:fldChar w:fldCharType="separate"/>
    </w:r>
    <w:r w:rsidR="00E23454">
      <w:rPr>
        <w:bCs/>
        <w:noProof/>
        <w:w w:val="101"/>
        <w:sz w:val="18"/>
      </w:rPr>
      <w:t>1</w:t>
    </w:r>
    <w:r w:rsidRPr="001F06E7">
      <w:rPr>
        <w:bCs/>
        <w:w w:val="101"/>
        <w:sz w:val="18"/>
      </w:rPr>
      <w:fldChar w:fldCharType="end"/>
    </w:r>
    <w:r>
      <w:rPr>
        <w:b/>
        <w:bCs/>
        <w:w w:val="101"/>
        <w:sz w:val="18"/>
      </w:rPr>
      <w:tab/>
    </w:r>
    <w:r w:rsidR="00FA23D3" w:rsidRPr="00FA23D3">
      <w:rPr>
        <w:w w:val="101"/>
        <w:sz w:val="18"/>
      </w:rPr>
      <w:t>http://www.praha.eu/jnp/cz/o_meste/magistrat/tiskovy_servis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A11" w:rsidRDefault="00670A11" w:rsidP="004C3CF1">
      <w:r>
        <w:separator/>
      </w:r>
    </w:p>
  </w:footnote>
  <w:footnote w:type="continuationSeparator" w:id="0">
    <w:p w:rsidR="00670A11" w:rsidRDefault="00670A11" w:rsidP="004C3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A52" w:rsidRPr="0033332E" w:rsidRDefault="00FA23D3" w:rsidP="00FA23D3">
    <w:pPr>
      <w:pStyle w:val="Zhlav"/>
      <w:spacing w:line="320" w:lineRule="exact"/>
      <w:rPr>
        <w:spacing w:val="12"/>
      </w:rPr>
    </w:pPr>
    <w:r w:rsidRPr="00FA23D3">
      <w:rPr>
        <w:noProof/>
        <w:spacing w:val="12"/>
        <w:lang w:eastAsia="cs-CZ"/>
      </w:rPr>
      <mc:AlternateContent>
        <mc:Choice Requires="wps">
          <w:drawing>
            <wp:anchor distT="45720" distB="45720" distL="114300" distR="114300" simplePos="0" relativeHeight="251701248" behindDoc="0" locked="0" layoutInCell="1" allowOverlap="1">
              <wp:simplePos x="0" y="0"/>
              <wp:positionH relativeFrom="column">
                <wp:posOffset>4139565</wp:posOffset>
              </wp:positionH>
              <wp:positionV relativeFrom="paragraph">
                <wp:posOffset>-66040</wp:posOffset>
              </wp:positionV>
              <wp:extent cx="1371600" cy="1404620"/>
              <wp:effectExtent l="0" t="0" r="0" b="0"/>
              <wp:wrapSquare wrapText="bothSides"/>
              <wp:docPr id="217" name="TiskZpráva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A23D3" w:rsidRPr="00FA23D3" w:rsidRDefault="00FA23D3" w:rsidP="00FA23D3">
                          <w:pPr>
                            <w:spacing w:line="360" w:lineRule="exact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Tisková zpráva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skZpráva" o:spid="_x0000_s1026" type="#_x0000_t202" style="position:absolute;margin-left:325.95pt;margin-top:-5.2pt;width:108pt;height:110.6pt;z-index:2517012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" filled="f" stroked="f">
              <v:textbox style="mso-fit-shape-to-text:t">
                <w:txbxContent>
                  <w:p w:rsidR="00FA23D3" w:rsidRPr="00FA23D3" w:rsidRDefault="00FA23D3" w:rsidP="00FA23D3">
                    <w:pPr>
                      <w:spacing w:line="360" w:lineRule="exac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Tisková zpráva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A71EB">
      <w:rPr>
        <w:noProof/>
        <w:lang w:eastAsia="cs-CZ"/>
      </w:rPr>
      <w:drawing>
        <wp:anchor distT="0" distB="0" distL="114300" distR="114300" simplePos="0" relativeHeight="251697152" behindDoc="0" locked="0" layoutInCell="1" allowOverlap="1">
          <wp:simplePos x="0" y="0"/>
          <wp:positionH relativeFrom="column">
            <wp:posOffset>-1145540</wp:posOffset>
          </wp:positionH>
          <wp:positionV relativeFrom="paragraph">
            <wp:posOffset>-43180</wp:posOffset>
          </wp:positionV>
          <wp:extent cx="921385" cy="921385"/>
          <wp:effectExtent l="0" t="0" r="0" b="0"/>
          <wp:wrapThrough wrapText="bothSides">
            <wp:wrapPolygon edited="0">
              <wp:start x="0" y="0"/>
              <wp:lineTo x="0" y="20990"/>
              <wp:lineTo x="20990" y="20990"/>
              <wp:lineTo x="20990" y="0"/>
              <wp:lineTo x="0" y="0"/>
            </wp:wrapPolygon>
          </wp:wrapThrough>
          <wp:docPr id="5" name="Znač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ZnačkaMPraha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1385" cy="921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1A52" w:rsidRPr="00354EBD">
      <w:rPr>
        <w:spacing w:val="12"/>
      </w:rPr>
      <w:t>H</w:t>
    </w:r>
    <w:r w:rsidR="00B21A52" w:rsidRPr="0033332E">
      <w:rPr>
        <w:spacing w:val="12"/>
      </w:rPr>
      <w:t>LAVNÍ MĚSTO PRAHA</w:t>
    </w:r>
  </w:p>
  <w:p w:rsidR="00B21A52" w:rsidRPr="0033332E" w:rsidRDefault="00B21A52" w:rsidP="00FA23D3">
    <w:pPr>
      <w:pStyle w:val="Zhlav"/>
      <w:spacing w:line="320" w:lineRule="exact"/>
      <w:rPr>
        <w:spacing w:val="10"/>
      </w:rPr>
    </w:pPr>
    <w:r w:rsidRPr="0033332E">
      <w:rPr>
        <w:spacing w:val="10"/>
      </w:rPr>
      <w:t>MAGISTRÁT HLAVNÍHO MĚSTA PRAHY</w:t>
    </w:r>
  </w:p>
  <w:p w:rsidR="00B67431" w:rsidRDefault="00B67431" w:rsidP="00B67431">
    <w:pPr>
      <w:pStyle w:val="Zhlav"/>
      <w:spacing w:line="320" w:lineRule="exact"/>
    </w:pPr>
    <w:r>
      <w:t>Odbor médií a marketingu</w:t>
    </w:r>
  </w:p>
  <w:p w:rsidR="00B67431" w:rsidRDefault="00B67431" w:rsidP="00B67431">
    <w:pPr>
      <w:pStyle w:val="Zhlav"/>
      <w:spacing w:line="320" w:lineRule="exact"/>
    </w:pPr>
    <w:r>
      <w:t>Oddělení médií</w:t>
    </w:r>
  </w:p>
  <w:p w:rsidR="006248D5" w:rsidRDefault="006248D5" w:rsidP="00FA23D3">
    <w:pPr>
      <w:pStyle w:val="Zhlav"/>
      <w:spacing w:line="320" w:lineRule="exact"/>
    </w:pPr>
  </w:p>
  <w:p w:rsidR="006248D5" w:rsidRPr="00304052" w:rsidRDefault="006248D5" w:rsidP="006248D5">
    <w:pPr>
      <w:pStyle w:val="Zhlav"/>
      <w:spacing w:after="20" w:line="320" w:lineRule="exac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23CD1"/>
    <w:multiLevelType w:val="hybridMultilevel"/>
    <w:tmpl w:val="E01C50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7B6"/>
    <w:rsid w:val="00030ACF"/>
    <w:rsid w:val="00041C67"/>
    <w:rsid w:val="00094B15"/>
    <w:rsid w:val="000A5865"/>
    <w:rsid w:val="000B310C"/>
    <w:rsid w:val="00151F01"/>
    <w:rsid w:val="001576E3"/>
    <w:rsid w:val="001C5FBD"/>
    <w:rsid w:val="001D6B40"/>
    <w:rsid w:val="001F06E7"/>
    <w:rsid w:val="00271BDB"/>
    <w:rsid w:val="00280F71"/>
    <w:rsid w:val="00290599"/>
    <w:rsid w:val="00296CAC"/>
    <w:rsid w:val="002A2886"/>
    <w:rsid w:val="002B6BBA"/>
    <w:rsid w:val="002C7873"/>
    <w:rsid w:val="00304052"/>
    <w:rsid w:val="00320FF1"/>
    <w:rsid w:val="00331084"/>
    <w:rsid w:val="0033332E"/>
    <w:rsid w:val="00340A31"/>
    <w:rsid w:val="0034222A"/>
    <w:rsid w:val="00354EBD"/>
    <w:rsid w:val="003F1896"/>
    <w:rsid w:val="003F5E89"/>
    <w:rsid w:val="00404326"/>
    <w:rsid w:val="00422089"/>
    <w:rsid w:val="00483150"/>
    <w:rsid w:val="004C3CF1"/>
    <w:rsid w:val="004E18D9"/>
    <w:rsid w:val="00511CA5"/>
    <w:rsid w:val="00536888"/>
    <w:rsid w:val="005843E9"/>
    <w:rsid w:val="005E47C7"/>
    <w:rsid w:val="006248D5"/>
    <w:rsid w:val="006260F0"/>
    <w:rsid w:val="00647D32"/>
    <w:rsid w:val="006665F7"/>
    <w:rsid w:val="00670A11"/>
    <w:rsid w:val="006902FF"/>
    <w:rsid w:val="00697EED"/>
    <w:rsid w:val="006B283E"/>
    <w:rsid w:val="006E267C"/>
    <w:rsid w:val="006F5AA9"/>
    <w:rsid w:val="006F7060"/>
    <w:rsid w:val="007122F7"/>
    <w:rsid w:val="007248BF"/>
    <w:rsid w:val="007438FB"/>
    <w:rsid w:val="007674EE"/>
    <w:rsid w:val="007C718E"/>
    <w:rsid w:val="007D0CFC"/>
    <w:rsid w:val="007F5282"/>
    <w:rsid w:val="00815D78"/>
    <w:rsid w:val="0083583E"/>
    <w:rsid w:val="008A3AFD"/>
    <w:rsid w:val="008D5AB6"/>
    <w:rsid w:val="00931371"/>
    <w:rsid w:val="0097106D"/>
    <w:rsid w:val="00975D69"/>
    <w:rsid w:val="009773C4"/>
    <w:rsid w:val="00A06D6B"/>
    <w:rsid w:val="00A217B6"/>
    <w:rsid w:val="00A27E1A"/>
    <w:rsid w:val="00A41FEF"/>
    <w:rsid w:val="00A9126C"/>
    <w:rsid w:val="00AB3892"/>
    <w:rsid w:val="00B21A52"/>
    <w:rsid w:val="00B274BC"/>
    <w:rsid w:val="00B3402A"/>
    <w:rsid w:val="00B67431"/>
    <w:rsid w:val="00B848E5"/>
    <w:rsid w:val="00BA3F90"/>
    <w:rsid w:val="00BC7178"/>
    <w:rsid w:val="00BE228E"/>
    <w:rsid w:val="00BE61E2"/>
    <w:rsid w:val="00BF7FE1"/>
    <w:rsid w:val="00C45496"/>
    <w:rsid w:val="00C55198"/>
    <w:rsid w:val="00C96907"/>
    <w:rsid w:val="00CA71EB"/>
    <w:rsid w:val="00CF77AB"/>
    <w:rsid w:val="00D002E3"/>
    <w:rsid w:val="00D052DE"/>
    <w:rsid w:val="00D82807"/>
    <w:rsid w:val="00E1362B"/>
    <w:rsid w:val="00E23454"/>
    <w:rsid w:val="00E9035F"/>
    <w:rsid w:val="00EB37DD"/>
    <w:rsid w:val="00EB45F6"/>
    <w:rsid w:val="00EB4CF5"/>
    <w:rsid w:val="00EC3435"/>
    <w:rsid w:val="00ED2ACF"/>
    <w:rsid w:val="00ED4EC3"/>
    <w:rsid w:val="00EE12FB"/>
    <w:rsid w:val="00EF066F"/>
    <w:rsid w:val="00F16431"/>
    <w:rsid w:val="00F25C78"/>
    <w:rsid w:val="00F4437E"/>
    <w:rsid w:val="00FA23D3"/>
    <w:rsid w:val="00FB7680"/>
    <w:rsid w:val="00FC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42DEBD"/>
  <w15:chartTrackingRefBased/>
  <w15:docId w15:val="{F644785C-6B49-446E-9900-85548409D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8"/>
    <w:qFormat/>
    <w:rsid w:val="00A27E1A"/>
    <w:pPr>
      <w:spacing w:after="0" w:line="320" w:lineRule="exact"/>
    </w:pPr>
    <w:rPr>
      <w:rFonts w:ascii="Times New Roman" w:hAnsi="Times New Roman" w:cs="Times New Roman"/>
    </w:rPr>
  </w:style>
  <w:style w:type="paragraph" w:styleId="Nadpis1">
    <w:name w:val="heading 1"/>
    <w:basedOn w:val="P-2sloupce"/>
    <w:next w:val="Normln"/>
    <w:link w:val="Nadpis1Char"/>
    <w:uiPriority w:val="9"/>
    <w:qFormat/>
    <w:rsid w:val="00CF77AB"/>
    <w:pPr>
      <w:pBdr>
        <w:top w:val="single" w:sz="4" w:space="4" w:color="auto"/>
        <w:bottom w:val="single" w:sz="4" w:space="7" w:color="auto"/>
      </w:pBdr>
      <w:tabs>
        <w:tab w:val="clear" w:pos="4423"/>
      </w:tabs>
      <w:spacing w:after="780" w:line="400" w:lineRule="exact"/>
      <w:outlineLvl w:val="0"/>
    </w:pPr>
    <w:rPr>
      <w:b/>
      <w:sz w:val="36"/>
    </w:rPr>
  </w:style>
  <w:style w:type="paragraph" w:styleId="Nadpis2">
    <w:name w:val="heading 2"/>
    <w:basedOn w:val="P-odstavec"/>
    <w:next w:val="Normln"/>
    <w:link w:val="Nadpis2Char"/>
    <w:uiPriority w:val="9"/>
    <w:unhideWhenUsed/>
    <w:qFormat/>
    <w:rsid w:val="00A27E1A"/>
    <w:pPr>
      <w:spacing w:after="320"/>
      <w:outlineLvl w:val="1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rsid w:val="007122F7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A3AFD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7122F7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3AFD"/>
    <w:rPr>
      <w:rFonts w:ascii="Times New Roman" w:hAnsi="Times New Roman" w:cs="Times New Roman"/>
    </w:rPr>
  </w:style>
  <w:style w:type="paragraph" w:styleId="Bezmezer">
    <w:name w:val="No Spacing"/>
    <w:link w:val="BezmezerChar"/>
    <w:qFormat/>
    <w:rsid w:val="004C3CF1"/>
    <w:pPr>
      <w:spacing w:after="0" w:line="320" w:lineRule="exact"/>
      <w:jc w:val="both"/>
    </w:pPr>
    <w:rPr>
      <w:rFonts w:ascii="Times New Roman" w:hAnsi="Times New Roman" w:cs="Times New Roman"/>
    </w:rPr>
  </w:style>
  <w:style w:type="paragraph" w:customStyle="1" w:styleId="P-odstavec">
    <w:name w:val="P-odstavec"/>
    <w:basedOn w:val="Bezmezer"/>
    <w:link w:val="P-odstavecChar"/>
    <w:uiPriority w:val="5"/>
    <w:qFormat/>
    <w:rsid w:val="00340A31"/>
  </w:style>
  <w:style w:type="paragraph" w:customStyle="1" w:styleId="P-Vdopisznzedne">
    <w:name w:val="P-Váš dopis zn./ze dne:"/>
    <w:basedOn w:val="Normln"/>
    <w:link w:val="P-VdopisznzedneChar"/>
    <w:uiPriority w:val="2"/>
    <w:qFormat/>
    <w:rsid w:val="00151F01"/>
    <w:pPr>
      <w:tabs>
        <w:tab w:val="left" w:pos="4424"/>
      </w:tabs>
      <w:spacing w:before="840"/>
    </w:pPr>
  </w:style>
  <w:style w:type="character" w:customStyle="1" w:styleId="BezmezerChar">
    <w:name w:val="Bez mezer Char"/>
    <w:basedOn w:val="Standardnpsmoodstavce"/>
    <w:link w:val="Bezmezer"/>
    <w:rsid w:val="008A3AFD"/>
    <w:rPr>
      <w:rFonts w:ascii="Times New Roman" w:hAnsi="Times New Roman" w:cs="Times New Roman"/>
    </w:rPr>
  </w:style>
  <w:style w:type="character" w:customStyle="1" w:styleId="P-odstavecChar">
    <w:name w:val="P-odstavec Char"/>
    <w:basedOn w:val="BezmezerChar"/>
    <w:link w:val="P-odstavec"/>
    <w:uiPriority w:val="5"/>
    <w:rsid w:val="008A3AFD"/>
    <w:rPr>
      <w:rFonts w:ascii="Times New Roman" w:hAnsi="Times New Roman" w:cs="Times New Roman"/>
    </w:rPr>
  </w:style>
  <w:style w:type="paragraph" w:customStyle="1" w:styleId="P-2sloupcetun">
    <w:name w:val="P-2 sloupce tučně"/>
    <w:basedOn w:val="Bezmezer"/>
    <w:link w:val="P-2sloupcetunChar"/>
    <w:uiPriority w:val="3"/>
    <w:qFormat/>
    <w:rsid w:val="00151F01"/>
    <w:pPr>
      <w:tabs>
        <w:tab w:val="left" w:pos="4423"/>
      </w:tabs>
    </w:pPr>
    <w:rPr>
      <w:b/>
    </w:rPr>
  </w:style>
  <w:style w:type="character" w:customStyle="1" w:styleId="P-VdopisznzedneChar">
    <w:name w:val="P-Váš dopis zn./ze dne: Char"/>
    <w:basedOn w:val="Standardnpsmoodstavce"/>
    <w:link w:val="P-Vdopisznzedne"/>
    <w:uiPriority w:val="2"/>
    <w:rsid w:val="008A3AFD"/>
    <w:rPr>
      <w:rFonts w:ascii="Times New Roman" w:hAnsi="Times New Roman" w:cs="Times New Roman"/>
    </w:rPr>
  </w:style>
  <w:style w:type="paragraph" w:customStyle="1" w:styleId="P-2sloupce">
    <w:name w:val="P-2sloupce"/>
    <w:basedOn w:val="Bezmezer"/>
    <w:link w:val="P-2sloupceChar"/>
    <w:uiPriority w:val="4"/>
    <w:qFormat/>
    <w:rsid w:val="00151F01"/>
    <w:pPr>
      <w:tabs>
        <w:tab w:val="left" w:pos="4423"/>
      </w:tabs>
    </w:pPr>
  </w:style>
  <w:style w:type="character" w:customStyle="1" w:styleId="P-2sloupcetunChar">
    <w:name w:val="P-2 sloupce tučně Char"/>
    <w:basedOn w:val="BezmezerChar"/>
    <w:link w:val="P-2sloupcetun"/>
    <w:uiPriority w:val="3"/>
    <w:rsid w:val="008A3AFD"/>
    <w:rPr>
      <w:rFonts w:ascii="Times New Roman" w:hAnsi="Times New Roman" w:cs="Times New Roman"/>
      <w:b/>
    </w:rPr>
  </w:style>
  <w:style w:type="paragraph" w:customStyle="1" w:styleId="Bezmezertun">
    <w:name w:val="Bez mezer tučně"/>
    <w:basedOn w:val="Bezmezer"/>
    <w:link w:val="BezmezertunChar"/>
    <w:uiPriority w:val="1"/>
    <w:qFormat/>
    <w:rsid w:val="00151F01"/>
    <w:pPr>
      <w:tabs>
        <w:tab w:val="left" w:pos="4423"/>
      </w:tabs>
    </w:pPr>
    <w:rPr>
      <w:b/>
    </w:rPr>
  </w:style>
  <w:style w:type="character" w:customStyle="1" w:styleId="P-2sloupceChar">
    <w:name w:val="P-2sloupce Char"/>
    <w:basedOn w:val="BezmezerChar"/>
    <w:link w:val="P-2sloupce"/>
    <w:uiPriority w:val="4"/>
    <w:rsid w:val="008A3AFD"/>
    <w:rPr>
      <w:rFonts w:ascii="Times New Roman" w:hAnsi="Times New Roman" w:cs="Times New Roman"/>
    </w:rPr>
  </w:style>
  <w:style w:type="character" w:customStyle="1" w:styleId="Nadpis1Char">
    <w:name w:val="Nadpis 1 Char"/>
    <w:basedOn w:val="Standardnpsmoodstavce"/>
    <w:link w:val="Nadpis1"/>
    <w:uiPriority w:val="9"/>
    <w:rsid w:val="00CF77AB"/>
    <w:rPr>
      <w:rFonts w:ascii="Times New Roman" w:hAnsi="Times New Roman" w:cs="Times New Roman"/>
      <w:b/>
      <w:sz w:val="36"/>
    </w:rPr>
  </w:style>
  <w:style w:type="character" w:customStyle="1" w:styleId="BezmezertunChar">
    <w:name w:val="Bez mezer tučně Char"/>
    <w:basedOn w:val="BezmezerChar"/>
    <w:link w:val="Bezmezertun"/>
    <w:uiPriority w:val="1"/>
    <w:rsid w:val="008A3AFD"/>
    <w:rPr>
      <w:rFonts w:ascii="Times New Roman" w:hAnsi="Times New Roman" w:cs="Times New Roman"/>
      <w:b/>
    </w:rPr>
  </w:style>
  <w:style w:type="character" w:customStyle="1" w:styleId="Nadpis2Char">
    <w:name w:val="Nadpis 2 Char"/>
    <w:basedOn w:val="Standardnpsmoodstavce"/>
    <w:link w:val="Nadpis2"/>
    <w:uiPriority w:val="9"/>
    <w:rsid w:val="00A27E1A"/>
    <w:rPr>
      <w:rFonts w:ascii="Times New Roman" w:hAnsi="Times New Roman" w:cs="Times New Roman"/>
      <w:b/>
      <w:sz w:val="28"/>
    </w:rPr>
  </w:style>
  <w:style w:type="character" w:styleId="Hypertextovodkaz">
    <w:name w:val="Hyperlink"/>
    <w:basedOn w:val="Standardnpsmoodstavce"/>
    <w:uiPriority w:val="99"/>
    <w:unhideWhenUsed/>
    <w:rsid w:val="00FA23D3"/>
    <w:rPr>
      <w:color w:val="0000FF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5843E9"/>
    <w:rPr>
      <w:color w:val="808080"/>
    </w:rPr>
  </w:style>
  <w:style w:type="paragraph" w:customStyle="1" w:styleId="Text">
    <w:name w:val="Text"/>
    <w:rsid w:val="00647D3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t.hofman@praha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000xm7867\Downloads\Praha-Hl-Tiskova&#282;&#129;%20zpra&#282;&#129;v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3F086-CDA8-4B95-B399-A8E41E674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Praha-Hl-TiskovaĚ zpraĚva</Template>
  <TotalTime>1</TotalTime>
  <Pages>1</Pages>
  <Words>345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Kubátová Eva (MHMP, OKM)</dc:creator>
  <cp:keywords/>
  <dc:description/>
  <cp:lastModifiedBy>Pekařová Petra</cp:lastModifiedBy>
  <cp:revision>2</cp:revision>
  <cp:lastPrinted>2017-03-13T08:30:00Z</cp:lastPrinted>
  <dcterms:created xsi:type="dcterms:W3CDTF">2020-03-27T13:27:00Z</dcterms:created>
  <dcterms:modified xsi:type="dcterms:W3CDTF">2020-03-27T13:27:00Z</dcterms:modified>
</cp:coreProperties>
</file>