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740CEE" w:rsidP="00740CEE">
      <w:pPr>
        <w:jc w:val="center"/>
        <w:rPr>
          <w:b/>
          <w:sz w:val="28"/>
          <w:szCs w:val="28"/>
        </w:rPr>
      </w:pPr>
      <w:r w:rsidRPr="00A430BC">
        <w:rPr>
          <w:b/>
          <w:sz w:val="28"/>
          <w:szCs w:val="28"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170DD2">
        <w:rPr>
          <w:b/>
        </w:rPr>
        <w:t>8</w:t>
      </w:r>
      <w:r w:rsidR="00740CEE">
        <w:rPr>
          <w:b/>
        </w:rPr>
        <w:t xml:space="preserve"> z </w:t>
      </w:r>
      <w:r w:rsidR="00170DD2">
        <w:rPr>
          <w:b/>
        </w:rPr>
        <w:t>8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170DD2">
        <w:rPr>
          <w:b/>
        </w:rPr>
        <w:t>1</w:t>
      </w:r>
      <w:r w:rsidR="008B4FAD">
        <w:rPr>
          <w:b/>
        </w:rPr>
        <w:t>1</w:t>
      </w:r>
      <w:r w:rsidRPr="0067082F">
        <w:rPr>
          <w:b/>
        </w:rPr>
        <w:t xml:space="preserve">. </w:t>
      </w:r>
      <w:r w:rsidR="00170DD2">
        <w:rPr>
          <w:b/>
        </w:rPr>
        <w:t xml:space="preserve">listopadu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4933A7" w:rsidRDefault="00550A77">
      <w:r w:rsidRPr="0067082F">
        <w:rPr>
          <w:b/>
        </w:rPr>
        <w:t>Přítomni:</w:t>
      </w:r>
      <w:r>
        <w:t xml:space="preserve"> Ing. M. Caban</w:t>
      </w:r>
      <w:r w:rsidR="008B4FAD">
        <w:t xml:space="preserve">, </w:t>
      </w:r>
      <w:r w:rsidR="004933A7">
        <w:t>K. Drápalová</w:t>
      </w:r>
      <w:r w:rsidR="008B4FAD">
        <w:t xml:space="preserve">, </w:t>
      </w:r>
      <w:r w:rsidR="00740CEE">
        <w:t>L. Dibl</w:t>
      </w:r>
      <w:r w:rsidR="00E64F27">
        <w:t xml:space="preserve">ík, </w:t>
      </w:r>
      <w:r w:rsidR="004933A7">
        <w:t>F. Lachmann</w:t>
      </w:r>
    </w:p>
    <w:p w:rsidR="004933A7" w:rsidRDefault="008B4FAD">
      <w:r>
        <w:rPr>
          <w:b/>
        </w:rPr>
        <w:t>Částečná účast</w:t>
      </w:r>
      <w:r w:rsidR="00DB068D" w:rsidRPr="00DB068D">
        <w:rPr>
          <w:b/>
        </w:rPr>
        <w:t>:</w:t>
      </w:r>
      <w:r w:rsidR="00E401F2">
        <w:rPr>
          <w:b/>
        </w:rPr>
        <w:t xml:space="preserve"> </w:t>
      </w:r>
      <w:r w:rsidR="00170DD2">
        <w:t xml:space="preserve">K. Ulm </w:t>
      </w:r>
      <w:r>
        <w:t>(</w:t>
      </w:r>
      <w:r w:rsidR="00170DD2">
        <w:t>odchod 16</w:t>
      </w:r>
      <w:r>
        <w:t>:</w:t>
      </w:r>
      <w:r w:rsidR="00170DD2">
        <w:t>45</w:t>
      </w:r>
      <w:r>
        <w:t xml:space="preserve">), </w:t>
      </w:r>
      <w:r w:rsidR="004933A7">
        <w:t xml:space="preserve">B. Baboráková </w:t>
      </w:r>
      <w:r>
        <w:t>(odchod 17:</w:t>
      </w:r>
      <w:r w:rsidR="004933A7">
        <w:t>0</w:t>
      </w:r>
      <w:r>
        <w:t>0)</w:t>
      </w:r>
    </w:p>
    <w:p w:rsidR="008B4FAD" w:rsidRPr="008B4FAD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>
        <w:t>J. Raiterová, P. Scholz, J. Wolf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</w:t>
      </w:r>
      <w:r w:rsidR="00A601B2">
        <w:t xml:space="preserve">. </w:t>
      </w:r>
      <w:r w:rsidR="00A021D2">
        <w:t>Gaar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4933A7">
        <w:t>7</w:t>
      </w:r>
      <w:r>
        <w:t>:</w:t>
      </w:r>
      <w:r w:rsidR="004933A7">
        <w:t>3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</w:p>
    <w:p w:rsidR="009E5209" w:rsidRPr="007422C8" w:rsidRDefault="009E5209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9E5209">
        <w:rPr>
          <w:rFonts w:ascii="Calibri" w:hAnsi="Calibri" w:cs="Calibri"/>
          <w:b/>
          <w:bCs/>
        </w:rPr>
        <w:t xml:space="preserve">Téma předzahrádek - </w:t>
      </w:r>
      <w:hyperlink r:id="rId5" w:history="1">
        <w:r w:rsidRPr="007422C8">
          <w:rPr>
            <w:rStyle w:val="Hypertextovodkaz"/>
            <w:rFonts w:ascii="Calibri" w:hAnsi="Calibri" w:cs="Calibri"/>
            <w:bCs/>
          </w:rPr>
          <w:t>h</w:t>
        </w:r>
        <w:r w:rsidRPr="00A97E37">
          <w:rPr>
            <w:rStyle w:val="Hypertextovodkaz"/>
            <w:rFonts w:ascii="Calibri" w:hAnsi="Calibri" w:cs="Calibri"/>
            <w:bCs/>
          </w:rPr>
          <w:t>ttp://pamatky.praha.eu/file/2697192/MHMP_brozura_zahradky_2018_2str.pdf</w:t>
        </w:r>
      </w:hyperlink>
    </w:p>
    <w:p w:rsidR="009E5209" w:rsidRPr="009E5209" w:rsidRDefault="009E5209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9E5209">
        <w:rPr>
          <w:rFonts w:ascii="Calibri" w:hAnsi="Calibri" w:cs="Calibri"/>
          <w:b/>
          <w:bCs/>
        </w:rPr>
        <w:t>Problémová mapa - jaké jsou zkušenosti</w:t>
      </w:r>
    </w:p>
    <w:p w:rsidR="009E5209" w:rsidRDefault="007422C8" w:rsidP="009E5209">
      <w:pPr>
        <w:pStyle w:val="Odstavecseseznamem"/>
        <w:spacing w:line="360" w:lineRule="auto"/>
        <w:ind w:left="1080"/>
        <w:rPr>
          <w:rFonts w:ascii="Calibri" w:hAnsi="Calibri" w:cs="Calibri"/>
          <w:bCs/>
        </w:rPr>
      </w:pPr>
      <w:hyperlink r:id="rId6" w:history="1">
        <w:r w:rsidR="009E5209" w:rsidRPr="00A97E37">
          <w:rPr>
            <w:rStyle w:val="Hypertextovodkaz"/>
            <w:rFonts w:ascii="Calibri" w:hAnsi="Calibri" w:cs="Calibri"/>
            <w:bCs/>
          </w:rPr>
          <w:t>https://www.google.com/maps/d/edit?mid=1q7U_ROpFDv5xkIevkTwzR5sNyY5OHMv&amp;ll=50.08871244400582%2C14.420947373340027&amp;z=16</w:t>
        </w:r>
      </w:hyperlink>
    </w:p>
    <w:p w:rsidR="00853BD1" w:rsidRPr="008B4FAD" w:rsidRDefault="00853BD1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B4FA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773626" w:rsidRDefault="00D742EE" w:rsidP="00063DE5">
      <w:pPr>
        <w:jc w:val="both"/>
      </w:pPr>
      <w:r>
        <w:t xml:space="preserve">Výbor </w:t>
      </w:r>
      <w:r w:rsidR="008B4FAD">
        <w:t xml:space="preserve">se sešel </w:t>
      </w:r>
      <w:r>
        <w:t xml:space="preserve">v počtu </w:t>
      </w:r>
      <w:r w:rsidR="009E5209">
        <w:t xml:space="preserve">6 z 9 přítomných členů, zbývající 3 členové se omluvili. </w:t>
      </w:r>
      <w:r>
        <w:t xml:space="preserve">Předseda výboru přivítal přítomné a úvodem dal hlasovat o schválení zápisu č. </w:t>
      </w:r>
      <w:r w:rsidR="009E5209">
        <w:t>7</w:t>
      </w:r>
      <w:r>
        <w:t>.</w:t>
      </w:r>
    </w:p>
    <w:p w:rsidR="00D742EE" w:rsidRDefault="00D742EE" w:rsidP="00063DE5">
      <w:pPr>
        <w:jc w:val="both"/>
      </w:pPr>
    </w:p>
    <w:p w:rsidR="00D742EE" w:rsidRDefault="00D742EE" w:rsidP="00D742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8B4FAD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B4FAD" w:rsidRDefault="008B4FAD" w:rsidP="00063DE5">
      <w:pPr>
        <w:jc w:val="both"/>
      </w:pPr>
    </w:p>
    <w:p w:rsidR="008B4FAD" w:rsidRPr="008B4FAD" w:rsidRDefault="003E3D87" w:rsidP="008B4FAD">
      <w:pPr>
        <w:spacing w:line="360" w:lineRule="auto"/>
        <w:rPr>
          <w:rFonts w:ascii="Calibri" w:hAnsi="Calibri" w:cs="Calibri"/>
          <w:b/>
          <w:bCs/>
        </w:rPr>
      </w:pPr>
      <w:r w:rsidRPr="008B4FAD">
        <w:rPr>
          <w:b/>
        </w:rPr>
        <w:t xml:space="preserve">2. </w:t>
      </w:r>
      <w:r w:rsidR="009E5209" w:rsidRPr="009E5209">
        <w:rPr>
          <w:rFonts w:ascii="Calibri" w:hAnsi="Calibri" w:cs="Calibri"/>
          <w:b/>
          <w:bCs/>
        </w:rPr>
        <w:t>Téma předzahrádek</w:t>
      </w:r>
    </w:p>
    <w:p w:rsidR="004A07F7" w:rsidRDefault="004A07F7" w:rsidP="00717C0B">
      <w:pPr>
        <w:jc w:val="both"/>
      </w:pPr>
    </w:p>
    <w:p w:rsidR="00513C88" w:rsidRDefault="00513C88" w:rsidP="00717C0B">
      <w:pPr>
        <w:jc w:val="both"/>
      </w:pPr>
      <w:r>
        <w:t>Předseda výboru otevřel téma předzahrádek na základě určitých nesystémových kroků Rady městské části, kdy jsou některé předzahrádky rušeny na náhodných místec</w:t>
      </w:r>
      <w:r w:rsidR="006F2849">
        <w:t>h či v nevhodném načasování. Taková situace může komplikovat</w:t>
      </w:r>
      <w:r>
        <w:t xml:space="preserve"> situaci pro podnikající subjekty, zejména proto, že chybí jednoznačné vodítko (např. přesně definovaná velikost, estetické hledisko).</w:t>
      </w:r>
    </w:p>
    <w:p w:rsidR="00513C88" w:rsidRDefault="00513C88" w:rsidP="00717C0B">
      <w:pPr>
        <w:jc w:val="both"/>
      </w:pPr>
      <w:r>
        <w:t>Otázkou také je, jestli mají být předzahrádky a posezení na nich určeny především turistům, či občanům Prahy 1 – ve druhém případě je to o podstatnější s</w:t>
      </w:r>
      <w:r w:rsidR="006F2849">
        <w:t>tanovit jednoznačná pravidla pro celoroční provoz.</w:t>
      </w:r>
    </w:p>
    <w:p w:rsidR="00513C88" w:rsidRDefault="00513C88" w:rsidP="00717C0B">
      <w:pPr>
        <w:jc w:val="both"/>
      </w:pPr>
      <w:r>
        <w:t>Dle místopředsedkyně výboru se cenová mapa předzahrádek v centru Prahy nezměnila od roku 2011.</w:t>
      </w:r>
    </w:p>
    <w:p w:rsidR="00091E08" w:rsidRDefault="00091E08" w:rsidP="00717C0B">
      <w:pPr>
        <w:jc w:val="both"/>
      </w:pPr>
      <w:r>
        <w:t>Minimální průchodní šíře je stanovena na 150 cm, což by zejména v centru města bylo vhodné rozšířit (v kompetenci oddělení dopravy).</w:t>
      </w:r>
    </w:p>
    <w:p w:rsidR="00513C88" w:rsidRDefault="00091E08" w:rsidP="00717C0B">
      <w:pPr>
        <w:jc w:val="both"/>
      </w:pPr>
      <w:r>
        <w:t>U předzahrádek za poslední cca rok a půl také často přibývají doprovo</w:t>
      </w:r>
      <w:r w:rsidR="006F2849">
        <w:t>dné stánky (trdelník, zmrzlina), často v rozporu s povolením (podobné produkty se mají nabízet pouze uvnitř provozony, nikoliv venku).</w:t>
      </w:r>
    </w:p>
    <w:p w:rsidR="00091E08" w:rsidRDefault="00091E08" w:rsidP="00717C0B">
      <w:pPr>
        <w:jc w:val="both"/>
      </w:pPr>
    </w:p>
    <w:p w:rsidR="00091E08" w:rsidRDefault="00091E08" w:rsidP="00717C0B">
      <w:pPr>
        <w:jc w:val="both"/>
      </w:pPr>
      <w:r>
        <w:lastRenderedPageBreak/>
        <w:t>Jedním z dalších návrhů (K. Ulm) možného postupu</w:t>
      </w:r>
      <w:r w:rsidR="006F2849">
        <w:t xml:space="preserve"> při systematizaci</w:t>
      </w:r>
      <w:r>
        <w:t xml:space="preserve"> je oddělení předzahrádek na Královské cestě od zbytku centra Prahy.</w:t>
      </w:r>
    </w:p>
    <w:p w:rsidR="009E5209" w:rsidRDefault="009E5209" w:rsidP="00717C0B">
      <w:pPr>
        <w:jc w:val="both"/>
      </w:pPr>
    </w:p>
    <w:p w:rsidR="00CE2902" w:rsidRPr="00CE2902" w:rsidRDefault="00F3210B" w:rsidP="00CE2902">
      <w:pPr>
        <w:spacing w:line="360" w:lineRule="auto"/>
        <w:rPr>
          <w:rFonts w:ascii="Calibri" w:hAnsi="Calibri" w:cs="Calibri"/>
          <w:b/>
          <w:bCs/>
        </w:rPr>
      </w:pPr>
      <w:r w:rsidRPr="00CE2902">
        <w:rPr>
          <w:b/>
        </w:rPr>
        <w:t xml:space="preserve">3. </w:t>
      </w:r>
      <w:r w:rsidR="00CE2902" w:rsidRPr="00CE2902">
        <w:rPr>
          <w:rFonts w:ascii="Calibri" w:hAnsi="Calibri" w:cs="Calibri"/>
          <w:b/>
          <w:bCs/>
        </w:rPr>
        <w:t>Problémová mapa - jaké jsou zkušenosti</w:t>
      </w:r>
    </w:p>
    <w:p w:rsidR="00630232" w:rsidRPr="00630232" w:rsidRDefault="00630232" w:rsidP="00630232">
      <w:pPr>
        <w:jc w:val="both"/>
      </w:pPr>
    </w:p>
    <w:p w:rsidR="00091E08" w:rsidRDefault="00091E08" w:rsidP="00630232">
      <w:pPr>
        <w:jc w:val="both"/>
      </w:pPr>
      <w:r>
        <w:t>Problémová mapa definuje možná témata pro činnost výboru – aktuálně např. rekonstrukci pasáže u Karlových lázní.</w:t>
      </w:r>
      <w:r w:rsidR="006F2849">
        <w:t xml:space="preserve"> V mapě n</w:t>
      </w:r>
      <w:r>
        <w:t>ahlašovaná nelegální reklama v Pražské památkové rezervaci vyvolává pravidelné postihy ze strany Živnostenského odboru MHMP (cca 30 až 40 odstraněných reklam měsíčně). Současně mapa slouží i jako systém evidence reklamních zařízení.</w:t>
      </w:r>
    </w:p>
    <w:p w:rsidR="00091E08" w:rsidRDefault="00091E08" w:rsidP="00630232">
      <w:pPr>
        <w:jc w:val="both"/>
      </w:pPr>
    </w:p>
    <w:p w:rsidR="00091E08" w:rsidRDefault="00091E08" w:rsidP="00630232">
      <w:pPr>
        <w:jc w:val="both"/>
      </w:pPr>
      <w:r>
        <w:t>Rada hl. m. Prahy má řešit pravidla pro firemní označování na domech v památkové rezervaci, která by měla sloužit jako jasnější vodítko pro podnikatele. V současnosti např. vnitřní strana dveřnic nespadá pod vyhlášku o venkovní reklamě, i když jsou dveřnice otevřeny; totéž se týká výlepů uvnitř oken.</w:t>
      </w:r>
    </w:p>
    <w:p w:rsidR="00091E08" w:rsidRDefault="00091E08" w:rsidP="00630232">
      <w:pPr>
        <w:jc w:val="both"/>
      </w:pPr>
    </w:p>
    <w:p w:rsidR="00091E08" w:rsidRPr="00630232" w:rsidRDefault="00091E08" w:rsidP="00630232">
      <w:pPr>
        <w:jc w:val="both"/>
      </w:pPr>
      <w:r>
        <w:t xml:space="preserve">Je otázkou, jestli by systematizace označování provozoven nebyla doprovozena granty pro nová jednotná označení jednotlivým vlastníkům, které je vhodné </w:t>
      </w:r>
      <w:r w:rsidR="006F2849">
        <w:t xml:space="preserve">pro dodržování pravidel </w:t>
      </w:r>
      <w:r>
        <w:t>zejména pozitivně motivovat.</w:t>
      </w:r>
    </w:p>
    <w:p w:rsidR="00630232" w:rsidRPr="00630232" w:rsidRDefault="00630232" w:rsidP="00630232">
      <w:pPr>
        <w:jc w:val="both"/>
      </w:pPr>
    </w:p>
    <w:p w:rsidR="00630232" w:rsidRDefault="00630232" w:rsidP="00A84B2D">
      <w:pPr>
        <w:spacing w:line="360" w:lineRule="auto"/>
        <w:rPr>
          <w:b/>
        </w:rPr>
      </w:pPr>
    </w:p>
    <w:p w:rsidR="00A84B2D" w:rsidRDefault="00F3210B" w:rsidP="00A84B2D">
      <w:pPr>
        <w:spacing w:line="360" w:lineRule="auto"/>
        <w:rPr>
          <w:rFonts w:eastAsia="Times New Roman" w:cs="Calibri"/>
          <w:b/>
          <w:lang w:eastAsia="cs-CZ"/>
        </w:rPr>
      </w:pPr>
      <w:r w:rsidRPr="00A84B2D">
        <w:rPr>
          <w:b/>
        </w:rPr>
        <w:t xml:space="preserve">4. </w:t>
      </w:r>
      <w:r w:rsidR="00897BD6">
        <w:rPr>
          <w:rFonts w:eastAsia="Times New Roman" w:cs="Calibri"/>
          <w:b/>
          <w:lang w:eastAsia="cs-CZ"/>
        </w:rPr>
        <w:t>Různé</w:t>
      </w:r>
    </w:p>
    <w:p w:rsidR="006F2849" w:rsidRDefault="006F2849" w:rsidP="006F2849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CD7145" w:rsidRPr="00CD7145" w:rsidRDefault="00CD7145" w:rsidP="006F2849">
      <w:pPr>
        <w:spacing w:line="360" w:lineRule="auto"/>
        <w:jc w:val="both"/>
        <w:rPr>
          <w:rFonts w:eastAsia="Times New Roman" w:cs="Calibri"/>
          <w:lang w:eastAsia="cs-CZ"/>
        </w:rPr>
      </w:pPr>
      <w:r w:rsidRPr="00CD7145">
        <w:rPr>
          <w:rFonts w:eastAsia="Times New Roman" w:cs="Calibri"/>
          <w:lang w:eastAsia="cs-CZ"/>
        </w:rPr>
        <w:t>Výbor</w:t>
      </w:r>
      <w:r>
        <w:rPr>
          <w:rFonts w:eastAsia="Times New Roman" w:cs="Calibri"/>
          <w:lang w:eastAsia="cs-CZ"/>
        </w:rPr>
        <w:t xml:space="preserve"> se zabýval možností oslovit reprezentativní vzorek občanů Prahy 1 výz</w:t>
      </w:r>
      <w:r w:rsidR="006F2849">
        <w:rPr>
          <w:rFonts w:eastAsia="Times New Roman" w:cs="Calibri"/>
          <w:lang w:eastAsia="cs-CZ"/>
        </w:rPr>
        <w:t>kume</w:t>
      </w:r>
      <w:r>
        <w:rPr>
          <w:rFonts w:eastAsia="Times New Roman" w:cs="Calibri"/>
          <w:lang w:eastAsia="cs-CZ"/>
        </w:rPr>
        <w:t>m. K tomu bylo uvedeno, že základní cena podobného výzkumu se může vyšplhat na cca 150.000,- Kč (při počtu 500 oslovených osob a následném zpracování dat).</w:t>
      </w:r>
    </w:p>
    <w:p w:rsidR="00CD7145" w:rsidRPr="00A84B2D" w:rsidRDefault="00CD7145" w:rsidP="00A84B2D">
      <w:pPr>
        <w:spacing w:line="360" w:lineRule="auto"/>
        <w:rPr>
          <w:rFonts w:eastAsia="Times New Roman" w:cs="Calibri"/>
          <w:b/>
          <w:lang w:eastAsia="cs-CZ"/>
        </w:rPr>
      </w:pPr>
    </w:p>
    <w:p w:rsidR="009E5209" w:rsidRDefault="009E5209" w:rsidP="00D04442">
      <w:pPr>
        <w:jc w:val="both"/>
      </w:pPr>
      <w:r>
        <w:t xml:space="preserve">Výbor </w:t>
      </w:r>
      <w:r w:rsidR="00CD7145">
        <w:t xml:space="preserve">také </w:t>
      </w:r>
      <w:r>
        <w:t>odhlasoval termíny jednání pro rok 2020:</w:t>
      </w:r>
    </w:p>
    <w:p w:rsidR="00845693" w:rsidRDefault="00845693" w:rsidP="00D04442">
      <w:pPr>
        <w:jc w:val="both"/>
      </w:pPr>
      <w:r>
        <w:br/>
        <w:t>13. 1.</w:t>
      </w:r>
      <w:r w:rsidR="006F2849">
        <w:t xml:space="preserve">, </w:t>
      </w:r>
      <w:r>
        <w:t>10. 2.</w:t>
      </w:r>
      <w:r w:rsidR="006F2849">
        <w:t xml:space="preserve">, </w:t>
      </w:r>
      <w:r>
        <w:t>9. 3.</w:t>
      </w:r>
      <w:r w:rsidR="006F2849">
        <w:t xml:space="preserve">, </w:t>
      </w:r>
      <w:r>
        <w:t>30. 3.</w:t>
      </w:r>
      <w:r w:rsidR="006F2849">
        <w:t xml:space="preserve">, </w:t>
      </w:r>
      <w:r>
        <w:t>20. 4.</w:t>
      </w:r>
      <w:r w:rsidR="006F2849">
        <w:t xml:space="preserve">, </w:t>
      </w:r>
      <w:r>
        <w:t>18. 5.</w:t>
      </w:r>
      <w:r w:rsidR="006F2849">
        <w:t xml:space="preserve">, </w:t>
      </w:r>
      <w:r>
        <w:t>15. 6.</w:t>
      </w:r>
    </w:p>
    <w:p w:rsidR="009E5209" w:rsidRDefault="009E5209" w:rsidP="00D04442">
      <w:pPr>
        <w:jc w:val="both"/>
      </w:pPr>
    </w:p>
    <w:p w:rsidR="009E5209" w:rsidRDefault="009E5209" w:rsidP="009E52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845693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9E5209" w:rsidRDefault="009E5209" w:rsidP="00D04442">
      <w:pPr>
        <w:jc w:val="both"/>
      </w:pPr>
    </w:p>
    <w:p w:rsidR="009E5209" w:rsidRDefault="009E5209" w:rsidP="00D04442">
      <w:pPr>
        <w:jc w:val="both"/>
      </w:pPr>
      <w:r>
        <w:t xml:space="preserve">Nepřítomní členové byli </w:t>
      </w:r>
      <w:r w:rsidR="00845693">
        <w:t xml:space="preserve">následně </w:t>
      </w:r>
      <w:r>
        <w:t xml:space="preserve">informováni emailem a termíny též </w:t>
      </w:r>
      <w:r w:rsidR="00C526FA">
        <w:t>potvrdili.</w:t>
      </w:r>
    </w:p>
    <w:p w:rsidR="009E5209" w:rsidRDefault="009E5209" w:rsidP="00D04442">
      <w:pPr>
        <w:jc w:val="both"/>
      </w:pPr>
    </w:p>
    <w:p w:rsidR="00897BD6" w:rsidRDefault="00630232" w:rsidP="00D04442">
      <w:pPr>
        <w:jc w:val="both"/>
      </w:pPr>
      <w:r>
        <w:t xml:space="preserve">Příští jednání výboru se uskuteční v pondělí </w:t>
      </w:r>
      <w:r w:rsidR="009E5209">
        <w:t>2</w:t>
      </w:r>
      <w:r>
        <w:t>. 1</w:t>
      </w:r>
      <w:r w:rsidR="009E5209">
        <w:t>2</w:t>
      </w:r>
      <w:r>
        <w:t>. 2019 od 16:00.</w:t>
      </w:r>
    </w:p>
    <w:p w:rsidR="00D04442" w:rsidRDefault="00D04442" w:rsidP="00CE5D36"/>
    <w:p w:rsidR="006F2849" w:rsidRDefault="006F2849" w:rsidP="00CE5D36"/>
    <w:p w:rsidR="00D04442" w:rsidRDefault="00D04442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3C70CE">
        <w:t>Kristýna Drápalová</w:t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>(</w:t>
      </w:r>
      <w:r w:rsidR="003C70CE">
        <w:t xml:space="preserve">místopředsedkyně </w:t>
      </w:r>
      <w:r w:rsidR="005B2911">
        <w:t>výboru</w:t>
      </w:r>
      <w:r>
        <w:t>)</w:t>
      </w:r>
      <w:r w:rsidR="005B2911">
        <w:tab/>
      </w:r>
      <w:r>
        <w:tab/>
        <w:t xml:space="preserve">(předseda </w:t>
      </w:r>
      <w:r w:rsidR="0047329F">
        <w:t>výboru</w:t>
      </w:r>
      <w:r>
        <w:t>)</w:t>
      </w:r>
      <w:bookmarkStart w:id="0" w:name="_GoBack"/>
      <w:bookmarkEnd w:id="0"/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3"/>
  </w:num>
  <w:num w:numId="10">
    <w:abstractNumId w:val="24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91E08"/>
    <w:rsid w:val="000A3182"/>
    <w:rsid w:val="001166DB"/>
    <w:rsid w:val="001200F4"/>
    <w:rsid w:val="00122362"/>
    <w:rsid w:val="001530C6"/>
    <w:rsid w:val="00170DD2"/>
    <w:rsid w:val="00172863"/>
    <w:rsid w:val="001804B7"/>
    <w:rsid w:val="001A2687"/>
    <w:rsid w:val="001A5497"/>
    <w:rsid w:val="001A79B3"/>
    <w:rsid w:val="001B16FC"/>
    <w:rsid w:val="001E55C8"/>
    <w:rsid w:val="001F178B"/>
    <w:rsid w:val="00205E91"/>
    <w:rsid w:val="00247B63"/>
    <w:rsid w:val="002A63D9"/>
    <w:rsid w:val="002B2596"/>
    <w:rsid w:val="002C0325"/>
    <w:rsid w:val="002E18FC"/>
    <w:rsid w:val="002F230A"/>
    <w:rsid w:val="0030069D"/>
    <w:rsid w:val="003109C7"/>
    <w:rsid w:val="00316232"/>
    <w:rsid w:val="003439E1"/>
    <w:rsid w:val="00350A82"/>
    <w:rsid w:val="003A0DB2"/>
    <w:rsid w:val="003B5E7D"/>
    <w:rsid w:val="003B7237"/>
    <w:rsid w:val="003C70CE"/>
    <w:rsid w:val="003E3D87"/>
    <w:rsid w:val="00414673"/>
    <w:rsid w:val="004379C2"/>
    <w:rsid w:val="00453A24"/>
    <w:rsid w:val="00460925"/>
    <w:rsid w:val="0047329F"/>
    <w:rsid w:val="004933A7"/>
    <w:rsid w:val="004A07F7"/>
    <w:rsid w:val="004A7C40"/>
    <w:rsid w:val="004D3588"/>
    <w:rsid w:val="004D532D"/>
    <w:rsid w:val="004E0F20"/>
    <w:rsid w:val="004E1082"/>
    <w:rsid w:val="004E62C3"/>
    <w:rsid w:val="004F21DD"/>
    <w:rsid w:val="00513C88"/>
    <w:rsid w:val="005159CC"/>
    <w:rsid w:val="00550A77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30232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6F2849"/>
    <w:rsid w:val="007169C7"/>
    <w:rsid w:val="00717C0B"/>
    <w:rsid w:val="007343E7"/>
    <w:rsid w:val="00740CEE"/>
    <w:rsid w:val="007422C8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45693"/>
    <w:rsid w:val="00853BD1"/>
    <w:rsid w:val="00895829"/>
    <w:rsid w:val="00896241"/>
    <w:rsid w:val="00897BD6"/>
    <w:rsid w:val="008A4540"/>
    <w:rsid w:val="008B0FCE"/>
    <w:rsid w:val="008B4FAD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9D341B"/>
    <w:rsid w:val="009E5209"/>
    <w:rsid w:val="00A021D2"/>
    <w:rsid w:val="00A430BC"/>
    <w:rsid w:val="00A601B2"/>
    <w:rsid w:val="00A84B2D"/>
    <w:rsid w:val="00AA4D11"/>
    <w:rsid w:val="00AE2A21"/>
    <w:rsid w:val="00AE49D3"/>
    <w:rsid w:val="00AF0E56"/>
    <w:rsid w:val="00AF1AB4"/>
    <w:rsid w:val="00B15634"/>
    <w:rsid w:val="00BB4DF6"/>
    <w:rsid w:val="00BC3832"/>
    <w:rsid w:val="00BC5DF8"/>
    <w:rsid w:val="00BF6616"/>
    <w:rsid w:val="00C071E6"/>
    <w:rsid w:val="00C10DBA"/>
    <w:rsid w:val="00C227FE"/>
    <w:rsid w:val="00C229FE"/>
    <w:rsid w:val="00C469B1"/>
    <w:rsid w:val="00C526FA"/>
    <w:rsid w:val="00C55A01"/>
    <w:rsid w:val="00C759F4"/>
    <w:rsid w:val="00C90B5D"/>
    <w:rsid w:val="00C95999"/>
    <w:rsid w:val="00CB0E1D"/>
    <w:rsid w:val="00CB1F85"/>
    <w:rsid w:val="00CB2404"/>
    <w:rsid w:val="00CD7145"/>
    <w:rsid w:val="00CE2902"/>
    <w:rsid w:val="00CE5D36"/>
    <w:rsid w:val="00D04442"/>
    <w:rsid w:val="00D0573E"/>
    <w:rsid w:val="00D2264C"/>
    <w:rsid w:val="00D742EE"/>
    <w:rsid w:val="00D8377A"/>
    <w:rsid w:val="00DB068D"/>
    <w:rsid w:val="00DC598D"/>
    <w:rsid w:val="00DE6EBC"/>
    <w:rsid w:val="00E01788"/>
    <w:rsid w:val="00E14BD5"/>
    <w:rsid w:val="00E401F2"/>
    <w:rsid w:val="00E45B1A"/>
    <w:rsid w:val="00E47D13"/>
    <w:rsid w:val="00E54581"/>
    <w:rsid w:val="00E64F27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edit?mid=1q7U_ROpFDv5xkIevkTwzR5sNyY5OHMv&amp;ll=50.08871244400582%2C14.420947373340027&amp;z=16" TargetMode="External"/><Relationship Id="rId5" Type="http://schemas.openxmlformats.org/officeDocument/2006/relationships/hyperlink" Target="http://pamatky.praha.eu/file/2697192/MHMP_brozura_zahradky_2018_2st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60</cp:revision>
  <cp:lastPrinted>2019-11-11T14:49:00Z</cp:lastPrinted>
  <dcterms:created xsi:type="dcterms:W3CDTF">2015-05-27T12:26:00Z</dcterms:created>
  <dcterms:modified xsi:type="dcterms:W3CDTF">2020-01-08T16:28:00Z</dcterms:modified>
</cp:coreProperties>
</file>