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292749622"/>
    <w:bookmarkEnd w:id="0"/>
    <w:p w:rsidR="00490FE1" w:rsidRDefault="00490FE1">
      <w:pPr>
        <w:pStyle w:val="Nzev"/>
      </w:pPr>
      <w:r w:rsidRPr="00D035DF">
        <w:rPr>
          <w:rFonts w:ascii="Trebuchet MS" w:hAnsi="Trebuchet MS"/>
          <w:b w:val="0"/>
          <w:bCs w:val="0"/>
          <w:sz w:val="44"/>
          <w:szCs w:val="44"/>
        </w:rPr>
        <w:object w:dxaOrig="129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3pt" o:ole="">
            <v:imagedata r:id="rId8" o:title=""/>
          </v:shape>
          <o:OLEObject Type="Embed" ProgID="Word.Picture.8" ShapeID="_x0000_i1025" DrawAspect="Content" ObjectID="_1639830731" r:id="rId9"/>
        </w:object>
      </w:r>
    </w:p>
    <w:p w:rsidR="00490FE1" w:rsidRDefault="00490FE1">
      <w:pPr>
        <w:pStyle w:val="Nzev"/>
      </w:pPr>
    </w:p>
    <w:p w:rsidR="00490FE1" w:rsidRDefault="00490FE1">
      <w:pPr>
        <w:pStyle w:val="Nzev"/>
      </w:pPr>
      <w:r>
        <w:t>Rada Městské části Praha 1 vyhlašuje</w:t>
      </w:r>
    </w:p>
    <w:p w:rsidR="00490FE1" w:rsidRDefault="00490FE1">
      <w:pPr>
        <w:jc w:val="center"/>
        <w:rPr>
          <w:rFonts w:ascii="Verdana" w:hAnsi="Verdana"/>
          <w:b/>
          <w:bCs/>
        </w:rPr>
      </w:pPr>
    </w:p>
    <w:p w:rsidR="00490FE1" w:rsidRDefault="00C14D8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Dotační program</w:t>
      </w:r>
      <w:r w:rsidR="00490FE1">
        <w:rPr>
          <w:rFonts w:ascii="Verdana" w:hAnsi="Verdana"/>
          <w:b/>
          <w:bCs/>
        </w:rPr>
        <w:t xml:space="preserve"> </w:t>
      </w:r>
      <w:r w:rsidR="00227166">
        <w:rPr>
          <w:rFonts w:ascii="Verdana" w:hAnsi="Verdana"/>
          <w:b/>
          <w:bCs/>
        </w:rPr>
        <w:t>Podpora</w:t>
      </w:r>
      <w:r w:rsidR="00AB3614">
        <w:rPr>
          <w:rFonts w:ascii="Verdana" w:hAnsi="Verdana"/>
          <w:b/>
          <w:bCs/>
        </w:rPr>
        <w:t xml:space="preserve"> využití</w:t>
      </w:r>
      <w:r w:rsidR="00490FE1">
        <w:rPr>
          <w:rFonts w:ascii="Verdana" w:hAnsi="Verdana"/>
          <w:b/>
          <w:bCs/>
        </w:rPr>
        <w:t xml:space="preserve"> volného času dětí a mládeže na území MČ Praha1 v roce 20</w:t>
      </w:r>
      <w:r w:rsidR="00460D42">
        <w:rPr>
          <w:rFonts w:ascii="Verdana" w:hAnsi="Verdana"/>
          <w:b/>
          <w:bCs/>
        </w:rPr>
        <w:t>20</w:t>
      </w:r>
    </w:p>
    <w:p w:rsidR="00490FE1" w:rsidRDefault="00490FE1">
      <w:pPr>
        <w:jc w:val="center"/>
        <w:rPr>
          <w:rFonts w:ascii="Verdana" w:hAnsi="Verdana"/>
          <w:b/>
          <w:bCs/>
        </w:rPr>
      </w:pPr>
    </w:p>
    <w:p w:rsidR="00DF6DC0" w:rsidRDefault="00DF6DC0" w:rsidP="00324E49">
      <w:pPr>
        <w:jc w:val="both"/>
        <w:rPr>
          <w:rFonts w:ascii="Verdana" w:hAnsi="Verdana"/>
          <w:b/>
          <w:bCs/>
        </w:rPr>
      </w:pPr>
    </w:p>
    <w:p w:rsidR="00D93B55" w:rsidRDefault="005341B9" w:rsidP="00324E49">
      <w:pPr>
        <w:jc w:val="both"/>
        <w:rPr>
          <w:rFonts w:ascii="Verdana" w:hAnsi="Verdana"/>
        </w:rPr>
      </w:pPr>
      <w:r w:rsidRPr="007D3B05">
        <w:rPr>
          <w:rFonts w:ascii="Verdana" w:hAnsi="Verdana"/>
          <w:bCs/>
        </w:rPr>
        <w:t>Účel programu</w:t>
      </w:r>
      <w:r w:rsidR="00490FE1" w:rsidRPr="007D3B05">
        <w:rPr>
          <w:rFonts w:ascii="Verdana" w:hAnsi="Verdana"/>
          <w:bCs/>
        </w:rPr>
        <w:t>:</w:t>
      </w:r>
      <w:r w:rsidR="00324E49">
        <w:rPr>
          <w:rFonts w:ascii="Verdana" w:hAnsi="Verdana"/>
          <w:b/>
          <w:bCs/>
        </w:rPr>
        <w:t xml:space="preserve"> </w:t>
      </w:r>
      <w:r w:rsidR="00490FE1" w:rsidRPr="007D3B05">
        <w:rPr>
          <w:rFonts w:ascii="Verdana" w:hAnsi="Verdana"/>
          <w:b/>
        </w:rPr>
        <w:t>Využi</w:t>
      </w:r>
      <w:r w:rsidR="003D3CBE" w:rsidRPr="007D3B05">
        <w:rPr>
          <w:rFonts w:ascii="Verdana" w:hAnsi="Verdana"/>
          <w:b/>
        </w:rPr>
        <w:t>tí volného času dětí a mládeže</w:t>
      </w:r>
    </w:p>
    <w:p w:rsidR="005341B9" w:rsidRDefault="005341B9" w:rsidP="00324E49">
      <w:pPr>
        <w:jc w:val="both"/>
        <w:rPr>
          <w:rFonts w:ascii="Verdana" w:hAnsi="Verdana"/>
        </w:rPr>
      </w:pPr>
    </w:p>
    <w:p w:rsidR="00324E49" w:rsidRDefault="007D3B05" w:rsidP="007D3B05">
      <w:pPr>
        <w:ind w:right="-286"/>
        <w:jc w:val="both"/>
        <w:rPr>
          <w:rStyle w:val="label"/>
          <w:rFonts w:ascii="Verdana" w:hAnsi="Verdana"/>
          <w:b/>
        </w:rPr>
      </w:pPr>
      <w:r w:rsidRPr="007D3B05">
        <w:rPr>
          <w:rStyle w:val="label"/>
          <w:rFonts w:ascii="Verdana" w:hAnsi="Verdana"/>
        </w:rPr>
        <w:t>Objem finančních prostředků vyčleněných na program:</w:t>
      </w:r>
      <w:r>
        <w:rPr>
          <w:rStyle w:val="label"/>
          <w:rFonts w:ascii="Verdana" w:hAnsi="Verdana"/>
        </w:rPr>
        <w:t xml:space="preserve"> </w:t>
      </w:r>
      <w:r w:rsidR="00460D42">
        <w:rPr>
          <w:rStyle w:val="label"/>
          <w:rFonts w:ascii="Verdana" w:hAnsi="Verdana"/>
          <w:b/>
        </w:rPr>
        <w:t>1.5</w:t>
      </w:r>
      <w:r w:rsidRPr="007D3B05">
        <w:rPr>
          <w:rStyle w:val="label"/>
          <w:rFonts w:ascii="Verdana" w:hAnsi="Verdana"/>
          <w:b/>
        </w:rPr>
        <w:t>00.000,- Kč</w:t>
      </w:r>
    </w:p>
    <w:p w:rsidR="007D3B05" w:rsidRDefault="007D3B05">
      <w:pPr>
        <w:jc w:val="both"/>
        <w:rPr>
          <w:rStyle w:val="label"/>
          <w:rFonts w:ascii="Verdana" w:hAnsi="Verdana"/>
          <w:b/>
        </w:rPr>
      </w:pPr>
    </w:p>
    <w:p w:rsidR="007D3B05" w:rsidRPr="007D3B05" w:rsidRDefault="007D3B05">
      <w:pPr>
        <w:jc w:val="both"/>
        <w:rPr>
          <w:rFonts w:ascii="Verdana" w:hAnsi="Verdana"/>
          <w:b/>
          <w:bCs/>
        </w:rPr>
      </w:pPr>
      <w:r w:rsidRPr="007D3B05">
        <w:rPr>
          <w:rStyle w:val="label"/>
          <w:rFonts w:ascii="Verdana" w:hAnsi="Verdana"/>
        </w:rPr>
        <w:t xml:space="preserve">Maximální </w:t>
      </w:r>
      <w:r w:rsidR="002346FE">
        <w:rPr>
          <w:rStyle w:val="label"/>
          <w:rFonts w:ascii="Verdana" w:hAnsi="Verdana"/>
        </w:rPr>
        <w:t>výše dotace</w:t>
      </w:r>
      <w:r w:rsidRPr="007D3B05">
        <w:rPr>
          <w:rStyle w:val="label"/>
          <w:rFonts w:ascii="Verdana" w:hAnsi="Verdana"/>
        </w:rPr>
        <w:t xml:space="preserve"> jednoho projektu je:</w:t>
      </w:r>
      <w:r>
        <w:rPr>
          <w:rStyle w:val="label"/>
          <w:rFonts w:ascii="Verdana" w:hAnsi="Verdana"/>
          <w:b/>
        </w:rPr>
        <w:t xml:space="preserve"> </w:t>
      </w:r>
      <w:r w:rsidR="00460D42">
        <w:rPr>
          <w:rStyle w:val="label"/>
          <w:rFonts w:ascii="Verdana" w:hAnsi="Verdana"/>
          <w:b/>
        </w:rPr>
        <w:t>100</w:t>
      </w:r>
      <w:r w:rsidRPr="007D3B05">
        <w:rPr>
          <w:rStyle w:val="label"/>
          <w:rFonts w:ascii="Verdana" w:hAnsi="Verdana"/>
          <w:b/>
        </w:rPr>
        <w:t>.000,- Kč</w:t>
      </w:r>
    </w:p>
    <w:p w:rsidR="00DF6DC0" w:rsidRDefault="00DF6DC0">
      <w:pPr>
        <w:jc w:val="both"/>
        <w:rPr>
          <w:rFonts w:ascii="Verdana" w:hAnsi="Verdana"/>
          <w:b/>
          <w:bCs/>
        </w:rPr>
      </w:pPr>
    </w:p>
    <w:p w:rsidR="00EE0C28" w:rsidRDefault="00EE0C28" w:rsidP="00EE0C28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Žadatelé projektů</w:t>
      </w:r>
      <w:r w:rsidR="00490FE1">
        <w:rPr>
          <w:rFonts w:ascii="Verdana" w:hAnsi="Verdana"/>
          <w:b/>
          <w:bCs/>
        </w:rPr>
        <w:t>:</w:t>
      </w:r>
    </w:p>
    <w:p w:rsidR="00490FE1" w:rsidRDefault="00830E18" w:rsidP="00EE0C28">
      <w:pPr>
        <w:jc w:val="both"/>
        <w:rPr>
          <w:rFonts w:ascii="Verdana" w:hAnsi="Verdana"/>
        </w:rPr>
      </w:pPr>
      <w:r w:rsidRPr="00EE0C28">
        <w:rPr>
          <w:rFonts w:ascii="Verdana" w:hAnsi="Verdana"/>
        </w:rPr>
        <w:t xml:space="preserve">O dotaci mohou žádat subjekty, které provozují svoji činnost na území Městské části Praha 1, ve výjimečných případech i mimo území městské části, je-li ze žádosti patrné naplnění cílů dotačního programu, a které jsou registrované dle právních předpisů platných v ČR a splňují všechny zákonem předepsané podmínky pro příslušnou činnost. </w:t>
      </w:r>
      <w:r w:rsidR="00490FE1" w:rsidRPr="00EE0C28">
        <w:rPr>
          <w:rFonts w:ascii="Verdana" w:hAnsi="Verdana"/>
        </w:rPr>
        <w:t>Právnické osoby předkládají žádosti prostřednictvím svého statutárního zástupce.</w:t>
      </w:r>
    </w:p>
    <w:p w:rsidR="00EE0C28" w:rsidRDefault="00EE0C28" w:rsidP="00EE0C28">
      <w:pPr>
        <w:jc w:val="both"/>
        <w:rPr>
          <w:rFonts w:ascii="Verdana" w:hAnsi="Verdana"/>
        </w:rPr>
      </w:pPr>
    </w:p>
    <w:p w:rsidR="00EE0C28" w:rsidRDefault="00EE0C28" w:rsidP="00EE0C28">
      <w:pPr>
        <w:jc w:val="both"/>
        <w:rPr>
          <w:rFonts w:ascii="Verdana" w:hAnsi="Verdana"/>
        </w:rPr>
      </w:pPr>
      <w:proofErr w:type="spellStart"/>
      <w:r w:rsidRPr="00EE0C28">
        <w:rPr>
          <w:rFonts w:ascii="Verdana" w:hAnsi="Verdana"/>
          <w:b/>
        </w:rPr>
        <w:t>Kriteria</w:t>
      </w:r>
      <w:proofErr w:type="spellEnd"/>
      <w:r w:rsidRPr="00EE0C28">
        <w:rPr>
          <w:rFonts w:ascii="Verdana" w:hAnsi="Verdana"/>
          <w:b/>
        </w:rPr>
        <w:t xml:space="preserve"> pro hodnocení:</w:t>
      </w:r>
      <w:r>
        <w:rPr>
          <w:rFonts w:ascii="Verdana" w:hAnsi="Verdana"/>
        </w:rPr>
        <w:t xml:space="preserve"> </w:t>
      </w:r>
      <w:r w:rsidRPr="00EE0C28">
        <w:rPr>
          <w:rFonts w:ascii="Verdana" w:hAnsi="Verdana"/>
        </w:rPr>
        <w:t>přínos pro děti a mládež žijící nebo studující v Praze 1</w:t>
      </w:r>
      <w:r w:rsidR="001929FA">
        <w:rPr>
          <w:rFonts w:ascii="Verdana" w:hAnsi="Verdana"/>
        </w:rPr>
        <w:t xml:space="preserve">, </w:t>
      </w:r>
      <w:r w:rsidR="003861C1">
        <w:rPr>
          <w:rFonts w:ascii="Verdana" w:hAnsi="Verdana"/>
        </w:rPr>
        <w:t xml:space="preserve">přínos pro Městskou část Praha 1, </w:t>
      </w:r>
      <w:r w:rsidR="001929FA">
        <w:rPr>
          <w:rFonts w:ascii="Verdana" w:hAnsi="Verdana"/>
        </w:rPr>
        <w:t>vícezdrojové financování projektu</w:t>
      </w:r>
    </w:p>
    <w:p w:rsidR="00975E7B" w:rsidRDefault="00975E7B" w:rsidP="00EE0C28">
      <w:pPr>
        <w:jc w:val="both"/>
        <w:rPr>
          <w:rFonts w:ascii="Verdana" w:hAnsi="Verdana"/>
        </w:rPr>
      </w:pPr>
    </w:p>
    <w:p w:rsidR="00490FE1" w:rsidRDefault="00AC4098" w:rsidP="00AC4098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</w:rPr>
        <w:t>Lhůta pro podání žádostí</w:t>
      </w:r>
      <w:r w:rsidR="00975E7B" w:rsidRPr="00975E7B">
        <w:rPr>
          <w:rFonts w:ascii="Verdana" w:hAnsi="Verdana"/>
          <w:b/>
        </w:rPr>
        <w:t xml:space="preserve">: </w:t>
      </w:r>
      <w:r>
        <w:rPr>
          <w:rFonts w:ascii="Verdana" w:hAnsi="Verdana"/>
          <w:b/>
        </w:rPr>
        <w:t xml:space="preserve">od </w:t>
      </w:r>
      <w:r w:rsidR="00460D42">
        <w:rPr>
          <w:rFonts w:ascii="Verdana" w:hAnsi="Verdana"/>
          <w:b/>
        </w:rPr>
        <w:t>13</w:t>
      </w:r>
      <w:r>
        <w:rPr>
          <w:rFonts w:ascii="Verdana" w:hAnsi="Verdana"/>
          <w:b/>
        </w:rPr>
        <w:t>.</w:t>
      </w:r>
      <w:r w:rsidR="008E17D2">
        <w:rPr>
          <w:rFonts w:ascii="Verdana" w:hAnsi="Verdana"/>
          <w:b/>
        </w:rPr>
        <w:t xml:space="preserve"> 1.</w:t>
      </w:r>
      <w:r>
        <w:rPr>
          <w:rFonts w:ascii="Verdana" w:hAnsi="Verdana"/>
          <w:b/>
        </w:rPr>
        <w:t xml:space="preserve"> – </w:t>
      </w:r>
      <w:r w:rsidR="00460D42">
        <w:rPr>
          <w:rFonts w:ascii="Verdana" w:hAnsi="Verdana"/>
          <w:b/>
        </w:rPr>
        <w:t>7</w:t>
      </w:r>
      <w:r>
        <w:rPr>
          <w:rFonts w:ascii="Verdana" w:hAnsi="Verdana"/>
          <w:b/>
        </w:rPr>
        <w:t xml:space="preserve">. </w:t>
      </w:r>
      <w:r w:rsidR="001A48EC">
        <w:rPr>
          <w:rFonts w:ascii="Verdana" w:hAnsi="Verdana"/>
          <w:b/>
        </w:rPr>
        <w:t>2.</w:t>
      </w:r>
      <w:r>
        <w:rPr>
          <w:rFonts w:ascii="Verdana" w:hAnsi="Verdana"/>
          <w:b/>
        </w:rPr>
        <w:t xml:space="preserve"> 20</w:t>
      </w:r>
      <w:r w:rsidR="00BA3EAB">
        <w:rPr>
          <w:rFonts w:ascii="Verdana" w:hAnsi="Verdana"/>
          <w:b/>
        </w:rPr>
        <w:t>20</w:t>
      </w:r>
    </w:p>
    <w:p w:rsidR="00AC4098" w:rsidRDefault="00AC4098" w:rsidP="00AC4098">
      <w:pPr>
        <w:jc w:val="both"/>
      </w:pPr>
    </w:p>
    <w:p w:rsidR="00490FE1" w:rsidRDefault="00490FE1">
      <w:pPr>
        <w:pStyle w:val="Zkladntext"/>
      </w:pPr>
      <w:r>
        <w:t xml:space="preserve">Žádost s veškerými požadovanými podklady v zalepené obálce výrazně označené </w:t>
      </w:r>
      <w:r w:rsidRPr="00AC4098">
        <w:rPr>
          <w:b/>
        </w:rPr>
        <w:t>„</w:t>
      </w:r>
      <w:r w:rsidR="00830E18" w:rsidRPr="00AC4098">
        <w:rPr>
          <w:b/>
        </w:rPr>
        <w:t>DOTACE</w:t>
      </w:r>
      <w:r w:rsidRPr="00AC4098">
        <w:rPr>
          <w:b/>
        </w:rPr>
        <w:t xml:space="preserve"> VOLNÝ ČAS 20</w:t>
      </w:r>
      <w:r w:rsidR="00460D42">
        <w:rPr>
          <w:b/>
        </w:rPr>
        <w:t>20</w:t>
      </w:r>
      <w:r w:rsidRPr="00AC4098">
        <w:rPr>
          <w:b/>
        </w:rPr>
        <w:t>“</w:t>
      </w:r>
      <w:r>
        <w:t xml:space="preserve"> se předkládají v souladu </w:t>
      </w:r>
      <w:r>
        <w:br/>
        <w:t xml:space="preserve">se Zásadami </w:t>
      </w:r>
      <w:r w:rsidR="00DF6DC0">
        <w:t>na</w:t>
      </w:r>
      <w:r>
        <w:t xml:space="preserve"> poskytnutí </w:t>
      </w:r>
      <w:r w:rsidR="00830E18">
        <w:t>dotací</w:t>
      </w:r>
      <w:r>
        <w:t xml:space="preserve"> </w:t>
      </w:r>
      <w:r w:rsidR="00AB3614">
        <w:t xml:space="preserve">osobně </w:t>
      </w:r>
      <w:r w:rsidR="00830E18">
        <w:t xml:space="preserve">do podatelny </w:t>
      </w:r>
      <w:r>
        <w:t xml:space="preserve">na adrese: </w:t>
      </w:r>
      <w:r w:rsidR="00830E18">
        <w:br/>
      </w:r>
      <w:r>
        <w:t>Úřad Městské části Praha 1, Vodičkova 18, 115</w:t>
      </w:r>
      <w:r w:rsidR="00975E7B">
        <w:t xml:space="preserve"> 68, Praha 1.</w:t>
      </w:r>
    </w:p>
    <w:p w:rsidR="00490FE1" w:rsidRDefault="00490FE1">
      <w:pPr>
        <w:jc w:val="both"/>
        <w:rPr>
          <w:rFonts w:ascii="Verdana" w:hAnsi="Verdana"/>
        </w:rPr>
      </w:pPr>
    </w:p>
    <w:p w:rsidR="00490FE1" w:rsidRDefault="00975E7B">
      <w:pPr>
        <w:rPr>
          <w:rFonts w:ascii="Verdana" w:hAnsi="Verdana"/>
        </w:rPr>
      </w:pPr>
      <w:r w:rsidRPr="00975E7B">
        <w:rPr>
          <w:rFonts w:ascii="Verdana" w:hAnsi="Verdana"/>
          <w:b/>
        </w:rPr>
        <w:t>Administrátor programu:</w:t>
      </w:r>
      <w:r>
        <w:rPr>
          <w:rFonts w:ascii="Verdana" w:hAnsi="Verdana"/>
        </w:rPr>
        <w:t xml:space="preserve"> Odbor Kancelář starosty/oddělení školství</w:t>
      </w:r>
    </w:p>
    <w:p w:rsidR="00975E7B" w:rsidRPr="00975E7B" w:rsidRDefault="00975E7B">
      <w:pPr>
        <w:rPr>
          <w:rFonts w:ascii="Verdana" w:hAnsi="Verdana"/>
        </w:rPr>
      </w:pPr>
      <w:r w:rsidRPr="00975E7B">
        <w:rPr>
          <w:rFonts w:ascii="Verdana" w:hAnsi="Verdana"/>
          <w:b/>
        </w:rPr>
        <w:t xml:space="preserve">Kontaktní osoba: </w:t>
      </w:r>
      <w:r w:rsidR="00460D42">
        <w:rPr>
          <w:rFonts w:ascii="Verdana" w:hAnsi="Verdana"/>
        </w:rPr>
        <w:t>Ing. Martina Mládková</w:t>
      </w:r>
      <w:r>
        <w:rPr>
          <w:rFonts w:ascii="Verdana" w:hAnsi="Verdana"/>
        </w:rPr>
        <w:t>, tel.: 221 097 </w:t>
      </w:r>
      <w:r w:rsidR="00035B4B">
        <w:rPr>
          <w:rFonts w:ascii="Verdana" w:hAnsi="Verdana"/>
        </w:rPr>
        <w:t>2</w:t>
      </w:r>
      <w:r w:rsidR="00460D42">
        <w:rPr>
          <w:rFonts w:ascii="Verdana" w:hAnsi="Verdana"/>
        </w:rPr>
        <w:t>16</w:t>
      </w:r>
    </w:p>
    <w:p w:rsidR="00490FE1" w:rsidRDefault="00490FE1">
      <w:pPr>
        <w:rPr>
          <w:rFonts w:ascii="Verdana" w:hAnsi="Verdana"/>
        </w:rPr>
      </w:pPr>
    </w:p>
    <w:p w:rsidR="00AB3614" w:rsidRDefault="00AB3614">
      <w:pPr>
        <w:rPr>
          <w:rFonts w:ascii="Verdana" w:hAnsi="Verdana"/>
        </w:rPr>
      </w:pPr>
    </w:p>
    <w:p w:rsidR="00B30719" w:rsidRDefault="00B30719">
      <w:pPr>
        <w:rPr>
          <w:rFonts w:ascii="Verdana" w:hAnsi="Verdana"/>
        </w:rPr>
      </w:pPr>
    </w:p>
    <w:p w:rsidR="00490FE1" w:rsidRDefault="00490FE1">
      <w:pPr>
        <w:rPr>
          <w:rFonts w:ascii="Verdana" w:hAnsi="Verdana"/>
        </w:rPr>
      </w:pPr>
      <w:r>
        <w:rPr>
          <w:rFonts w:ascii="Verdana" w:hAnsi="Verdana"/>
        </w:rPr>
        <w:t xml:space="preserve">Praha </w:t>
      </w:r>
      <w:r w:rsidR="00463F61">
        <w:rPr>
          <w:rFonts w:ascii="Verdana" w:hAnsi="Verdana"/>
        </w:rPr>
        <w:t>6. 1. 2020</w:t>
      </w:r>
    </w:p>
    <w:p w:rsidR="00326810" w:rsidRDefault="00326810">
      <w:pPr>
        <w:rPr>
          <w:rFonts w:ascii="Verdana" w:hAnsi="Verdana"/>
        </w:rPr>
      </w:pPr>
    </w:p>
    <w:p w:rsidR="00AB3614" w:rsidRDefault="00AB3614">
      <w:pPr>
        <w:rPr>
          <w:rFonts w:ascii="Verdana" w:hAnsi="Verdana"/>
        </w:rPr>
      </w:pPr>
    </w:p>
    <w:p w:rsidR="00490FE1" w:rsidRDefault="00ED6842">
      <w:pPr>
        <w:ind w:left="4956"/>
        <w:jc w:val="center"/>
        <w:rPr>
          <w:rFonts w:ascii="Verdana" w:hAnsi="Verdana"/>
        </w:rPr>
      </w:pPr>
      <w:r>
        <w:rPr>
          <w:rFonts w:ascii="Verdana" w:hAnsi="Verdana"/>
        </w:rPr>
        <w:t>Mgr</w:t>
      </w:r>
      <w:r w:rsidR="00490FE1">
        <w:rPr>
          <w:rFonts w:ascii="Verdana" w:hAnsi="Verdana"/>
        </w:rPr>
        <w:t xml:space="preserve">. </w:t>
      </w:r>
      <w:r w:rsidR="000509F5">
        <w:rPr>
          <w:rFonts w:ascii="Verdana" w:hAnsi="Verdana"/>
        </w:rPr>
        <w:t>Pavel</w:t>
      </w:r>
      <w:r w:rsidR="00AB3614">
        <w:rPr>
          <w:rFonts w:ascii="Verdana" w:hAnsi="Verdana"/>
        </w:rPr>
        <w:t xml:space="preserve"> </w:t>
      </w:r>
      <w:r w:rsidR="000509F5">
        <w:rPr>
          <w:rFonts w:ascii="Verdana" w:hAnsi="Verdana"/>
        </w:rPr>
        <w:t>Čižinský</w:t>
      </w:r>
      <w:r w:rsidR="00C67135">
        <w:rPr>
          <w:rFonts w:ascii="Verdana" w:hAnsi="Verdana"/>
        </w:rPr>
        <w:t xml:space="preserve"> v. r.</w:t>
      </w:r>
    </w:p>
    <w:p w:rsidR="00490FE1" w:rsidRDefault="00463F61">
      <w:pPr>
        <w:ind w:left="4956"/>
        <w:jc w:val="center"/>
        <w:rPr>
          <w:rFonts w:ascii="Verdana" w:hAnsi="Verdana"/>
        </w:rPr>
      </w:pPr>
      <w:r>
        <w:rPr>
          <w:rFonts w:ascii="Verdana" w:hAnsi="Verdana"/>
        </w:rPr>
        <w:t>s</w:t>
      </w:r>
      <w:r w:rsidR="00490FE1">
        <w:rPr>
          <w:rFonts w:ascii="Verdana" w:hAnsi="Verdana"/>
        </w:rPr>
        <w:t>tarosta</w:t>
      </w:r>
    </w:p>
    <w:p w:rsidR="00463F61" w:rsidRDefault="00463F61">
      <w:pPr>
        <w:ind w:left="4956"/>
        <w:jc w:val="center"/>
        <w:rPr>
          <w:rFonts w:ascii="Verdana" w:hAnsi="Verdana"/>
          <w:b/>
          <w:bCs/>
        </w:rPr>
      </w:pPr>
    </w:p>
    <w:sectPr w:rsidR="00463F61" w:rsidSect="00957002">
      <w:head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EB" w:rsidRDefault="008D17EB">
      <w:r>
        <w:separator/>
      </w:r>
    </w:p>
  </w:endnote>
  <w:endnote w:type="continuationSeparator" w:id="0">
    <w:p w:rsidR="008D17EB" w:rsidRDefault="008D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EB" w:rsidRDefault="008D17EB">
      <w:r>
        <w:separator/>
      </w:r>
    </w:p>
  </w:footnote>
  <w:footnote w:type="continuationSeparator" w:id="0">
    <w:p w:rsidR="008D17EB" w:rsidRDefault="008D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C0" w:rsidRDefault="007451C0">
    <w:pPr>
      <w:pStyle w:val="Zhlav"/>
    </w:pPr>
    <w:r>
      <w:t>Příloha č. 2 k </w:t>
    </w:r>
    <w:r w:rsidR="00143CA6">
      <w:t>usnesení rady MČ Praha 1 č. UR</w:t>
    </w:r>
    <w:r w:rsidR="00463F61">
      <w:t>19</w:t>
    </w:r>
    <w:r>
      <w:t>_</w:t>
    </w:r>
    <w:r w:rsidR="00463F61">
      <w:t xml:space="preserve">1181 </w:t>
    </w:r>
    <w:r>
      <w:t>ze dne</w:t>
    </w:r>
    <w:r w:rsidR="00391D8B">
      <w:t xml:space="preserve"> </w:t>
    </w:r>
    <w:r w:rsidR="00460D42">
      <w:t>10</w:t>
    </w:r>
    <w:r w:rsidR="00D443EC">
      <w:t>.</w:t>
    </w:r>
    <w:r w:rsidR="00460D42">
      <w:t xml:space="preserve"> 12</w:t>
    </w:r>
    <w:r w:rsidR="00A4753A">
      <w:t>.</w:t>
    </w:r>
    <w:r w:rsidR="00D443EC">
      <w:t xml:space="preserve"> 20</w:t>
    </w:r>
    <w:r w:rsidR="00463F61">
      <w:t>19</w:t>
    </w:r>
  </w:p>
  <w:p w:rsidR="00957002" w:rsidRDefault="009570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F21"/>
    <w:multiLevelType w:val="hybridMultilevel"/>
    <w:tmpl w:val="3D2886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A6228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BE"/>
    <w:rsid w:val="000158A2"/>
    <w:rsid w:val="00035B4B"/>
    <w:rsid w:val="00036808"/>
    <w:rsid w:val="000509F5"/>
    <w:rsid w:val="00077864"/>
    <w:rsid w:val="000E58A0"/>
    <w:rsid w:val="00134F2F"/>
    <w:rsid w:val="00143CA6"/>
    <w:rsid w:val="001929FA"/>
    <w:rsid w:val="00195C57"/>
    <w:rsid w:val="001A48EC"/>
    <w:rsid w:val="001C3502"/>
    <w:rsid w:val="00213CCF"/>
    <w:rsid w:val="00227166"/>
    <w:rsid w:val="002346FE"/>
    <w:rsid w:val="0024067C"/>
    <w:rsid w:val="00252039"/>
    <w:rsid w:val="002F3D1C"/>
    <w:rsid w:val="003157C2"/>
    <w:rsid w:val="00324E49"/>
    <w:rsid w:val="00326810"/>
    <w:rsid w:val="003861C1"/>
    <w:rsid w:val="00391D8B"/>
    <w:rsid w:val="003D3CBE"/>
    <w:rsid w:val="0041229D"/>
    <w:rsid w:val="0042351F"/>
    <w:rsid w:val="00460D42"/>
    <w:rsid w:val="00461A2C"/>
    <w:rsid w:val="00463F61"/>
    <w:rsid w:val="00490FE1"/>
    <w:rsid w:val="004A7592"/>
    <w:rsid w:val="005341B9"/>
    <w:rsid w:val="005469A5"/>
    <w:rsid w:val="005C4930"/>
    <w:rsid w:val="00613A31"/>
    <w:rsid w:val="00626B29"/>
    <w:rsid w:val="00671891"/>
    <w:rsid w:val="00693D79"/>
    <w:rsid w:val="006C58FB"/>
    <w:rsid w:val="006E69A7"/>
    <w:rsid w:val="00725678"/>
    <w:rsid w:val="007451C0"/>
    <w:rsid w:val="00792CD4"/>
    <w:rsid w:val="0079550D"/>
    <w:rsid w:val="007D3B05"/>
    <w:rsid w:val="00804173"/>
    <w:rsid w:val="00822DF2"/>
    <w:rsid w:val="008277A6"/>
    <w:rsid w:val="00827837"/>
    <w:rsid w:val="00830E18"/>
    <w:rsid w:val="008454D9"/>
    <w:rsid w:val="00857786"/>
    <w:rsid w:val="008D17EB"/>
    <w:rsid w:val="008E17D2"/>
    <w:rsid w:val="008E6C67"/>
    <w:rsid w:val="00943ADD"/>
    <w:rsid w:val="00957002"/>
    <w:rsid w:val="00964653"/>
    <w:rsid w:val="00974E43"/>
    <w:rsid w:val="00975E7B"/>
    <w:rsid w:val="00987C8B"/>
    <w:rsid w:val="009A462F"/>
    <w:rsid w:val="00A4753A"/>
    <w:rsid w:val="00A679C2"/>
    <w:rsid w:val="00A809F8"/>
    <w:rsid w:val="00A83813"/>
    <w:rsid w:val="00A877DD"/>
    <w:rsid w:val="00AB3614"/>
    <w:rsid w:val="00AC4098"/>
    <w:rsid w:val="00AD667D"/>
    <w:rsid w:val="00B30719"/>
    <w:rsid w:val="00BA1B71"/>
    <w:rsid w:val="00BA3EAB"/>
    <w:rsid w:val="00BD0DE7"/>
    <w:rsid w:val="00BE0983"/>
    <w:rsid w:val="00C11291"/>
    <w:rsid w:val="00C14D8B"/>
    <w:rsid w:val="00C153CA"/>
    <w:rsid w:val="00C67135"/>
    <w:rsid w:val="00C92FD3"/>
    <w:rsid w:val="00CD06AB"/>
    <w:rsid w:val="00D035DF"/>
    <w:rsid w:val="00D443EC"/>
    <w:rsid w:val="00D515BB"/>
    <w:rsid w:val="00D54ACD"/>
    <w:rsid w:val="00D93B55"/>
    <w:rsid w:val="00DC2B3B"/>
    <w:rsid w:val="00DE7D69"/>
    <w:rsid w:val="00DF6DC0"/>
    <w:rsid w:val="00E233A2"/>
    <w:rsid w:val="00E244FB"/>
    <w:rsid w:val="00ED6842"/>
    <w:rsid w:val="00EE0C28"/>
    <w:rsid w:val="00F07FF0"/>
    <w:rsid w:val="00F30CEE"/>
    <w:rsid w:val="00F66AFB"/>
    <w:rsid w:val="00F85247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01C7DB-206B-4769-96B0-EEC17BE1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DF"/>
    <w:rPr>
      <w:sz w:val="24"/>
      <w:szCs w:val="24"/>
    </w:rPr>
  </w:style>
  <w:style w:type="paragraph" w:styleId="Nadpis1">
    <w:name w:val="heading 1"/>
    <w:basedOn w:val="Normln"/>
    <w:next w:val="Normln"/>
    <w:qFormat/>
    <w:rsid w:val="00D035DF"/>
    <w:pPr>
      <w:keepNext/>
      <w:jc w:val="both"/>
      <w:outlineLvl w:val="0"/>
    </w:pPr>
    <w:rPr>
      <w:rFonts w:ascii="Verdana" w:hAnsi="Verdana"/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0E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035DF"/>
    <w:pPr>
      <w:jc w:val="center"/>
    </w:pPr>
    <w:rPr>
      <w:rFonts w:ascii="Verdana" w:hAnsi="Verdana"/>
      <w:b/>
      <w:bCs/>
    </w:rPr>
  </w:style>
  <w:style w:type="paragraph" w:styleId="Zkladntext">
    <w:name w:val="Body Text"/>
    <w:basedOn w:val="Normln"/>
    <w:semiHidden/>
    <w:rsid w:val="00D035DF"/>
    <w:pPr>
      <w:jc w:val="both"/>
    </w:pPr>
    <w:rPr>
      <w:rFonts w:ascii="Verdana" w:hAnsi="Verdana"/>
    </w:rPr>
  </w:style>
  <w:style w:type="paragraph" w:styleId="Zkladntext3">
    <w:name w:val="Body Text 3"/>
    <w:basedOn w:val="Normln"/>
    <w:semiHidden/>
    <w:rsid w:val="00D035DF"/>
    <w:pPr>
      <w:autoSpaceDE w:val="0"/>
      <w:autoSpaceDN w:val="0"/>
      <w:adjustRightInd w:val="0"/>
      <w:spacing w:line="240" w:lineRule="atLeast"/>
      <w:jc w:val="both"/>
    </w:pPr>
    <w:rPr>
      <w:color w:val="000000"/>
    </w:rPr>
  </w:style>
  <w:style w:type="paragraph" w:styleId="Zkladntext2">
    <w:name w:val="Body Text 2"/>
    <w:basedOn w:val="Normln"/>
    <w:semiHidden/>
    <w:rsid w:val="00D035DF"/>
    <w:pPr>
      <w:jc w:val="both"/>
    </w:pPr>
  </w:style>
  <w:style w:type="paragraph" w:styleId="Zkladntextodsazen">
    <w:name w:val="Body Text Indent"/>
    <w:basedOn w:val="Normln"/>
    <w:semiHidden/>
    <w:rsid w:val="00D035DF"/>
    <w:pPr>
      <w:autoSpaceDE w:val="0"/>
      <w:autoSpaceDN w:val="0"/>
      <w:adjustRightInd w:val="0"/>
      <w:spacing w:line="240" w:lineRule="atLeast"/>
      <w:ind w:left="22"/>
      <w:jc w:val="both"/>
    </w:pPr>
    <w:rPr>
      <w:rFonts w:ascii="Verdana" w:hAnsi="Verdana"/>
    </w:rPr>
  </w:style>
  <w:style w:type="paragraph" w:styleId="Zhlav">
    <w:name w:val="header"/>
    <w:basedOn w:val="Normln"/>
    <w:link w:val="ZhlavChar"/>
    <w:uiPriority w:val="99"/>
    <w:rsid w:val="00D035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035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7A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7A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30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bel">
    <w:name w:val="label"/>
    <w:basedOn w:val="Standardnpsmoodstavce"/>
    <w:rsid w:val="007D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47A9C-6CE5-4D51-B859-6870D2F7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Městské části Praha 1 vyhlašuje</vt:lpstr>
    </vt:vector>
  </TitlesOfParts>
  <Company>OUP1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Městské části Praha 1 vyhlašuje</dc:title>
  <dc:creator>OUP1</dc:creator>
  <cp:lastModifiedBy>Mládková Martina</cp:lastModifiedBy>
  <cp:revision>6</cp:revision>
  <cp:lastPrinted>2019-12-05T09:33:00Z</cp:lastPrinted>
  <dcterms:created xsi:type="dcterms:W3CDTF">2020-01-06T14:37:00Z</dcterms:created>
  <dcterms:modified xsi:type="dcterms:W3CDTF">2020-01-06T14:40:00Z</dcterms:modified>
</cp:coreProperties>
</file>