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47C1" w14:textId="77777777" w:rsidR="00EB7D87" w:rsidRPr="00D3700A" w:rsidRDefault="00EB7D87" w:rsidP="00E75E96">
      <w:pPr>
        <w:spacing w:line="276" w:lineRule="auto"/>
        <w:jc w:val="center"/>
        <w:rPr>
          <w:b/>
          <w:bCs/>
          <w:color w:val="000000" w:themeColor="text1"/>
        </w:rPr>
      </w:pPr>
      <w:r w:rsidRPr="00D3700A">
        <w:rPr>
          <w:b/>
          <w:bCs/>
          <w:noProof/>
          <w:color w:val="000000" w:themeColor="text1"/>
        </w:rPr>
        <w:drawing>
          <wp:inline distT="0" distB="0" distL="0" distR="0" wp14:anchorId="39438B4A" wp14:editId="6F437A36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93F4" w14:textId="77777777" w:rsidR="00EB7D87" w:rsidRPr="00D3700A" w:rsidRDefault="00EB7D87" w:rsidP="006E763A">
      <w:pPr>
        <w:spacing w:line="276" w:lineRule="auto"/>
        <w:rPr>
          <w:color w:val="000000" w:themeColor="text1"/>
        </w:rPr>
      </w:pPr>
    </w:p>
    <w:p w14:paraId="5E1DAD23" w14:textId="77777777" w:rsidR="006E763A" w:rsidRPr="006E763A" w:rsidRDefault="006E763A" w:rsidP="006E763A">
      <w:pPr>
        <w:spacing w:before="240" w:after="240"/>
        <w:jc w:val="right"/>
        <w:rPr>
          <w:b/>
          <w:bCs/>
        </w:rPr>
      </w:pPr>
      <w:r w:rsidRPr="006E763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13. ledna 2020</w:t>
      </w:r>
    </w:p>
    <w:p w14:paraId="33880C14" w14:textId="77777777" w:rsidR="006E763A" w:rsidRDefault="006E763A" w:rsidP="00614300">
      <w:pPr>
        <w:spacing w:before="240" w:after="24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E763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Praha 1 přijala další opatření proti zahlcenosti centra, schválila pravidla pro označování provozoven a manuál pro veřejná prostranství. Ode dneška</w:t>
      </w:r>
      <w:bookmarkStart w:id="0" w:name="_GoBack"/>
      <w:bookmarkEnd w:id="0"/>
      <w:r w:rsidRPr="006E763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také z ulic</w:t>
      </w:r>
      <w:r w:rsidR="0093032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začínají mizet telefonní budky</w:t>
      </w:r>
    </w:p>
    <w:p w14:paraId="0544387B" w14:textId="77777777" w:rsidR="00614300" w:rsidRPr="00614300" w:rsidRDefault="00614300" w:rsidP="00614300">
      <w:pPr>
        <w:spacing w:before="240" w:after="24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253778AA" w14:textId="77777777" w:rsidR="006E763A" w:rsidRPr="006E763A" w:rsidRDefault="006E763A" w:rsidP="006E763A">
      <w:pPr>
        <w:spacing w:before="240" w:after="240" w:line="276" w:lineRule="auto"/>
        <w:jc w:val="both"/>
      </w:pPr>
      <w:r w:rsidRPr="006E763A">
        <w:rPr>
          <w:color w:val="000000"/>
        </w:rPr>
        <w:t>Rada Prahy 1 dnes jednomyslně schválila Pravidla pro označování provozoven v centru, která v prosinci přijala rada hlavního města. Stalo se tak ve stejný den, kdy v centru města začala demontáž telefonních budek, o kterou zástupci Prahy 1 dlouhodobě usilovali. Z Pražské památkové zóny by měly být odstraněny do konce února. </w:t>
      </w:r>
    </w:p>
    <w:p w14:paraId="5C1CCB27" w14:textId="77777777" w:rsidR="006E763A" w:rsidRPr="006E763A" w:rsidRDefault="006E763A" w:rsidP="006E763A">
      <w:pPr>
        <w:spacing w:before="240" w:after="240" w:line="276" w:lineRule="auto"/>
        <w:jc w:val="both"/>
      </w:pPr>
      <w:r w:rsidRPr="006E763A">
        <w:rPr>
          <w:color w:val="000000"/>
          <w:shd w:val="clear" w:color="auto" w:fill="FFFFFF"/>
        </w:rPr>
        <w:t>"</w:t>
      </w:r>
      <w:r w:rsidRPr="006E763A">
        <w:rPr>
          <w:i/>
          <w:iCs/>
          <w:color w:val="000000"/>
          <w:shd w:val="clear" w:color="auto" w:fill="FFFFFF"/>
        </w:rPr>
        <w:t>Jsou to další tři kroky k tomu, aby centrum nebylo turistickým cirkusem, ale místem k žití. Pravidla veřejných prostranství především omezují počet komerčních akcí, na které si místní často stěžovali, především na hluk a jejich četnost. Centrum už je tak dost zatížené turistickým ruchem, tak mu můžeme ulevit alespoň tím, že se část akcí přesune jina</w:t>
      </w:r>
      <w:r w:rsidR="00B043BE">
        <w:rPr>
          <w:i/>
          <w:iCs/>
          <w:color w:val="000000"/>
          <w:shd w:val="clear" w:color="auto" w:fill="FFFFFF"/>
        </w:rPr>
        <w:t>m</w:t>
      </w:r>
      <w:r w:rsidRPr="006E763A">
        <w:rPr>
          <w:i/>
          <w:iCs/>
          <w:color w:val="000000"/>
          <w:shd w:val="clear" w:color="auto" w:fill="FFFFFF"/>
        </w:rPr>
        <w:t>. Další dobrou zprávou je, že z ulic zmizí telefonní budky, které už dávno neslouží svému původnímu účelu, ale zůstaly jen reklamním nosičem a místem, kam se dá schovat. A konečně, Pravidla pro označování provozoven jsou koncepčním opatřením proti vizuálnímu smogu. Všechn</w:t>
      </w:r>
      <w:r w:rsidR="00B043BE">
        <w:rPr>
          <w:i/>
          <w:iCs/>
          <w:color w:val="000000"/>
          <w:shd w:val="clear" w:color="auto" w:fill="FFFFFF"/>
        </w:rPr>
        <w:t xml:space="preserve">a </w:t>
      </w:r>
      <w:r w:rsidRPr="006E763A">
        <w:rPr>
          <w:i/>
          <w:iCs/>
          <w:color w:val="000000"/>
          <w:shd w:val="clear" w:color="auto" w:fill="FFFFFF"/>
        </w:rPr>
        <w:t>opatření vedou ke klidnějšímu centru k životu, plníme tak náš politický program,</w:t>
      </w:r>
      <w:r w:rsidRPr="006E763A">
        <w:rPr>
          <w:color w:val="000000"/>
          <w:shd w:val="clear" w:color="auto" w:fill="FFFFFF"/>
        </w:rPr>
        <w:t>" říká starosta Prahy 1 Pavel Čižinský (Praha 1 Sobě).</w:t>
      </w:r>
    </w:p>
    <w:p w14:paraId="57AA7640" w14:textId="77777777" w:rsidR="006E763A" w:rsidRPr="006E763A" w:rsidRDefault="006E763A" w:rsidP="006E763A">
      <w:pPr>
        <w:spacing w:before="240" w:after="240" w:line="276" w:lineRule="auto"/>
        <w:jc w:val="both"/>
      </w:pPr>
      <w:r w:rsidRPr="006E763A">
        <w:rPr>
          <w:color w:val="000000"/>
        </w:rPr>
        <w:t>Pravidla pro označování provozoven připravila pražská radní Hana Třeštíková, dávají se nově do smluv objektů v majetku města a městských firem, které se nacházejí v Pražské památkové rezervaci. Nově se jimi bude řídit i Praha 1.</w:t>
      </w:r>
    </w:p>
    <w:p w14:paraId="41876259" w14:textId="77777777" w:rsidR="006E763A" w:rsidRPr="006E763A" w:rsidRDefault="006E763A" w:rsidP="006E763A">
      <w:pPr>
        <w:spacing w:before="240" w:after="240" w:line="276" w:lineRule="auto"/>
        <w:jc w:val="both"/>
      </w:pPr>
      <w:r w:rsidRPr="006E763A">
        <w:rPr>
          <w:color w:val="000000"/>
        </w:rPr>
        <w:t>"</w:t>
      </w:r>
      <w:r w:rsidRPr="006E763A">
        <w:rPr>
          <w:i/>
          <w:iCs/>
          <w:color w:val="000000"/>
        </w:rPr>
        <w:t xml:space="preserve">Také my teď budeme do smluv uzavíraných Prahou 1 připojovat, že reklama na provozovnách nesmí obsahovat polepy na </w:t>
      </w:r>
      <w:proofErr w:type="spellStart"/>
      <w:r w:rsidRPr="006E763A">
        <w:rPr>
          <w:i/>
          <w:iCs/>
          <w:color w:val="000000"/>
        </w:rPr>
        <w:t>dveřnicích</w:t>
      </w:r>
      <w:proofErr w:type="spellEnd"/>
      <w:r w:rsidRPr="006E763A">
        <w:rPr>
          <w:i/>
          <w:iCs/>
          <w:color w:val="000000"/>
        </w:rPr>
        <w:t>, reflexní a další křiklavé prvky nebo blikající cedule. Legislativa je u nás hodně děravá a na spoustu nešvarů nedosáhneme, proto musíme dělat maximum nejprve u objektů v majetku městské části,</w:t>
      </w:r>
      <w:r w:rsidRPr="006E763A">
        <w:rPr>
          <w:color w:val="000000"/>
        </w:rPr>
        <w:t>" dodává Pavel Čižinský.</w:t>
      </w:r>
    </w:p>
    <w:p w14:paraId="01D4B5CB" w14:textId="77777777" w:rsidR="006E763A" w:rsidRPr="006E763A" w:rsidRDefault="006E763A" w:rsidP="006E763A">
      <w:pPr>
        <w:spacing w:before="240" w:after="240" w:line="276" w:lineRule="auto"/>
        <w:jc w:val="both"/>
      </w:pPr>
      <w:r w:rsidRPr="006E763A">
        <w:rPr>
          <w:color w:val="000000"/>
        </w:rPr>
        <w:t>Podle pražské radní Hany Třeštíkové současná legislativa nedosáhne například na obrazovky s reklamou umístěné hned za sklem. Vizuální dojem z ulice je stejný, ovšem zákon zakazuje pouze obrazovky umístěné před výlohou. Mezi další rušivou reklamu, kterou legislativa neumí ošetřit, patří například polepy výloh nebo reklama umístěná na dveřnících.</w:t>
      </w:r>
    </w:p>
    <w:p w14:paraId="584EEED5" w14:textId="77777777" w:rsidR="006E763A" w:rsidRPr="006E763A" w:rsidRDefault="006E763A" w:rsidP="006E763A">
      <w:pPr>
        <w:spacing w:before="240" w:after="240" w:line="276" w:lineRule="auto"/>
        <w:jc w:val="both"/>
      </w:pPr>
      <w:r w:rsidRPr="006E763A">
        <w:rPr>
          <w:color w:val="000000"/>
        </w:rPr>
        <w:t> </w:t>
      </w:r>
    </w:p>
    <w:p w14:paraId="672D4329" w14:textId="77777777" w:rsidR="006E763A" w:rsidRPr="006E763A" w:rsidRDefault="006E763A" w:rsidP="006E763A">
      <w:pPr>
        <w:spacing w:before="240" w:after="240" w:line="276" w:lineRule="auto"/>
        <w:jc w:val="both"/>
      </w:pPr>
      <w:r w:rsidRPr="006E763A">
        <w:rPr>
          <w:color w:val="000000"/>
        </w:rPr>
        <w:lastRenderedPageBreak/>
        <w:t xml:space="preserve">Podle nových pravidel by mělo firemní označení na výloze tvořit nejvýše 20 % skleněné plochy, z firemních štítů a </w:t>
      </w:r>
      <w:proofErr w:type="spellStart"/>
      <w:r w:rsidRPr="006E763A">
        <w:rPr>
          <w:color w:val="000000"/>
        </w:rPr>
        <w:t>výstrčí</w:t>
      </w:r>
      <w:proofErr w:type="spellEnd"/>
      <w:r w:rsidRPr="006E763A">
        <w:rPr>
          <w:color w:val="000000"/>
        </w:rPr>
        <w:t xml:space="preserve"> by měly zmizet celoplošné fotografie, výrazné barevné grafické motivy a další ilustrace nebo drobné informace jako jsou webové stránky či telefonní čísla. Provozovny nově mají přestat využívat reflexních, fluorescenčních a jinak křiklavých prvků a také sériově vyráběných nápisů (OPEN atd.) a blikajících, rotujících a jinak pohyblivých nápisů. Výjimku budou mít typizované prvky, například první pomoc, lékárna nebo pošta.</w:t>
      </w:r>
    </w:p>
    <w:p w14:paraId="4E766E4F" w14:textId="77777777" w:rsidR="006E763A" w:rsidRPr="006E763A" w:rsidRDefault="006E763A" w:rsidP="006E763A">
      <w:pPr>
        <w:spacing w:before="240" w:after="240" w:line="276" w:lineRule="auto"/>
        <w:jc w:val="both"/>
      </w:pPr>
      <w:r w:rsidRPr="006E763A">
        <w:rPr>
          <w:b/>
          <w:bCs/>
          <w:color w:val="000000"/>
        </w:rPr>
        <w:t>Manuál pro veřejná prostranství</w:t>
      </w:r>
    </w:p>
    <w:p w14:paraId="3072B48D" w14:textId="77777777" w:rsidR="006E763A" w:rsidRPr="006E763A" w:rsidRDefault="006E763A" w:rsidP="006E763A">
      <w:pPr>
        <w:spacing w:before="240" w:after="240" w:line="276" w:lineRule="auto"/>
        <w:jc w:val="both"/>
      </w:pPr>
      <w:r w:rsidRPr="006E763A">
        <w:rPr>
          <w:color w:val="000000"/>
        </w:rPr>
        <w:t>Druhým schváleným materiálem je manuál, který upravuje možnosti pořádání veřejných akcí na Hradčanském náměstí, Palachově náměstí, Náměstí republiky, na Kampě a na Ovocném trhu. Pravidla upravují typologii a četnost akcí, u čistě komerčních akcí, které mají za cíl prezentovat nějaký produkt, výrazně omezují jejich možný počet v měsíci. </w:t>
      </w:r>
    </w:p>
    <w:p w14:paraId="3B85559F" w14:textId="77777777" w:rsidR="006E763A" w:rsidRPr="006E763A" w:rsidRDefault="006E763A" w:rsidP="006E763A">
      <w:pPr>
        <w:spacing w:before="240" w:after="240" w:line="276" w:lineRule="auto"/>
        <w:jc w:val="both"/>
      </w:pPr>
      <w:r w:rsidRPr="006E763A">
        <w:rPr>
          <w:i/>
          <w:iCs/>
          <w:color w:val="000000"/>
        </w:rPr>
        <w:t xml:space="preserve">„Z debat s veřejností máme jasné signály, že oceňují akce, které mají nějaký komunitní charakter a smysluplný účel, kde si i oni například mohou nakoupit potraviny nebo řemeslné výrobky. Naopak komerční akce, často doprovázené hlasitou hudbou místním vadí, a obzvlášť pokud se konají každý druhý víkend. </w:t>
      </w:r>
      <w:r w:rsidRPr="006E763A">
        <w:rPr>
          <w:i/>
          <w:iCs/>
          <w:color w:val="000000"/>
          <w:shd w:val="clear" w:color="auto" w:fill="FFFFFF"/>
        </w:rPr>
        <w:t>Klíčová byla spolupráce městské části a hlavního města. My teď máme hotovo a pražští radní mají připravená obdobná pravidla pro Václavské a Staroměstské náměstí</w:t>
      </w:r>
      <w:r w:rsidRPr="006E763A">
        <w:rPr>
          <w:i/>
          <w:iCs/>
          <w:color w:val="000000"/>
        </w:rPr>
        <w:t>,“</w:t>
      </w:r>
      <w:r w:rsidRPr="006E763A">
        <w:rPr>
          <w:color w:val="000000"/>
        </w:rPr>
        <w:t xml:space="preserve"> říká k opatření radní David Skála.</w:t>
      </w:r>
    </w:p>
    <w:p w14:paraId="05328AC9" w14:textId="77777777" w:rsidR="000A35CC" w:rsidRPr="00D3700A" w:rsidRDefault="000A35CC" w:rsidP="00D3700A">
      <w:pPr>
        <w:jc w:val="both"/>
        <w:rPr>
          <w:color w:val="000000" w:themeColor="text1"/>
        </w:rPr>
      </w:pPr>
    </w:p>
    <w:p w14:paraId="7F02E236" w14:textId="77777777" w:rsidR="004E6328" w:rsidRPr="00D3700A" w:rsidRDefault="004E6328" w:rsidP="00E75E96">
      <w:pPr>
        <w:pStyle w:val="Normlnweb"/>
        <w:spacing w:after="0" w:line="276" w:lineRule="auto"/>
        <w:rPr>
          <w:b/>
          <w:color w:val="000000" w:themeColor="text1"/>
        </w:rPr>
      </w:pPr>
      <w:r w:rsidRPr="00D3700A">
        <w:rPr>
          <w:b/>
          <w:color w:val="000000" w:themeColor="text1"/>
        </w:rPr>
        <w:t xml:space="preserve">Kontakt: </w:t>
      </w:r>
    </w:p>
    <w:p w14:paraId="2CAD1D5E" w14:textId="77777777" w:rsidR="004E6328" w:rsidRPr="00D3700A" w:rsidRDefault="004E6328" w:rsidP="00E75E96">
      <w:pPr>
        <w:pStyle w:val="Normlnweb"/>
        <w:spacing w:after="0" w:line="276" w:lineRule="auto"/>
        <w:rPr>
          <w:b/>
          <w:color w:val="000000" w:themeColor="text1"/>
        </w:rPr>
      </w:pPr>
      <w:r w:rsidRPr="00D3700A">
        <w:rPr>
          <w:b/>
          <w:color w:val="000000" w:themeColor="text1"/>
        </w:rPr>
        <w:t xml:space="preserve">Mgr. Kateřina </w:t>
      </w:r>
      <w:proofErr w:type="spellStart"/>
      <w:r w:rsidRPr="00D3700A">
        <w:rPr>
          <w:b/>
          <w:color w:val="000000" w:themeColor="text1"/>
        </w:rPr>
        <w:t>Písačková</w:t>
      </w:r>
      <w:proofErr w:type="spellEnd"/>
      <w:r w:rsidRPr="00D3700A">
        <w:rPr>
          <w:b/>
          <w:color w:val="000000" w:themeColor="text1"/>
        </w:rPr>
        <w:t xml:space="preserve"> </w:t>
      </w:r>
    </w:p>
    <w:p w14:paraId="084C5A6C" w14:textId="77777777" w:rsidR="004E6328" w:rsidRPr="00D3700A" w:rsidRDefault="004E6328" w:rsidP="00E75E96">
      <w:pPr>
        <w:pStyle w:val="Normlnweb"/>
        <w:spacing w:before="0" w:beforeAutospacing="0" w:after="0" w:afterAutospacing="0" w:line="276" w:lineRule="auto"/>
        <w:rPr>
          <w:bCs/>
          <w:color w:val="000000" w:themeColor="text1"/>
        </w:rPr>
      </w:pPr>
      <w:r w:rsidRPr="00D3700A">
        <w:rPr>
          <w:bCs/>
          <w:color w:val="000000" w:themeColor="text1"/>
        </w:rPr>
        <w:t>tisková mluvčí Prahy 1, katerina.pisackova@praha1.cz, + 420 731 539 575</w:t>
      </w:r>
    </w:p>
    <w:p w14:paraId="74358858" w14:textId="77777777" w:rsidR="003B0ECD" w:rsidRPr="00D3700A" w:rsidRDefault="003B0ECD" w:rsidP="00E75E96">
      <w:pPr>
        <w:spacing w:line="276" w:lineRule="auto"/>
        <w:jc w:val="both"/>
        <w:rPr>
          <w:color w:val="000000" w:themeColor="text1"/>
        </w:rPr>
      </w:pPr>
    </w:p>
    <w:p w14:paraId="44BC9121" w14:textId="77777777" w:rsidR="003B0ECD" w:rsidRPr="00D3700A" w:rsidRDefault="003B0ECD" w:rsidP="00E75E96">
      <w:pPr>
        <w:spacing w:line="276" w:lineRule="auto"/>
        <w:jc w:val="both"/>
        <w:rPr>
          <w:color w:val="000000" w:themeColor="text1"/>
        </w:rPr>
      </w:pPr>
    </w:p>
    <w:p w14:paraId="11186DE4" w14:textId="77777777" w:rsidR="003B0ECD" w:rsidRPr="00D3700A" w:rsidRDefault="003B0ECD" w:rsidP="00E75E96">
      <w:pPr>
        <w:spacing w:line="276" w:lineRule="auto"/>
        <w:jc w:val="both"/>
        <w:rPr>
          <w:color w:val="000000" w:themeColor="text1"/>
        </w:rPr>
      </w:pPr>
    </w:p>
    <w:p w14:paraId="713C8191" w14:textId="77777777" w:rsidR="008157BF" w:rsidRPr="00D3700A" w:rsidRDefault="008157BF" w:rsidP="00E75E96">
      <w:pPr>
        <w:spacing w:line="276" w:lineRule="auto"/>
        <w:jc w:val="both"/>
        <w:rPr>
          <w:color w:val="000000" w:themeColor="text1"/>
        </w:rPr>
      </w:pPr>
    </w:p>
    <w:sectPr w:rsidR="008157BF" w:rsidRPr="00D3700A" w:rsidSect="00B16C9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FEEC3" w14:textId="77777777" w:rsidR="008E419B" w:rsidRDefault="008E419B" w:rsidP="00EB7D87">
      <w:r>
        <w:separator/>
      </w:r>
    </w:p>
  </w:endnote>
  <w:endnote w:type="continuationSeparator" w:id="0">
    <w:p w14:paraId="6D4E3507" w14:textId="77777777" w:rsidR="008E419B" w:rsidRDefault="008E419B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7D69" w14:textId="77777777" w:rsidR="008E419B" w:rsidRDefault="008E419B" w:rsidP="00EB7D87">
      <w:r>
        <w:separator/>
      </w:r>
    </w:p>
  </w:footnote>
  <w:footnote w:type="continuationSeparator" w:id="0">
    <w:p w14:paraId="43D35EC9" w14:textId="77777777" w:rsidR="008E419B" w:rsidRDefault="008E419B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B35C" w14:textId="77777777"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56C89"/>
    <w:rsid w:val="0006603C"/>
    <w:rsid w:val="000A35CC"/>
    <w:rsid w:val="00150276"/>
    <w:rsid w:val="001E7EE0"/>
    <w:rsid w:val="00264B08"/>
    <w:rsid w:val="00265A1F"/>
    <w:rsid w:val="003B0ECD"/>
    <w:rsid w:val="0046415D"/>
    <w:rsid w:val="00472D34"/>
    <w:rsid w:val="004839AE"/>
    <w:rsid w:val="004E6328"/>
    <w:rsid w:val="00505517"/>
    <w:rsid w:val="0057746A"/>
    <w:rsid w:val="005F03AF"/>
    <w:rsid w:val="005F63D6"/>
    <w:rsid w:val="005F7AA0"/>
    <w:rsid w:val="00614300"/>
    <w:rsid w:val="00651664"/>
    <w:rsid w:val="006E401D"/>
    <w:rsid w:val="006E763A"/>
    <w:rsid w:val="007253E5"/>
    <w:rsid w:val="008157BF"/>
    <w:rsid w:val="008D6A7F"/>
    <w:rsid w:val="008E419B"/>
    <w:rsid w:val="0093032B"/>
    <w:rsid w:val="00950EDC"/>
    <w:rsid w:val="00AA48A2"/>
    <w:rsid w:val="00B043BE"/>
    <w:rsid w:val="00B16C94"/>
    <w:rsid w:val="00B24938"/>
    <w:rsid w:val="00B424D5"/>
    <w:rsid w:val="00BA394F"/>
    <w:rsid w:val="00D30401"/>
    <w:rsid w:val="00D3700A"/>
    <w:rsid w:val="00D60AF3"/>
    <w:rsid w:val="00DD7D84"/>
    <w:rsid w:val="00E31DD7"/>
    <w:rsid w:val="00E75E96"/>
    <w:rsid w:val="00EB7D87"/>
    <w:rsid w:val="00ED6FFC"/>
    <w:rsid w:val="00F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006C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31DD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E96"/>
    <w:pPr>
      <w:ind w:left="720"/>
      <w:contextualSpacing/>
    </w:pPr>
  </w:style>
  <w:style w:type="paragraph" w:customStyle="1" w:styleId="s3">
    <w:name w:val="s3"/>
    <w:basedOn w:val="Normln"/>
    <w:rsid w:val="005F63D6"/>
    <w:pPr>
      <w:spacing w:before="100" w:beforeAutospacing="1" w:after="100" w:afterAutospacing="1"/>
    </w:pPr>
  </w:style>
  <w:style w:type="character" w:customStyle="1" w:styleId="bumpedfont15">
    <w:name w:val="bumpedfont15"/>
    <w:basedOn w:val="Standardnpsmoodstavce"/>
    <w:rsid w:val="005F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65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08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19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5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67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841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3208</Characters>
  <Application>Microsoft Macintosh Word</Application>
  <DocSecurity>0</DocSecurity>
  <Lines>26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Uživatel Microsoft Office</cp:lastModifiedBy>
  <cp:revision>3</cp:revision>
  <dcterms:created xsi:type="dcterms:W3CDTF">2020-01-13T15:24:00Z</dcterms:created>
  <dcterms:modified xsi:type="dcterms:W3CDTF">2020-01-14T16:33:00Z</dcterms:modified>
</cp:coreProperties>
</file>