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7FA16F0" w14:textId="56DA8752" w:rsidR="002B31E0" w:rsidRDefault="007118A9" w:rsidP="00FA4E4A">
      <w:pPr>
        <w:pStyle w:val="Zkladntext"/>
        <w:tabs>
          <w:tab w:val="left" w:pos="7182"/>
        </w:tabs>
        <w:rPr>
          <w:rFonts w:ascii="Lucida Sans Unicode"/>
          <w:sz w:val="20"/>
        </w:rPr>
      </w:pPr>
      <w:bookmarkStart w:id="0" w:name="_GoBack"/>
      <w:bookmarkEnd w:id="0"/>
      <w:r>
        <w:rPr>
          <w:rFonts w:ascii="Lucida Sans Unicode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2309141C" wp14:editId="38A4752D">
            <wp:simplePos x="0" y="0"/>
            <wp:positionH relativeFrom="column">
              <wp:posOffset>4094604</wp:posOffset>
            </wp:positionH>
            <wp:positionV relativeFrom="page">
              <wp:posOffset>312420</wp:posOffset>
            </wp:positionV>
            <wp:extent cx="652656" cy="53340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4" cy="53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2FC">
        <w:rPr>
          <w:rFonts w:ascii="Lucida Sans Unicode"/>
          <w:sz w:val="20"/>
        </w:rPr>
        <w:t xml:space="preserve">       </w:t>
      </w:r>
      <w:r w:rsidRPr="00C862FC">
        <w:rPr>
          <w:noProof/>
          <w:shd w:val="clear" w:color="auto" w:fill="DAEEF3" w:themeFill="accent5" w:themeFillTint="33"/>
          <w:lang w:bidi="ar-SA"/>
        </w:rPr>
        <w:drawing>
          <wp:inline distT="0" distB="0" distL="0" distR="0" wp14:anchorId="65AD551E" wp14:editId="73841695">
            <wp:extent cx="2743200" cy="566420"/>
            <wp:effectExtent l="0" t="0" r="0" b="5080"/>
            <wp:docPr id="1" name="obrázek 2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53" cy="67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2FC">
        <w:rPr>
          <w:rFonts w:ascii="Lucida Sans Unicode"/>
          <w:sz w:val="20"/>
        </w:rPr>
        <w:t xml:space="preserve">         </w:t>
      </w:r>
    </w:p>
    <w:p w14:paraId="704EADAE" w14:textId="77777777" w:rsidR="002B31E0" w:rsidRDefault="00C862FC" w:rsidP="00C862FC">
      <w:pPr>
        <w:pStyle w:val="Zkladntext"/>
        <w:tabs>
          <w:tab w:val="left" w:pos="6646"/>
        </w:tabs>
        <w:rPr>
          <w:rFonts w:ascii="Lucida Sans Unicode"/>
          <w:sz w:val="20"/>
        </w:rPr>
      </w:pPr>
      <w:r>
        <w:rPr>
          <w:rFonts w:ascii="Lucida Sans Unicode"/>
          <w:sz w:val="20"/>
        </w:rPr>
        <w:tab/>
      </w:r>
    </w:p>
    <w:p w14:paraId="2DE9D9B6" w14:textId="63473580" w:rsidR="00586299" w:rsidRDefault="00C862FC" w:rsidP="00D27F51">
      <w:pPr>
        <w:jc w:val="center"/>
        <w:rPr>
          <w:iCs/>
          <w:color w:val="000000"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>P</w:t>
      </w:r>
      <w:r w:rsidR="00732BF6">
        <w:rPr>
          <w:iCs/>
          <w:color w:val="000000"/>
          <w:sz w:val="24"/>
          <w:szCs w:val="24"/>
        </w:rPr>
        <w:t>edagogové</w:t>
      </w:r>
      <w:r w:rsidR="00586299">
        <w:rPr>
          <w:iCs/>
          <w:color w:val="000000"/>
          <w:sz w:val="24"/>
          <w:szCs w:val="24"/>
        </w:rPr>
        <w:t xml:space="preserve"> </w:t>
      </w:r>
      <w:r w:rsidR="00732BF6">
        <w:rPr>
          <w:iCs/>
          <w:color w:val="000000"/>
          <w:sz w:val="24"/>
          <w:szCs w:val="24"/>
        </w:rPr>
        <w:t>základních škol spolu s realizačním týmem</w:t>
      </w:r>
      <w:r w:rsidRPr="006A1CB7">
        <w:rPr>
          <w:iCs/>
          <w:color w:val="000000"/>
          <w:sz w:val="24"/>
          <w:szCs w:val="24"/>
        </w:rPr>
        <w:t xml:space="preserve"> </w:t>
      </w:r>
    </w:p>
    <w:p w14:paraId="1E53CBCA" w14:textId="266974CE" w:rsidR="00D27F51" w:rsidRPr="006A1CB7" w:rsidRDefault="00586299" w:rsidP="00D27F51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projektu </w:t>
      </w:r>
      <w:r w:rsidR="00C862FC" w:rsidRPr="006A1CB7">
        <w:rPr>
          <w:iCs/>
          <w:color w:val="000000"/>
          <w:sz w:val="24"/>
          <w:szCs w:val="24"/>
        </w:rPr>
        <w:t xml:space="preserve">Místního akčního plánu rozvoje vzdělávání </w:t>
      </w:r>
      <w:r w:rsidRPr="006A1CB7">
        <w:rPr>
          <w:iCs/>
          <w:color w:val="000000"/>
          <w:sz w:val="24"/>
          <w:szCs w:val="24"/>
        </w:rPr>
        <w:t>Prahy 1</w:t>
      </w:r>
    </w:p>
    <w:p w14:paraId="1569EAC5" w14:textId="5DE80ED2" w:rsidR="00C862FC" w:rsidRPr="006A1CB7" w:rsidRDefault="00C862FC" w:rsidP="00D64253">
      <w:pPr>
        <w:jc w:val="center"/>
        <w:rPr>
          <w:iCs/>
          <w:color w:val="000000"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>zv</w:t>
      </w:r>
      <w:r w:rsidR="00D27F51" w:rsidRPr="006A1CB7">
        <w:rPr>
          <w:iCs/>
          <w:color w:val="000000"/>
          <w:sz w:val="24"/>
          <w:szCs w:val="24"/>
        </w:rPr>
        <w:t>ou</w:t>
      </w:r>
      <w:r w:rsidRPr="006A1CB7">
        <w:rPr>
          <w:iCs/>
          <w:color w:val="000000"/>
          <w:sz w:val="24"/>
          <w:szCs w:val="24"/>
        </w:rPr>
        <w:t xml:space="preserve"> </w:t>
      </w:r>
      <w:r w:rsidR="00586299">
        <w:rPr>
          <w:iCs/>
          <w:color w:val="000000"/>
          <w:sz w:val="24"/>
          <w:szCs w:val="24"/>
        </w:rPr>
        <w:t xml:space="preserve">rodiče a zákonné zástupce žáků základních škol na </w:t>
      </w:r>
    </w:p>
    <w:p w14:paraId="1B60331A" w14:textId="77777777" w:rsidR="00C862FC" w:rsidRPr="006A1CB7" w:rsidRDefault="00C862FC" w:rsidP="00D64253">
      <w:pPr>
        <w:jc w:val="center"/>
        <w:rPr>
          <w:b/>
          <w:iCs/>
          <w:color w:val="000000"/>
          <w:sz w:val="24"/>
          <w:szCs w:val="24"/>
        </w:rPr>
      </w:pPr>
    </w:p>
    <w:p w14:paraId="2A4A5778" w14:textId="78AC6B35" w:rsidR="00D27F51" w:rsidRDefault="002B0661" w:rsidP="00D269B8">
      <w:pPr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w</w:t>
      </w:r>
      <w:r w:rsidR="00586299">
        <w:rPr>
          <w:b/>
          <w:iCs/>
          <w:color w:val="000000"/>
          <w:sz w:val="36"/>
          <w:szCs w:val="36"/>
        </w:rPr>
        <w:t>orkshop</w:t>
      </w:r>
    </w:p>
    <w:p w14:paraId="0999C85E" w14:textId="77777777" w:rsidR="006E0FAA" w:rsidRDefault="006E0FAA" w:rsidP="00D269B8">
      <w:pPr>
        <w:jc w:val="center"/>
        <w:rPr>
          <w:b/>
          <w:iCs/>
          <w:color w:val="000000"/>
          <w:sz w:val="36"/>
          <w:szCs w:val="36"/>
        </w:rPr>
      </w:pPr>
    </w:p>
    <w:p w14:paraId="7ACC42EC" w14:textId="6BA87837" w:rsidR="002B0661" w:rsidRDefault="002B0661" w:rsidP="00D269B8">
      <w:pPr>
        <w:jc w:val="center"/>
        <w:rPr>
          <w:iCs/>
          <w:color w:val="000000"/>
          <w:sz w:val="24"/>
          <w:szCs w:val="24"/>
        </w:rPr>
      </w:pPr>
      <w:r w:rsidRPr="002B0661">
        <w:rPr>
          <w:iCs/>
          <w:color w:val="000000"/>
          <w:sz w:val="24"/>
          <w:szCs w:val="24"/>
        </w:rPr>
        <w:t>věnovaný tématu</w:t>
      </w:r>
    </w:p>
    <w:p w14:paraId="3918CD6B" w14:textId="77777777" w:rsidR="006E0FAA" w:rsidRPr="002B0661" w:rsidRDefault="006E0FAA" w:rsidP="00D269B8">
      <w:pPr>
        <w:jc w:val="center"/>
        <w:rPr>
          <w:iCs/>
          <w:color w:val="000000"/>
          <w:sz w:val="24"/>
          <w:szCs w:val="24"/>
        </w:rPr>
      </w:pPr>
    </w:p>
    <w:p w14:paraId="5D674E78" w14:textId="1FD6C8C2" w:rsidR="002B0661" w:rsidRDefault="00586299" w:rsidP="00D269B8">
      <w:pPr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Jak se </w:t>
      </w:r>
      <w:r w:rsidR="002B0661">
        <w:rPr>
          <w:b/>
          <w:iCs/>
          <w:color w:val="000000"/>
          <w:sz w:val="36"/>
          <w:szCs w:val="36"/>
        </w:rPr>
        <w:t xml:space="preserve">správně </w:t>
      </w:r>
      <w:r>
        <w:rPr>
          <w:b/>
          <w:iCs/>
          <w:color w:val="000000"/>
          <w:sz w:val="36"/>
          <w:szCs w:val="36"/>
        </w:rPr>
        <w:t xml:space="preserve">připravit a přihlásit </w:t>
      </w:r>
    </w:p>
    <w:p w14:paraId="54953460" w14:textId="75D772A1" w:rsidR="00C862FC" w:rsidRDefault="00586299" w:rsidP="00D269B8">
      <w:pPr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ke studiu na střední škole</w:t>
      </w:r>
    </w:p>
    <w:p w14:paraId="65558897" w14:textId="5029BCBA" w:rsidR="002B0661" w:rsidRDefault="002B0661" w:rsidP="00D269B8">
      <w:pPr>
        <w:jc w:val="center"/>
        <w:rPr>
          <w:b/>
          <w:iCs/>
          <w:color w:val="000000"/>
          <w:sz w:val="36"/>
          <w:szCs w:val="36"/>
        </w:rPr>
      </w:pPr>
    </w:p>
    <w:p w14:paraId="4AF6FED2" w14:textId="77777777" w:rsidR="00FA10A3" w:rsidRDefault="002B0661" w:rsidP="00D269B8">
      <w:pPr>
        <w:jc w:val="center"/>
        <w:rPr>
          <w:iCs/>
          <w:color w:val="000000"/>
          <w:sz w:val="24"/>
          <w:szCs w:val="24"/>
        </w:rPr>
      </w:pPr>
      <w:r w:rsidRPr="002B0661">
        <w:rPr>
          <w:iCs/>
          <w:color w:val="000000"/>
          <w:sz w:val="24"/>
          <w:szCs w:val="24"/>
        </w:rPr>
        <w:t>workshop</w:t>
      </w:r>
      <w:r>
        <w:rPr>
          <w:iCs/>
          <w:color w:val="000000"/>
          <w:sz w:val="24"/>
          <w:szCs w:val="24"/>
        </w:rPr>
        <w:t xml:space="preserve"> je zaměřen na podporu rovných příležitostí </w:t>
      </w:r>
    </w:p>
    <w:p w14:paraId="47C20507" w14:textId="77777777" w:rsidR="00FA10A3" w:rsidRDefault="002B0661" w:rsidP="00D269B8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a rozvoj potenciálu každého žaka při přechodu mezi základním</w:t>
      </w:r>
    </w:p>
    <w:p w14:paraId="6C3A0C00" w14:textId="7947BEA6" w:rsidR="002B0661" w:rsidRDefault="002B0661" w:rsidP="00D269B8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a středoškolským stupněm vzdělávání</w:t>
      </w:r>
    </w:p>
    <w:p w14:paraId="1C152E19" w14:textId="7396287B" w:rsidR="00FA10A3" w:rsidRDefault="00FA10A3" w:rsidP="00D269B8">
      <w:pPr>
        <w:jc w:val="center"/>
        <w:rPr>
          <w:iCs/>
          <w:color w:val="000000"/>
          <w:sz w:val="24"/>
          <w:szCs w:val="24"/>
        </w:rPr>
      </w:pPr>
    </w:p>
    <w:p w14:paraId="065F4E11" w14:textId="77777777" w:rsidR="00FA10A3" w:rsidRDefault="00FA10A3" w:rsidP="006E0FAA">
      <w:pPr>
        <w:jc w:val="center"/>
        <w:rPr>
          <w:iCs/>
          <w:color w:val="000000"/>
          <w:sz w:val="24"/>
          <w:szCs w:val="24"/>
        </w:rPr>
      </w:pPr>
    </w:p>
    <w:p w14:paraId="3625E883" w14:textId="4F6CBF32" w:rsidR="00FA10A3" w:rsidRPr="006A1CB7" w:rsidRDefault="00FA10A3" w:rsidP="006E0FAA">
      <w:pPr>
        <w:pStyle w:val="Odstavecseseznamem"/>
        <w:widowControl/>
        <w:autoSpaceDE/>
        <w:autoSpaceDN/>
        <w:spacing w:after="160" w:line="259" w:lineRule="auto"/>
        <w:ind w:left="72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>kdy:</w:t>
      </w:r>
      <w:r w:rsidRPr="006A1CB7">
        <w:rPr>
          <w:rFonts w:cstheme="minorHAnsi"/>
          <w:sz w:val="24"/>
          <w:szCs w:val="24"/>
        </w:rPr>
        <w:t xml:space="preserve"> </w:t>
      </w:r>
      <w:r w:rsidRPr="006A1CB7">
        <w:rPr>
          <w:rFonts w:cstheme="minorHAnsi"/>
          <w:b/>
          <w:bCs/>
          <w:sz w:val="24"/>
          <w:szCs w:val="24"/>
        </w:rPr>
        <w:t xml:space="preserve">v </w:t>
      </w:r>
      <w:r w:rsidR="004159F1">
        <w:rPr>
          <w:rFonts w:cstheme="minorHAnsi"/>
          <w:b/>
          <w:bCs/>
          <w:sz w:val="24"/>
          <w:szCs w:val="24"/>
        </w:rPr>
        <w:t>úterý</w:t>
      </w:r>
      <w:r w:rsidR="00DC6BBB">
        <w:rPr>
          <w:rFonts w:cstheme="minorHAnsi"/>
          <w:b/>
          <w:bCs/>
          <w:sz w:val="24"/>
          <w:szCs w:val="24"/>
        </w:rPr>
        <w:t xml:space="preserve"> </w:t>
      </w:r>
      <w:r w:rsidR="004159F1">
        <w:rPr>
          <w:rFonts w:cstheme="minorHAnsi"/>
          <w:b/>
          <w:bCs/>
          <w:sz w:val="24"/>
          <w:szCs w:val="24"/>
        </w:rPr>
        <w:t>17</w:t>
      </w:r>
      <w:r w:rsidRPr="006A1CB7">
        <w:rPr>
          <w:rFonts w:cstheme="minorHAnsi"/>
          <w:b/>
          <w:bCs/>
          <w:sz w:val="24"/>
          <w:szCs w:val="24"/>
        </w:rPr>
        <w:t xml:space="preserve">. 12. 2019 od </w:t>
      </w:r>
      <w:r w:rsidR="004159F1">
        <w:rPr>
          <w:rFonts w:cstheme="minorHAnsi"/>
          <w:b/>
          <w:bCs/>
          <w:sz w:val="24"/>
          <w:szCs w:val="24"/>
        </w:rPr>
        <w:t>17</w:t>
      </w:r>
      <w:r w:rsidRPr="006A1CB7">
        <w:rPr>
          <w:rFonts w:cstheme="minorHAnsi"/>
          <w:b/>
          <w:bCs/>
          <w:sz w:val="24"/>
          <w:szCs w:val="24"/>
        </w:rPr>
        <w:t>:00 hodin</w:t>
      </w:r>
    </w:p>
    <w:p w14:paraId="48462FE1" w14:textId="47A7A9F9" w:rsidR="004159F1" w:rsidRDefault="00FA10A3" w:rsidP="004159F1">
      <w:pPr>
        <w:pStyle w:val="Odstavecseseznamem"/>
        <w:jc w:val="center"/>
        <w:rPr>
          <w:b/>
          <w:bCs/>
          <w:iCs/>
          <w:color w:val="000000"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>kde:</w:t>
      </w:r>
      <w:r w:rsidRPr="006A1CB7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v Aule ZŠ Vodičkova</w:t>
      </w:r>
    </w:p>
    <w:p w14:paraId="25C1B91E" w14:textId="77777777" w:rsidR="004159F1" w:rsidRDefault="004159F1" w:rsidP="004159F1">
      <w:pPr>
        <w:pStyle w:val="Odstavecseseznamem"/>
        <w:jc w:val="center"/>
        <w:rPr>
          <w:iCs/>
          <w:color w:val="000000"/>
          <w:sz w:val="24"/>
          <w:szCs w:val="24"/>
        </w:rPr>
      </w:pPr>
      <w:r w:rsidRPr="004159F1">
        <w:rPr>
          <w:iCs/>
          <w:color w:val="000000"/>
          <w:sz w:val="24"/>
          <w:szCs w:val="24"/>
        </w:rPr>
        <w:t>Vodičkova 683/22, 110 00 Praha</w:t>
      </w:r>
      <w:r>
        <w:rPr>
          <w:iCs/>
          <w:color w:val="000000"/>
          <w:sz w:val="24"/>
          <w:szCs w:val="24"/>
        </w:rPr>
        <w:t xml:space="preserve"> 1</w:t>
      </w:r>
    </w:p>
    <w:p w14:paraId="205B3F34" w14:textId="34C26282" w:rsidR="004159F1" w:rsidRPr="004159F1" w:rsidRDefault="004159F1" w:rsidP="006E0FAA">
      <w:pPr>
        <w:pStyle w:val="Odstavecseseznamem"/>
        <w:spacing w:after="240"/>
        <w:jc w:val="center"/>
        <w:rPr>
          <w:iCs/>
          <w:color w:val="000000"/>
          <w:sz w:val="24"/>
          <w:szCs w:val="24"/>
        </w:rPr>
      </w:pPr>
      <w:r w:rsidRPr="004159F1">
        <w:rPr>
          <w:iCs/>
          <w:color w:val="000000"/>
          <w:sz w:val="24"/>
          <w:szCs w:val="24"/>
        </w:rPr>
        <w:t>Nové Město</w:t>
      </w:r>
    </w:p>
    <w:p w14:paraId="5CBEEC98" w14:textId="6A3F5E2F" w:rsidR="00FA10A3" w:rsidRPr="006A1CB7" w:rsidRDefault="00FA10A3" w:rsidP="006E0FAA">
      <w:pPr>
        <w:pStyle w:val="Odstavecseseznamem"/>
        <w:widowControl/>
        <w:autoSpaceDE/>
        <w:autoSpaceDN/>
        <w:spacing w:line="259" w:lineRule="auto"/>
        <w:ind w:left="1440"/>
        <w:contextualSpacing/>
        <w:rPr>
          <w:rFonts w:cstheme="minorHAnsi"/>
          <w:sz w:val="24"/>
          <w:szCs w:val="24"/>
        </w:rPr>
      </w:pPr>
    </w:p>
    <w:p w14:paraId="3A4E2C87" w14:textId="640F1946" w:rsidR="002B0661" w:rsidRDefault="002B0661" w:rsidP="00D269B8">
      <w:pPr>
        <w:jc w:val="center"/>
        <w:rPr>
          <w:iCs/>
          <w:color w:val="000000"/>
          <w:sz w:val="24"/>
          <w:szCs w:val="24"/>
        </w:rPr>
      </w:pPr>
    </w:p>
    <w:p w14:paraId="404092B0" w14:textId="77777777" w:rsidR="00FA10A3" w:rsidRDefault="002B0661" w:rsidP="00D269B8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Dozvíte se</w:t>
      </w:r>
      <w:r w:rsidR="00FA10A3">
        <w:rPr>
          <w:iCs/>
          <w:color w:val="000000"/>
          <w:sz w:val="24"/>
          <w:szCs w:val="24"/>
        </w:rPr>
        <w:t xml:space="preserve"> zde,</w:t>
      </w:r>
      <w:r>
        <w:rPr>
          <w:iCs/>
          <w:color w:val="000000"/>
          <w:sz w:val="24"/>
          <w:szCs w:val="24"/>
        </w:rPr>
        <w:t xml:space="preserve"> jak správně připravit a přihlásit Vaše děti</w:t>
      </w:r>
      <w:r w:rsidR="00FA10A3">
        <w:rPr>
          <w:iCs/>
          <w:color w:val="000000"/>
          <w:sz w:val="24"/>
          <w:szCs w:val="24"/>
        </w:rPr>
        <w:t xml:space="preserve"> ke </w:t>
      </w:r>
    </w:p>
    <w:p w14:paraId="579C381E" w14:textId="5C54274A" w:rsidR="00FA10A3" w:rsidRDefault="00FA10A3" w:rsidP="00D269B8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studiu na střední škole a to, co vše je třeba připravit pro zohlednění speciálních vzdělávacích potřeb i dalších hendikepů Vašich dětí </w:t>
      </w:r>
    </w:p>
    <w:p w14:paraId="6E1DEAF2" w14:textId="77777777" w:rsidR="00FA10A3" w:rsidRDefault="00FA10A3" w:rsidP="00D269B8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při přijímacích zkouškách i v průběhu celého přijímacího řízení. </w:t>
      </w:r>
    </w:p>
    <w:p w14:paraId="6B149840" w14:textId="77777777" w:rsidR="00FA10A3" w:rsidRDefault="00FA10A3" w:rsidP="00D269B8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Naleznete zde také informace o kariérovém poradenství </w:t>
      </w:r>
    </w:p>
    <w:p w14:paraId="78E76BED" w14:textId="77777777" w:rsidR="00FA10A3" w:rsidRDefault="00FA10A3" w:rsidP="00D269B8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a o možnosti nechat si poradit s výběrem střední školy</w:t>
      </w:r>
    </w:p>
    <w:p w14:paraId="79BD6014" w14:textId="57AD599C" w:rsidR="00C862FC" w:rsidRPr="004159F1" w:rsidRDefault="00FA10A3" w:rsidP="004159F1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i vhodné profesní orientace Vašeho dítěte</w:t>
      </w:r>
      <w:r w:rsidR="006E0FAA">
        <w:rPr>
          <w:iCs/>
          <w:color w:val="000000"/>
          <w:sz w:val="24"/>
          <w:szCs w:val="24"/>
        </w:rPr>
        <w:t>.</w:t>
      </w:r>
    </w:p>
    <w:sectPr w:rsidR="00C862FC" w:rsidRPr="004159F1">
      <w:footerReference w:type="default" r:id="rId10"/>
      <w:type w:val="continuous"/>
      <w:pgSz w:w="8740" w:h="12250"/>
      <w:pgMar w:top="460" w:right="4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41D9E" w14:textId="77777777" w:rsidR="00DA43AE" w:rsidRDefault="00DA43AE" w:rsidP="00C862FC">
      <w:r>
        <w:separator/>
      </w:r>
    </w:p>
  </w:endnote>
  <w:endnote w:type="continuationSeparator" w:id="0">
    <w:p w14:paraId="589B7E85" w14:textId="77777777" w:rsidR="00DA43AE" w:rsidRDefault="00DA43AE" w:rsidP="00C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CBD3" w14:textId="77777777" w:rsidR="00C862FC" w:rsidRPr="008350F2" w:rsidRDefault="00C862FC" w:rsidP="00C862FC">
    <w:pPr>
      <w:pStyle w:val="Zkladntext"/>
      <w:tabs>
        <w:tab w:val="left" w:pos="4705"/>
      </w:tabs>
      <w:spacing w:before="34"/>
      <w:ind w:left="246"/>
      <w:rPr>
        <w:b/>
        <w:bCs/>
      </w:rPr>
    </w:pPr>
    <w:r w:rsidRPr="008350F2">
      <w:rPr>
        <w:b/>
        <w:bCs/>
        <w:color w:val="231F20"/>
      </w:rPr>
      <w:t>Místní</w:t>
    </w:r>
    <w:r w:rsidRPr="008350F2">
      <w:rPr>
        <w:b/>
        <w:bCs/>
        <w:color w:val="231F20"/>
        <w:spacing w:val="-23"/>
      </w:rPr>
      <w:t xml:space="preserve"> </w:t>
    </w:r>
    <w:r w:rsidRPr="008350F2">
      <w:rPr>
        <w:b/>
        <w:bCs/>
        <w:color w:val="231F20"/>
      </w:rPr>
      <w:t>akční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plán</w:t>
    </w:r>
    <w:r w:rsidRPr="008350F2">
      <w:rPr>
        <w:b/>
        <w:bCs/>
        <w:color w:val="231F20"/>
        <w:spacing w:val="-22"/>
      </w:rPr>
      <w:t xml:space="preserve"> rozvoje </w:t>
    </w:r>
    <w:r w:rsidRPr="008350F2">
      <w:rPr>
        <w:b/>
        <w:bCs/>
        <w:color w:val="231F20"/>
      </w:rPr>
      <w:t>vzdělávání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II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–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MČ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Praha1</w:t>
    </w:r>
    <w:r w:rsidRPr="008350F2">
      <w:rPr>
        <w:b/>
        <w:bCs/>
        <w:color w:val="231F20"/>
      </w:rPr>
      <w:tab/>
    </w:r>
    <w:r w:rsidR="008350F2">
      <w:rPr>
        <w:b/>
        <w:bCs/>
        <w:color w:val="231F20"/>
      </w:rPr>
      <w:t xml:space="preserve">       </w:t>
    </w:r>
    <w:r w:rsidRPr="008350F2">
      <w:rPr>
        <w:b/>
        <w:bCs/>
        <w:color w:val="231F20"/>
        <w:w w:val="95"/>
      </w:rPr>
      <w:t>CZ.02.3.68/0.0/0.0/17_047/0011008</w:t>
    </w:r>
  </w:p>
  <w:p w14:paraId="0C9E1554" w14:textId="77777777" w:rsidR="00C862FC" w:rsidRDefault="00C86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1AEE4" w14:textId="77777777" w:rsidR="00DA43AE" w:rsidRDefault="00DA43AE" w:rsidP="00C862FC">
      <w:r>
        <w:separator/>
      </w:r>
    </w:p>
  </w:footnote>
  <w:footnote w:type="continuationSeparator" w:id="0">
    <w:p w14:paraId="0B863F58" w14:textId="77777777" w:rsidR="00DA43AE" w:rsidRDefault="00DA43AE" w:rsidP="00C8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61D4"/>
    <w:multiLevelType w:val="hybridMultilevel"/>
    <w:tmpl w:val="83AA8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4E32"/>
    <w:multiLevelType w:val="hybridMultilevel"/>
    <w:tmpl w:val="51B4E58A"/>
    <w:lvl w:ilvl="0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58C954CB"/>
    <w:multiLevelType w:val="hybridMultilevel"/>
    <w:tmpl w:val="5958F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B"/>
    <w:rsid w:val="00027B28"/>
    <w:rsid w:val="000B59AC"/>
    <w:rsid w:val="00177239"/>
    <w:rsid w:val="001B4B7C"/>
    <w:rsid w:val="002A226F"/>
    <w:rsid w:val="002B0661"/>
    <w:rsid w:val="002B31E0"/>
    <w:rsid w:val="0030201A"/>
    <w:rsid w:val="00370617"/>
    <w:rsid w:val="00413EA8"/>
    <w:rsid w:val="004159F1"/>
    <w:rsid w:val="004235F9"/>
    <w:rsid w:val="00586299"/>
    <w:rsid w:val="005A6602"/>
    <w:rsid w:val="005D4B30"/>
    <w:rsid w:val="005F0856"/>
    <w:rsid w:val="005F7FB2"/>
    <w:rsid w:val="00684871"/>
    <w:rsid w:val="006A1CB7"/>
    <w:rsid w:val="006E0FAA"/>
    <w:rsid w:val="006E7FE1"/>
    <w:rsid w:val="007118A9"/>
    <w:rsid w:val="00726112"/>
    <w:rsid w:val="00732BF6"/>
    <w:rsid w:val="00805834"/>
    <w:rsid w:val="008350F2"/>
    <w:rsid w:val="009E0333"/>
    <w:rsid w:val="009E4512"/>
    <w:rsid w:val="00A73276"/>
    <w:rsid w:val="00B21107"/>
    <w:rsid w:val="00B50CB3"/>
    <w:rsid w:val="00B73AFF"/>
    <w:rsid w:val="00C16080"/>
    <w:rsid w:val="00C44664"/>
    <w:rsid w:val="00C862FC"/>
    <w:rsid w:val="00D22E6A"/>
    <w:rsid w:val="00D269B8"/>
    <w:rsid w:val="00D27F51"/>
    <w:rsid w:val="00D35673"/>
    <w:rsid w:val="00D64253"/>
    <w:rsid w:val="00D72487"/>
    <w:rsid w:val="00DA1126"/>
    <w:rsid w:val="00DA43AE"/>
    <w:rsid w:val="00DC6BBB"/>
    <w:rsid w:val="00E76FCB"/>
    <w:rsid w:val="00FA10A3"/>
    <w:rsid w:val="00FA4E4A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,"/>
  <w:listSeparator w:val=";"/>
  <w14:docId w14:val="4613AE4E"/>
  <w15:docId w15:val="{F4D39D10-CC11-4DF3-8033-56DD44B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 w:right="3355"/>
      <w:jc w:val="center"/>
      <w:outlineLvl w:val="0"/>
    </w:pPr>
    <w:rPr>
      <w:rFonts w:ascii="Calibri" w:eastAsia="Calibri" w:hAnsi="Calibri" w:cs="Calibri"/>
      <w:b/>
      <w:bCs/>
      <w:i/>
    </w:rPr>
  </w:style>
  <w:style w:type="paragraph" w:styleId="Nadpis2">
    <w:name w:val="heading 2"/>
    <w:basedOn w:val="Normln"/>
    <w:uiPriority w:val="9"/>
    <w:unhideWhenUsed/>
    <w:qFormat/>
    <w:pPr>
      <w:spacing w:before="60"/>
      <w:ind w:left="459" w:right="319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459" w:right="319"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2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2FC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A660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60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7F5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211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1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107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1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107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1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107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ECE9-2DDF-4DAB-997C-3335DEF5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Mládková Martina</cp:lastModifiedBy>
  <cp:revision>2</cp:revision>
  <cp:lastPrinted>2019-11-21T10:43:00Z</cp:lastPrinted>
  <dcterms:created xsi:type="dcterms:W3CDTF">2019-12-10T12:04:00Z</dcterms:created>
  <dcterms:modified xsi:type="dcterms:W3CDTF">2019-12-10T12:04:00Z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2019-10-04T00:00:00Z</vt:filetime>
  </property>
</Properties>
</file>