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5AF" w:rsidRDefault="00EB7DE3">
      <w:pPr>
        <w:rPr>
          <w:sz w:val="28"/>
          <w:szCs w:val="28"/>
          <w:u w:val="single"/>
        </w:rPr>
      </w:pPr>
      <w:bookmarkStart w:id="0" w:name="_GoBack"/>
      <w:bookmarkEnd w:id="0"/>
      <w:r w:rsidRPr="00EB7DE3">
        <w:rPr>
          <w:sz w:val="28"/>
          <w:szCs w:val="28"/>
          <w:u w:val="single"/>
        </w:rPr>
        <w:t xml:space="preserve">Program jednání Komise pro životní prostředí dne </w:t>
      </w:r>
      <w:proofErr w:type="gramStart"/>
      <w:r w:rsidRPr="00EB7DE3">
        <w:rPr>
          <w:sz w:val="28"/>
          <w:szCs w:val="28"/>
          <w:u w:val="single"/>
        </w:rPr>
        <w:t>19.2.2019</w:t>
      </w:r>
      <w:proofErr w:type="gramEnd"/>
    </w:p>
    <w:p w:rsidR="00EB7DE3" w:rsidRDefault="00EB7DE3">
      <w:pPr>
        <w:rPr>
          <w:sz w:val="28"/>
          <w:szCs w:val="28"/>
          <w:u w:val="single"/>
        </w:rPr>
      </w:pPr>
    </w:p>
    <w:p w:rsidR="00EB7DE3" w:rsidRDefault="00EB7DE3" w:rsidP="00EB7DE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Úvod - představení jednotlivých členů komise</w:t>
      </w:r>
    </w:p>
    <w:p w:rsidR="00EB7DE3" w:rsidRDefault="00EB7DE3" w:rsidP="00EB7DE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Statut Komise pro životní prostředí, návrh na změnu jednacího řádu komisí</w:t>
      </w:r>
    </w:p>
    <w:p w:rsidR="00EB7DE3" w:rsidRDefault="00EB7DE3" w:rsidP="00EB7DE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Termíny jednání KŽP v I. </w:t>
      </w:r>
      <w:r w:rsidR="00A01420">
        <w:rPr>
          <w:sz w:val="28"/>
          <w:szCs w:val="28"/>
        </w:rPr>
        <w:t>p</w:t>
      </w:r>
      <w:r>
        <w:rPr>
          <w:sz w:val="28"/>
          <w:szCs w:val="28"/>
        </w:rPr>
        <w:t>ololetí</w:t>
      </w:r>
      <w:r w:rsidR="00B159AB">
        <w:rPr>
          <w:sz w:val="28"/>
          <w:szCs w:val="28"/>
        </w:rPr>
        <w:t xml:space="preserve"> roku 2019</w:t>
      </w:r>
    </w:p>
    <w:p w:rsidR="00EB7DE3" w:rsidRDefault="00EB7DE3" w:rsidP="00EB7DE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Dotační program v oblasti životního prostředí 2019</w:t>
      </w:r>
    </w:p>
    <w:p w:rsidR="00EB7DE3" w:rsidRPr="00CD358A" w:rsidRDefault="00EB7DE3" w:rsidP="00CD358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CD358A">
        <w:rPr>
          <w:sz w:val="28"/>
          <w:szCs w:val="28"/>
        </w:rPr>
        <w:t>Akce v zeleni</w:t>
      </w:r>
    </w:p>
    <w:p w:rsidR="00EB7DE3" w:rsidRPr="00EB7DE3" w:rsidRDefault="00EB7DE3" w:rsidP="00EB7DE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Různé</w:t>
      </w:r>
    </w:p>
    <w:sectPr w:rsidR="00EB7DE3" w:rsidRPr="00EB7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85B47"/>
    <w:multiLevelType w:val="hybridMultilevel"/>
    <w:tmpl w:val="057CE8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DE3"/>
    <w:rsid w:val="003A05AF"/>
    <w:rsid w:val="006E377E"/>
    <w:rsid w:val="00A01420"/>
    <w:rsid w:val="00B159AB"/>
    <w:rsid w:val="00CD358A"/>
    <w:rsid w:val="00EB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1A7F9D-E5B9-44F2-A939-BBEE0EB79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B7DE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D35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35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Váňová Hana</dc:creator>
  <cp:keywords/>
  <dc:description/>
  <cp:lastModifiedBy>Vondroušková Jitka</cp:lastModifiedBy>
  <cp:revision>2</cp:revision>
  <cp:lastPrinted>2019-02-12T14:03:00Z</cp:lastPrinted>
  <dcterms:created xsi:type="dcterms:W3CDTF">2019-02-13T11:35:00Z</dcterms:created>
  <dcterms:modified xsi:type="dcterms:W3CDTF">2019-02-13T11:35:00Z</dcterms:modified>
</cp:coreProperties>
</file>